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114D" w14:textId="6C6356EB" w:rsidR="006B1623" w:rsidRPr="0044154B" w:rsidRDefault="006B1623" w:rsidP="006B16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Lubrza</w:t>
      </w:r>
      <w:r w:rsidRPr="0044154B">
        <w:rPr>
          <w:rFonts w:ascii="Times New Roman" w:hAnsi="Times New Roman" w:cs="Times New Roman"/>
        </w:rPr>
        <w:t>, dnia …………………………………………….</w:t>
      </w:r>
    </w:p>
    <w:p w14:paraId="262538F9" w14:textId="77777777" w:rsidR="006B1623" w:rsidRDefault="006B1623" w:rsidP="0044154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20CB9590" w14:textId="77777777" w:rsidR="006B1623" w:rsidRDefault="006B1623" w:rsidP="0044154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498B2ACF" w14:textId="77777777" w:rsidR="006B1623" w:rsidRDefault="006B1623" w:rsidP="0044154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1CE63362" w14:textId="3D35870F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44154B">
        <w:rPr>
          <w:rFonts w:ascii="Calibri,Bold" w:hAnsi="Calibri,Bold" w:cs="Calibri,Bold"/>
          <w:b/>
          <w:bCs/>
          <w:sz w:val="28"/>
          <w:szCs w:val="28"/>
        </w:rPr>
        <w:t>KLAUZULA INFORMACYJNA</w:t>
      </w:r>
    </w:p>
    <w:p w14:paraId="3D328CDD" w14:textId="5752D16D" w:rsidR="0044154B" w:rsidRDefault="0044154B" w:rsidP="0044154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F3925F4" w14:textId="6E71D5EF" w:rsidR="0044154B" w:rsidRDefault="0044154B" w:rsidP="0044154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202918EE" w14:textId="77777777" w:rsidR="0044154B" w:rsidRDefault="0044154B" w:rsidP="0044154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39EAFCC" w14:textId="68B8D91B" w:rsid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Realizując obowiązek wynikający z art. 13 ust. 1 Rozporządzenia Parlamentu Europejskiego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i Rady (UE) 2016/679 z dnia 27 kwietnia 2016 r. w sprawie ochrony osób fizycznych w związku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4154B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 p</w:t>
      </w:r>
      <w:r w:rsidRPr="0044154B">
        <w:rPr>
          <w:rFonts w:ascii="Times New Roman" w:hAnsi="Times New Roman" w:cs="Times New Roman"/>
        </w:rPr>
        <w:t>rzetwarzaniem danych osobowych i w sprawie swobodnego przepływu takich danych oraz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uchylenia dyrektywy 95/46/WE (zwanego ogólnym rozporządzeniem o ochronie danych „RODO"),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informujemy o zasadach przetwarzania Pani/Pana danych osobowych oraz o przysługujących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 xml:space="preserve">Pani/Panu prawach </w:t>
      </w:r>
      <w:r>
        <w:rPr>
          <w:rFonts w:ascii="Times New Roman" w:hAnsi="Times New Roman" w:cs="Times New Roman"/>
        </w:rPr>
        <w:t xml:space="preserve">                                </w:t>
      </w:r>
      <w:r w:rsidRPr="0044154B">
        <w:rPr>
          <w:rFonts w:ascii="Times New Roman" w:hAnsi="Times New Roman" w:cs="Times New Roman"/>
        </w:rPr>
        <w:t>z tym związanych.</w:t>
      </w:r>
    </w:p>
    <w:p w14:paraId="47E041B4" w14:textId="77777777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E2D61B" w14:textId="399233FE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 xml:space="preserve">1. Administratorem Pani/Pana danych osobowych jest Wójt Gminy </w:t>
      </w:r>
      <w:r>
        <w:rPr>
          <w:rFonts w:ascii="Times New Roman" w:hAnsi="Times New Roman" w:cs="Times New Roman"/>
        </w:rPr>
        <w:t>Lubrza os. Szkolne 13</w:t>
      </w:r>
      <w:r w:rsidRPr="004415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66-21</w:t>
      </w:r>
      <w:r w:rsidR="008324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Lubrza</w:t>
      </w:r>
      <w:r w:rsidRPr="0044154B"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</w:rPr>
        <w:t xml:space="preserve"> 512 004 793</w:t>
      </w:r>
    </w:p>
    <w:p w14:paraId="2B9AEF3E" w14:textId="5C0D9BC8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 xml:space="preserve">2. Kontakt z Inspektorem Ochrony Danych Osobowych w Urzędzie Gminy </w:t>
      </w:r>
      <w:r>
        <w:rPr>
          <w:rFonts w:ascii="Times New Roman" w:hAnsi="Times New Roman" w:cs="Times New Roman"/>
        </w:rPr>
        <w:t>Lubrza</w:t>
      </w:r>
      <w:r w:rsidRPr="0044154B"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możliwy za pomocą adresu</w:t>
      </w:r>
      <w:r>
        <w:rPr>
          <w:rFonts w:ascii="Times New Roman" w:hAnsi="Times New Roman" w:cs="Times New Roman"/>
        </w:rPr>
        <w:t xml:space="preserve"> </w:t>
      </w:r>
      <w:r w:rsidRPr="00413338">
        <w:rPr>
          <w:i/>
          <w:iCs/>
          <w:sz w:val="20"/>
          <w:szCs w:val="20"/>
          <w:lang w:eastAsia="pl-PL"/>
        </w:rPr>
        <w:t xml:space="preserve">: </w:t>
      </w:r>
      <w:hyperlink r:id="rId4" w:history="1">
        <w:r w:rsidRPr="00413338">
          <w:rPr>
            <w:i/>
            <w:iCs/>
            <w:color w:val="0563C1"/>
            <w:sz w:val="20"/>
            <w:szCs w:val="20"/>
            <w:u w:val="single"/>
            <w:lang w:eastAsia="pl-PL"/>
          </w:rPr>
          <w:t>http://bip.lubrza.pl/306/klauzula_informacyjna/</w:t>
        </w:r>
      </w:hyperlink>
    </w:p>
    <w:p w14:paraId="12E58FED" w14:textId="1B3161A6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 xml:space="preserve">3. Pani/Pana dane osobowe przetwarzane będą na podstawie </w:t>
      </w:r>
      <w:r w:rsidRPr="0044154B">
        <w:rPr>
          <w:rFonts w:ascii="Times New Roman" w:hAnsi="Times New Roman" w:cs="Times New Roman"/>
          <w:i/>
          <w:iCs/>
        </w:rPr>
        <w:t xml:space="preserve">art. 6 ust 1 lit. c </w:t>
      </w:r>
      <w:r w:rsidRPr="0044154B">
        <w:rPr>
          <w:rFonts w:ascii="Times New Roman" w:hAnsi="Times New Roman" w:cs="Times New Roman"/>
        </w:rPr>
        <w:t>ogólnego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rozporządzenia o ochronie danych osobowych z dnia 27 kwietnia 2016 r</w:t>
      </w:r>
      <w:r w:rsidRPr="0044154B">
        <w:rPr>
          <w:rFonts w:ascii="Times New Roman" w:hAnsi="Times New Roman" w:cs="Times New Roman"/>
          <w:i/>
          <w:iCs/>
        </w:rPr>
        <w:t xml:space="preserve">.; </w:t>
      </w:r>
      <w:r w:rsidRPr="0044154B">
        <w:rPr>
          <w:rFonts w:ascii="Times New Roman" w:hAnsi="Times New Roman" w:cs="Times New Roman"/>
        </w:rPr>
        <w:t>w związku ze złożonym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wnioskiem o zwrot podatku akcyzowego zawartego w cenie oleju napędowego wykorzystanego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 xml:space="preserve">do produkcji rolnej w </w:t>
      </w:r>
      <w:r>
        <w:rPr>
          <w:rFonts w:ascii="Times New Roman" w:hAnsi="Times New Roman" w:cs="Times New Roman"/>
        </w:rPr>
        <w:t xml:space="preserve"> c</w:t>
      </w:r>
      <w:r w:rsidRPr="0044154B">
        <w:rPr>
          <w:rFonts w:ascii="Times New Roman" w:hAnsi="Times New Roman" w:cs="Times New Roman"/>
        </w:rPr>
        <w:t>elu realizacji obowiązków uwzględniających z ustawy z dnia 10 marca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2006r. o zwrocie podatku akcyzowego zawartego w cenie oleju napędowego wykorzystanego do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produkcji rolnej (Dz. U. z 201</w:t>
      </w:r>
      <w:r w:rsidR="008324F7">
        <w:rPr>
          <w:rFonts w:ascii="Times New Roman" w:hAnsi="Times New Roman" w:cs="Times New Roman"/>
        </w:rPr>
        <w:t>9</w:t>
      </w:r>
      <w:r w:rsidRPr="0044154B">
        <w:rPr>
          <w:rFonts w:ascii="Times New Roman" w:hAnsi="Times New Roman" w:cs="Times New Roman"/>
        </w:rPr>
        <w:t>, poz.</w:t>
      </w:r>
      <w:r w:rsidR="008324F7">
        <w:rPr>
          <w:rFonts w:ascii="Times New Roman" w:hAnsi="Times New Roman" w:cs="Times New Roman"/>
        </w:rPr>
        <w:t>2188 ze zm.</w:t>
      </w:r>
      <w:r w:rsidRPr="0044154B">
        <w:rPr>
          <w:rFonts w:ascii="Times New Roman" w:hAnsi="Times New Roman" w:cs="Times New Roman"/>
        </w:rPr>
        <w:t>)</w:t>
      </w:r>
    </w:p>
    <w:p w14:paraId="27C9023F" w14:textId="2CCD720E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4. Odbiorcami Pani/Pana danych osobowych będą podmioty uprawnione do uzyskania danych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osobowych na podstawie przepisów prawa.</w:t>
      </w:r>
    </w:p>
    <w:p w14:paraId="7B18BC8E" w14:textId="0DBEE8C9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5. Pani/Pana dane osobowe przechowywane będą przez okres niezbędny do realizacji celów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przetwarzania wskazanych w ust. 3, a po tym czasie przez okres oraz w zakresie wymaganym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przez przepisy powszechnie obowiązującego prawa zgodnie z instrukcją kancelaryjną.</w:t>
      </w:r>
    </w:p>
    <w:p w14:paraId="3794BE68" w14:textId="2937299D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6. Posiada Pan/Pani prawo żądania od administratora dostępu do danych osobowych, ich</w:t>
      </w:r>
      <w:r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sprostowania, usunięcia lub ograniczenia przetwarzania.</w:t>
      </w:r>
    </w:p>
    <w:p w14:paraId="60597984" w14:textId="77777777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7. Ma Pani/Pan prawo wniesienia skargi do organu nadzorczego - Prezesa Urzędu Ochrony Danych</w:t>
      </w:r>
    </w:p>
    <w:p w14:paraId="63979FB5" w14:textId="77777777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Osobowych, ul. Stawki 2, 00-193 Warszawa.</w:t>
      </w:r>
    </w:p>
    <w:p w14:paraId="0BBC0DB3" w14:textId="38E1668C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8. Podanie przez Panią/Pana danych osobowych jest wymogiem ustawowym</w:t>
      </w:r>
      <w:r w:rsidRPr="0044154B">
        <w:rPr>
          <w:rFonts w:ascii="Times New Roman" w:hAnsi="Times New Roman" w:cs="Times New Roman"/>
          <w:i/>
          <w:iCs/>
        </w:rPr>
        <w:t xml:space="preserve">. </w:t>
      </w:r>
      <w:r w:rsidRPr="0044154B">
        <w:rPr>
          <w:rFonts w:ascii="Times New Roman" w:hAnsi="Times New Roman" w:cs="Times New Roman"/>
        </w:rPr>
        <w:t>Jest Pan/Pani</w:t>
      </w:r>
      <w:r w:rsidR="006B1623"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zobowiązana do ich podania</w:t>
      </w:r>
      <w:r w:rsidR="008324F7">
        <w:rPr>
          <w:rFonts w:ascii="Times New Roman" w:hAnsi="Times New Roman" w:cs="Times New Roman"/>
        </w:rPr>
        <w:t>,</w:t>
      </w:r>
      <w:r w:rsidRPr="0044154B">
        <w:rPr>
          <w:rFonts w:ascii="Times New Roman" w:hAnsi="Times New Roman" w:cs="Times New Roman"/>
        </w:rPr>
        <w:t xml:space="preserve"> a konsekwencją niepodania danych osobowych będzie brak</w:t>
      </w:r>
      <w:r w:rsidR="006B1623"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rozpatrzenia sprawy.</w:t>
      </w:r>
    </w:p>
    <w:p w14:paraId="13F2BCCF" w14:textId="68B037FA" w:rsidR="0044154B" w:rsidRDefault="0044154B" w:rsidP="0044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9. Pani/Pana dane osobowe nie będą przetwarzane w sposób zautomatyzowany i nie będą</w:t>
      </w:r>
      <w:r w:rsidR="006B1623">
        <w:rPr>
          <w:rFonts w:ascii="Times New Roman" w:hAnsi="Times New Roman" w:cs="Times New Roman"/>
        </w:rPr>
        <w:t xml:space="preserve"> </w:t>
      </w:r>
      <w:r w:rsidRPr="0044154B">
        <w:rPr>
          <w:rFonts w:ascii="Times New Roman" w:hAnsi="Times New Roman" w:cs="Times New Roman"/>
        </w:rPr>
        <w:t>podlegać profilowaniu.</w:t>
      </w:r>
    </w:p>
    <w:p w14:paraId="34FD22CD" w14:textId="6E2CDBD3" w:rsidR="0044154B" w:rsidRDefault="0044154B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FA2730" w14:textId="1CBE27E5" w:rsidR="0044154B" w:rsidRDefault="0044154B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0D2C4C" w14:textId="02692A9E" w:rsidR="0044154B" w:rsidRDefault="0044154B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949C0F" w14:textId="77777777" w:rsidR="0044154B" w:rsidRPr="0044154B" w:rsidRDefault="0044154B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420473" w14:textId="7100D6FC" w:rsidR="0044154B" w:rsidRDefault="006B1623" w:rsidP="006B1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4154B" w:rsidRPr="0044154B">
        <w:rPr>
          <w:rFonts w:ascii="Times New Roman" w:hAnsi="Times New Roman" w:cs="Times New Roman"/>
        </w:rPr>
        <w:t>Zostałam/-em zapoznana/y z klauzulą informacyjną</w:t>
      </w:r>
      <w:r>
        <w:rPr>
          <w:rFonts w:ascii="Times New Roman" w:hAnsi="Times New Roman" w:cs="Times New Roman"/>
        </w:rPr>
        <w:t>:</w:t>
      </w:r>
    </w:p>
    <w:p w14:paraId="48446786" w14:textId="77777777" w:rsidR="006B1623" w:rsidRPr="0044154B" w:rsidRDefault="006B1623" w:rsidP="006B1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9B192E9" w14:textId="77777777" w:rsidR="0044154B" w:rsidRPr="0044154B" w:rsidRDefault="0044154B" w:rsidP="006B1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4154B">
        <w:rPr>
          <w:rFonts w:ascii="Times New Roman" w:hAnsi="Times New Roman" w:cs="Times New Roman"/>
        </w:rPr>
        <w:t>…………………………………………………………</w:t>
      </w:r>
    </w:p>
    <w:p w14:paraId="4C5DB409" w14:textId="6C319A3F" w:rsidR="0044154B" w:rsidRDefault="006B1623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44154B">
        <w:rPr>
          <w:rFonts w:ascii="Times New Roman" w:hAnsi="Times New Roman" w:cs="Times New Roman"/>
        </w:rPr>
        <w:t>P</w:t>
      </w:r>
      <w:r w:rsidR="0044154B" w:rsidRPr="0044154B">
        <w:rPr>
          <w:rFonts w:ascii="Times New Roman" w:hAnsi="Times New Roman" w:cs="Times New Roman"/>
        </w:rPr>
        <w:t>odpis</w:t>
      </w:r>
    </w:p>
    <w:p w14:paraId="0601E7CE" w14:textId="45F74FC2" w:rsidR="006B1623" w:rsidRDefault="006B1623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BB9C78" w14:textId="276E7D04" w:rsidR="006B1623" w:rsidRDefault="006B1623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BEB8A0" w14:textId="33BDB87A" w:rsidR="006B1623" w:rsidRDefault="006B1623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5AFECF" w14:textId="0DEE008D" w:rsidR="006B1623" w:rsidRDefault="006B1623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97E148" w14:textId="23AA92F9" w:rsidR="006B1623" w:rsidRDefault="006B1623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59DF58" w14:textId="3A0A67CA" w:rsidR="006B1623" w:rsidRPr="0044154B" w:rsidRDefault="006B1623" w:rsidP="0044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B1623" w:rsidRPr="0044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27"/>
    <w:rsid w:val="00420A1B"/>
    <w:rsid w:val="0044154B"/>
    <w:rsid w:val="006B1623"/>
    <w:rsid w:val="00780F27"/>
    <w:rsid w:val="0083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FC8C"/>
  <w15:chartTrackingRefBased/>
  <w15:docId w15:val="{85FB52FA-FB0E-43C4-861F-5B32175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lubrza.pl/306/klauzula_informacyj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Szymanowska</dc:creator>
  <cp:keywords/>
  <dc:description/>
  <cp:lastModifiedBy>Beata Szymanowska</cp:lastModifiedBy>
  <cp:revision>2</cp:revision>
  <cp:lastPrinted>2022-01-13T12:36:00Z</cp:lastPrinted>
  <dcterms:created xsi:type="dcterms:W3CDTF">2022-01-13T12:25:00Z</dcterms:created>
  <dcterms:modified xsi:type="dcterms:W3CDTF">2022-01-13T12:39:00Z</dcterms:modified>
</cp:coreProperties>
</file>