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DA5B5E" w:rsidRPr="00DA5B5E" w:rsidRDefault="00DA5B5E" w:rsidP="00DA5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1.Nazwa Zamawiającego: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LUBRZA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970 770 468,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927-18 – 88 - 775,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Miejscowość: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66-218  LUBRZA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ul. ŚWIEBODZIŃSKA 68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- należy podać pełną nazwę Wykonawcy a w przypadku oferty wspólnej  wszystkich wykonawców składających ofertę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............................................................................................................................................................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adres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..................................................................................................................................................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 ...................................................fax .................................. e-mail ……………………..........................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........................................................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NIP .......................................................................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województwo …………………………….……….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upełnomocniony przedstawiciel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Stosownie do pobranej Specyfikacji Istotnych Warunków Zamówienia 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3.1. oferujemy wykonanie całości przedmiotu zamówienia za cenę: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netto w wysokości: ................................................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………………………………………………..…………………………………………………………..….…..…………..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należny podatek VAT wynosi ............... %  tj. 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cenę brutto .................................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złotych:........................................................................................................................................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3.2. oferujemy zwiększenie okresu gwarancji o okres: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zwiększony okres gwarancji: ………… ( w miesiącach 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………………………………..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4.Oświadczamy, że zapoznaliśmy się ze SIWZ wraz z wprowadzonymi do niej zmianami (w przypadku wprowadzenia ich przez Zamawiającego), nie wnosimy do niej zastrzeżeń oraz zdobyliśmy konieczne informacje, potrzebne do właściwego przygotowania oferty.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5.Oświadczamy, że spełniamy wszystkie warunki zawarte w SIWZ.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6.Oświadczamy, że przedmiot zamówienia wykonamy w terminie wskazanym w SIWZ wraz z wprowadzonymi do niej zmianami (w przypadku wprowadzenia ich przez Zamawiającego).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7.Oświadczamy, że zobowiązujemy się do udzielenia …. miesięcznej gwarancji   na całość przedmiotu zamówienia oraz zobowiązujemy się do zapewnienia pełnej funkcjonalności całości przedmiotu zamówienia poprzez bezpłatne usuwanie usterek w zakresie udzielonej przez siebie gwarancji.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8.Oświadczamy,  że  zawarty  w  SIWZ  projekt  umowy  stanowiący  załącznik  Nr  9  do  SIWZ akceptujemy  bez  zastrzeżeń i  zobowiązujemy  się  w  przypadku  wyboru  naszej  oferty do zawarcia umowy w miejscu i terminie wyznaczonym przez Zamawiającego.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9.Oświadczamy, że uważamy się za związanych z niniejszą ofertą na czas wskazany w SIWZ tzn. przez 30 dni od upływu terminu składania ofert.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się, w przypadku wybrania naszej oferty jako najkorzystniejszej, do wniesienia zabezpieczenia należytego  wykonania umowy w wysokości 7 % ceny całkowitej podanej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ofercie (brutto), tj.: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zabezpieczenia ……………. zł (słownie ………………………………………….) co stanowi 7% wartości brutto.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Jako zasadnicze załączniki będące integralną częścią niniejszej oferty, a wynikające ze SIWZ załączamy wszystkie wymagane dokumenty i oświadczenia: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 wypełniony formularz oferty wg załącznika Nr 1 do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oświadczenie, że Wykonawca wykona zamówienie własnymi siłami lub określi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część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zamówienia, której wykonanie powierzy podwykonawcom wg załącznika Nr 2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wypełnione i podpisane oświadczenie o spełnianiu warunków art. 22 ust. 1 pkt 1 - 4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ustawy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wg załącznika Nr 3 do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wypełnione i podpisane oświadczenie Wykonawcy, o braku podstaw do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wykluczenia na podstawie art. 24 ust. 1 ustawy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załącznika Nr 4 do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aktualny odpis z właściwego rejestru lub z centralnej ewidencji i informacji 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działalności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gospodarczej, jeżeli odrębne przepisy wymagają wpisu do rejestru lub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ewidencji, w celu wykazania braku podstaw do wykluczenia w oparciu o art. 24 ust. 1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pkt 2 ustawy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wystawiony nie wcześniej niż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 miesięcy przed upływem terminu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składania ofert;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lista podmiotów należących do tej samej grupy kapitałowej w rozumieniu ustawy z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dnia 16 lutego 2007 r. o ochronie konkurencji i konsumentów (Dz. U. Nr 50, poz. 331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lub informacja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tym, że Wykonawca nie należy do grupy kapitałowej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wg załącznika nr 5 do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wykaz robót budowlanych wykonanych w okresie ostatnich pięciu lat przed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upływem terminu składania ofert, a jeżeli okres prowadzenia działalności jest krótszy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– w tym okresie, wraz z podaniem ich rodzaju i wartości, daty i miejsca wykonania wg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załącznika nr 6 do SIWZ wraz z podaniem ich rodzaju i wartości, daty i miejsca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 xml:space="preserve">wykonania oraz z załączeniem dowodów określających zakres prac,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wskazujących czy roboty te zostały wykonane w sposób należyty oraz wskazujących,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czy zostały wykonane zgodnie z zasadami sztuki budowlanej i prawidłowo ukończone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potwierdzenie spełnienia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warunku określonego w punkcie 5.1.1.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8) wykaz osób, które będą uczestniczyć w wykonywaniu zamówienia, w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szczególności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odpowiedzialnych za kierowanie robotami budowlanymi, wraz z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informacjami na temat ich kwalifikacji zawodowych, doświadczenia i wykształcenia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niezbędnych do wykonania zamówienia, a także zakresu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wykonywanych przez nie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czynności, oraz informacją o podstawie do dysponowania tymi osobami wg załącznika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nr 7 do SIWZ – na potwierdzenie spełnienia warunku określonego w punkcie 5.1.2.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9) oświadczenie, że osoby, które będą uczestniczyć w wykonywaniu zamówienia,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posiadają wymagane uprawnienia, jeżeli ustawy nakładają obowiązek posiadania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takich uprawnień wg załącznika nr 8 do SIWZ - na potwierdzenie spełnienia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warunku określonego w punkcie 5.1.2.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10) opłaconą polisę, a w przypadku jej braku inny dokument potwierdzający, że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Wykonawca jest ubezpieczony od odpowiedzialności cywilnej w zakresie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prowadzonej działalności związanej z przedmiotem zamówienia (do oferty należy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dołączyć dowód potwierdzający opłacenie należnych składek za polisę od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odpowiedzialności cywilnej lub za inny dokument w przypadku, gdy z treści polisy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wynika zapłacenie składek);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11) pisemne zobowiązanie lub inne dokumenty, o których mowa w pkt 5.2. SIWZ, 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ile Wykonawca polega na zasobach innych podmiotów na zasadach określonych w art.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26 ust. 2b ustawy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12) pełnomocnictwo lub inny dokument określający zakres umocowania do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reprezentowania Wykonawcy, o ile ofertę składa pełnomocnik Wykonawcy;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13) wypełniony kosztorys ofertowy;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14) dokumenty wyszczególnione w pkt 6.1.1. SIWZ;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14) inne dokumenty …………………… ……………………… ………………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Ś W I A D C Z E N I E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…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……………. 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imieniu reprezentowanej przeze mnie firmy oświadczam/my, że wykonamy zamówienie w pełni siłami własnymi/wykonamy zamówienie z udziałem podwykonawców, którym powierzymy realizację zamówienia w zakresie*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1.   ....................................................................................................................................................,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2.   ....................................................................................................................................................,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3.   .....................................................................................................................................................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niepotrzebne skreślić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spełnianiu warunków art. 22 ust. 1 pkt 1 - 4 ustawy z dnia 29 stycznia 2004 r. Prawo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 (tj. Dz.U.2013.907 ze zm.)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reprezentowanej przeze mnie firmy oświadczam/my, że spełniam/my warunki dotyczące: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posiadania wiedzy i doświadczenia;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dysponowania odpowiednim potencjałem technicznym oraz osobami zdolnymi do wykonania zamówienia;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sytuacji ekonomicznej i finansowej.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na podstawie art. 24 ust. 1 ustawy z dnia 29 stycznia 2004 r. Prawo zamówień publicznych (tj. Dz.U.2013.907 ze zm.).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oświadczam/my, że nie podlegam/my wykluczeniu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niniejszego postępowania na podstawie przesłanek określonych w art. 24 ust. 1 ustawy z dnia 29 stycznia 2004 r. Prawo zamówień publicznych (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składana na podstawie art. 26 ust. 2d ustawy z dnia 29 stycznia 2004 r.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(tj. Dz.U.2013.907 ze zm.)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DA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informuję/my, że nie należę/my do grupy kapitałowej  w rozumieniu ustawy z dnia 16 lutego 2007 r. o ochronie konkurencji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(Dz. U. Nr 50, poz. 331 z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o której mowa w art. 24 ust. 2 pkt 5 ustawy z dnia 29 stycznia 2004 r. Prawo zamówień publicznych (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DA5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wykonanych w okresie ostatnich pięciu lat przed upływem terminu składania ofert,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jeżeli okres prowadzenia działalności jest krótszy – w tym okresie, wraz z  podaniem ich rodzaju i wartości, daty i miejsca wykonania oraz dowody  wydane przez podmiot na rzecz którego zostały wykonane, określające czy roboty te zostały wykonane w sposób należyty oraz wskazujące, czy zostały wykonane zgodnie z zasadami sztuki budowlanej i prawidłowo ukończone.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97"/>
        <w:gridCol w:w="1430"/>
        <w:gridCol w:w="1368"/>
        <w:gridCol w:w="1647"/>
        <w:gridCol w:w="1274"/>
      </w:tblGrid>
      <w:tr w:rsidR="00DA5B5E" w:rsidRPr="00DA5B5E" w:rsidTr="00B10B3C">
        <w:trPr>
          <w:jc w:val="center"/>
        </w:trPr>
        <w:tc>
          <w:tcPr>
            <w:tcW w:w="0" w:type="auto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2" w:type="dxa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(przedmiot) zamówienia</w:t>
            </w: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372" w:type="dxa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(data) wykonania</w:t>
            </w:r>
          </w:p>
        </w:tc>
        <w:tc>
          <w:tcPr>
            <w:tcW w:w="1671" w:type="dxa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wykonania przedmiotu zamówienia</w:t>
            </w:r>
          </w:p>
        </w:tc>
        <w:tc>
          <w:tcPr>
            <w:tcW w:w="1310" w:type="dxa"/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DA5B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DA5B5E" w:rsidRPr="00DA5B5E" w:rsidTr="00B10B3C">
        <w:trPr>
          <w:trHeight w:val="1073"/>
          <w:jc w:val="center"/>
        </w:trPr>
        <w:tc>
          <w:tcPr>
            <w:tcW w:w="0" w:type="auto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B5E" w:rsidRPr="00DA5B5E" w:rsidTr="00B10B3C">
        <w:trPr>
          <w:trHeight w:val="1073"/>
          <w:jc w:val="center"/>
        </w:trPr>
        <w:tc>
          <w:tcPr>
            <w:tcW w:w="0" w:type="auto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B5E" w:rsidRPr="00DA5B5E" w:rsidTr="00B10B3C">
        <w:trPr>
          <w:trHeight w:val="1073"/>
          <w:jc w:val="center"/>
        </w:trPr>
        <w:tc>
          <w:tcPr>
            <w:tcW w:w="0" w:type="auto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B5E" w:rsidRPr="00DA5B5E" w:rsidTr="00B10B3C">
        <w:trPr>
          <w:trHeight w:val="1073"/>
          <w:jc w:val="center"/>
        </w:trPr>
        <w:tc>
          <w:tcPr>
            <w:tcW w:w="0" w:type="auto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5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do dysponowania tymi osobami.</w:t>
      </w:r>
    </w:p>
    <w:tbl>
      <w:tblPr>
        <w:tblW w:w="7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268"/>
        <w:gridCol w:w="2126"/>
        <w:gridCol w:w="1563"/>
      </w:tblGrid>
      <w:tr w:rsidR="00DA5B5E" w:rsidRPr="00DA5B5E" w:rsidTr="00B10B3C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E" w:rsidRPr="00DA5B5E" w:rsidRDefault="00DA5B5E" w:rsidP="00DA5B5E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Opis posiadanych</w:t>
            </w:r>
          </w:p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kwalifikacji</w:t>
            </w:r>
            <w:r w:rsidRPr="00DA5B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wykształcenia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Funkcja (rola)</w:t>
            </w:r>
          </w:p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w realizacji zamówienia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5E" w:rsidRPr="00DA5B5E" w:rsidRDefault="00DA5B5E" w:rsidP="00DA5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5E">
              <w:rPr>
                <w:rFonts w:ascii="Times New Roman" w:eastAsia="Calibri" w:hAnsi="Times New Roman" w:cs="Times New Roman"/>
                <w:sz w:val="24"/>
                <w:szCs w:val="24"/>
              </w:rPr>
              <w:t>Podstawa dysponowania, o której mowa w pkt 5.2. SIWZ</w:t>
            </w:r>
          </w:p>
        </w:tc>
      </w:tr>
      <w:tr w:rsidR="00DA5B5E" w:rsidRPr="00DA5B5E" w:rsidTr="00B10B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ind w:left="290" w:hanging="29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5B5E" w:rsidRPr="00DA5B5E" w:rsidTr="00B10B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5B5E" w:rsidRPr="00DA5B5E" w:rsidTr="00B10B3C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E" w:rsidRPr="00DA5B5E" w:rsidRDefault="00DA5B5E" w:rsidP="00DA5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udzielenia zamówienia publicznego na zadanie: 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imieniu reprezentowanej przeze mnie firmy w imieniu reprezentowanej przeze mnie firmy oświadczam/my, że wskazane w załączniku nr 7 osoby, które będą uczestniczyć w wykonaniu zamówienia, posiadają uprawnienia wymagane w pkt 5.1.2. SIWZ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9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ROBOTY BUDOWLANE  NR            …/2015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……………..  w Lubrzy pomiędzy 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Lubrza z siedzibą w 66 – 218 Lubrza, przy ul. Świebodzińskiej 68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970 770 468, NIP 927-18 – 88 - 775,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Ryszarda Skonieczka – Wójta Gminy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Domagała – Skarbnika Gminy,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dalej „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 z siedzibą w ………….………………………………… przy ulicy …………………………………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„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reprezentowanym przez: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….…..…….....................................................................................................................................................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rezultacie dokonania przez Zamawiającego w trybie przetargu nieograniczonego wyboru oferty Wykonawcy - została zawarta umowa o następującej treści: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Zamawiający w wyniku przeprowadzonego na podstawie art. 39 ustawy z dnia 29 stycznia 2004 r. Prawo zamówień publicznych (tj. Dz. U.2013 poz.907 z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przetargu nieograniczonego powierza, a Wykonawca przyjmuje do wykonania przedmiot zamówienia pn. 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miejscowości Buczyna” sprawa znak: ZP.22 -2015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Szczegółowy zakres robót został opisany w SIWZ wraz z załącznikami, w tym w szczególności  dokumentacji technicznej stanowiącej opis przedmiotu zamówienia.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zobowiązuje się do wykonania przedmiotu umowy zgodnie i w zakresie opisanym w dokumentach wskazanych w § 1 pkt. 2 oraz zasadami wiedzy technicznej i sztuki budowlanej, obowiązującymi przepisami i polskimi normami, w technologii i z materiałów zgodnych z wymogami SIWZ wraz z załącznikami, a także do oddania przedmiotu niniejszej umowy Zamawiającemu  w terminie w niej uzgodnionym.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oświadcza, że zapoznał się z przedmiotem zamówienia, dokumentacją techniczną stanowiącą opis przedmiotu zamówienia,  przedmiarem robót (materiał pomocniczy) oraz SIWZ i nie zgłasza żadnych zastrzeżeń dotyczących zakresu prac oraz warunków lokalizacyjnych prowadzenia robót. Wykonawca oświadcza również, że znany jest mu stan techniczny </w:t>
      </w:r>
      <w:r w:rsidRPr="00DA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istniejących obiektów będących częścią realizacji przedmiotu zamówienia  i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wnosi w tym zakresie żadnych zastrzeżeń.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ofertą, Wykonawca może powierzyć podwykonawcy wykonanie następującego zakresu robót budowlanych: 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Zamawiający nie ogranicza udziału podwykonawców przy realizacji przedmiotu zamówienia.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Zamawiający nie zastrzega obowiązku osobistego wykonania przez wykonawcę kluczowych części zamówienia na roboty budowlane.</w:t>
      </w:r>
    </w:p>
    <w:p w:rsidR="00DA5B5E" w:rsidRPr="00DA5B5E" w:rsidRDefault="00DA5B5E" w:rsidP="00DA5B5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Zakres robót, które będzie wykonywał podwykonawca określony jest w ofercie Wykonawcy. 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Zamawiający dopuszcza udział w realizacji części zamówienia innych podwykonawców, niż wskazani w ofercie. Dopuszczalna jest zmiana / rezygnacja podwykonawcy.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powołał się, na zasadach określonych w art. 26 ust. 2b ustawy </w:t>
      </w:r>
      <w:proofErr w:type="spellStart"/>
      <w:r w:rsidRPr="00DA5B5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DA5B5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, wówczas Wykonawca obowiązany jest wykazać Zamawiającemu, iż proponowany inny podwykonawca spełnia je (dane warunki) w stopniu nie mniejszym, niż wymagany w trakcie postępowania o udzielenie zamówienia. Zamawiający dokona ponownej weryfikacji zdolności (potencjału) Wykonawcy do wykonania zamówienia w trakcie realizacji umowy, na podstawie dostarczonych Zamawiającemu dokumentów (takich, jakich Zamawiający żądał na potwierdzenie spełnienia danego warunku na etapie pierwotnej oceny ofert). Zamawiający dokona weryfikacji w terminie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daty dostarczenia kompletu wymaganych dokumentów.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zamierzający zawrzeć umowę o podwykonawstwo, której przedmiotem są roboty budowlane (lub zamierzający dokonać zmian w zawartej umowie o podwykonawstwo), jest obowiązany, w trakcie realizacji zamówienia publicznego na roboty budowlane, do przedłożenia zamawiającemu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projektu tej umowy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(lub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projektu zmian w tej umowie</w:t>
      </w:r>
      <w:r w:rsidRPr="00DA5B5E">
        <w:rPr>
          <w:rFonts w:ascii="Times New Roman" w:eastAsia="Calibri" w:hAnsi="Times New Roman" w:cs="Times New Roman"/>
          <w:sz w:val="24"/>
          <w:szCs w:val="24"/>
        </w:rPr>
        <w:t>), przy czym podwykonawca lub dalszy podwykonawca jest obowiązany dołączyć zgodę wykonawcy na zawarcie umowy o podwykonawstwo o treści zgodnej z projektem umowy (lub projektem zmian do umowy).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Termin zapłaty wynagrodzenia podwykonawcy lub dalszemu podwykonawcy przewidziany w umowie o podwykonawstwo nie może być dłuższy niż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14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dnia doręczenia wykonawcy, podwykonawcy lub dalszemu podwykonawcy faktury lub rachunku, potwierdzających wykonanie zleconej podwykonawcy lub dalszemu podwykonawcy roboty budowlanej.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Kwestie rozliczeń umów podwykonawczych zostały uregulowane w § 8 umowy.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Zamawiający, po otrzymaniu projektu umowy o podwykonawstwo, której przedmiotem są roboty budowlane (lub projektu zmian w zawartej umowie o podwykonawstwo), w terminie do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 xml:space="preserve">14 dni </w:t>
      </w:r>
      <w:r w:rsidRPr="00DA5B5E">
        <w:rPr>
          <w:rFonts w:ascii="Times New Roman" w:eastAsia="Calibri" w:hAnsi="Times New Roman" w:cs="Times New Roman"/>
          <w:sz w:val="24"/>
          <w:szCs w:val="24"/>
        </w:rPr>
        <w:t>od daty otrzymania powyższego projektu umowy (lub projektu zmian w umowie), zgłasza do niego pisemne zastrzeżenia,</w:t>
      </w:r>
    </w:p>
    <w:p w:rsidR="00DA5B5E" w:rsidRPr="00DA5B5E" w:rsidRDefault="00DA5B5E" w:rsidP="00DA5B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jeśli umowa nie spełnia wymagań określonych w Specyfikacji Istotnych Warunków Zamówienia; </w:t>
      </w:r>
    </w:p>
    <w:p w:rsidR="00DA5B5E" w:rsidRPr="00DA5B5E" w:rsidRDefault="00DA5B5E" w:rsidP="00DA5B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przewiduje termin zapłaty wynagrodzenia dłuższy niż określony w ust. 7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dokonuje korekty projektu umowy, zgodnie ze wskazówkami </w:t>
      </w:r>
      <w:r w:rsidRPr="00DA5B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Zamawiającego, po czym poprawiony projekt przedkłada ponownie Zamawiającemu do akceptacji. Zapisy z ust 9 i 10 stosuje się odpowiednio. 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Niezgłoszenie pisemnych zastrzeżeń do przedłożonego projektu umowy o podwykonawstwo, której przedmiotem są roboty budowlane (lub projektu zmian w zawartej umowie o podwykonawstwo), w terminie określonym w ust. 9, uważa się za akceptację projektu umowy (lub projektu zmian w umowie) przez Zamawiającego.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(lub kopię aneksu do umowy o podwykonawstwo), w terminie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dnia jej zawarcia – pod rygorem obciążenia Wykonawcy karą umowną.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Zamawiający, po otrzymaniu kopii zawartej umowy o podwykonawstwo, której przedmiotem są roboty budowlane (lub kopii aneksu do umowy o podwykonawstwo), w terminie do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5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roboczych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daty otrzymania powyższej umowy (lub aneksu do umowy) zgłasza do tej umowy (lub aneksu do umowy) pisemny sprzeciw w przypadkach, o których mowa w ust. 9.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Niezgłoszenie pisemnego sprzeciwu do przedłożonej umowy o podwykonawstwo, której przedmiotem są roboty budowlane (lub aneksu do umowy o podwykonawstwo), w terminie określonym w ust. 13, uważa się za akceptację umowy przez Zamawiającego.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zawartej umowy o podwykonawstwo, której przedmiotem są dostawy lub usługi, w terminie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dnia jej zawarcia, z wyłączeniem umów o podwykonawstwo o wartości mniejszej niż 0,5% wartości umowy w sprawie zamówienia publicznego.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 przypadku, o którym mowa w ust. 15, jeżeli termin zapłaty wynagrodzenia jest dłuższy niż 30 dni od daty doręczenia wykonawcy/ podwykonawcy/ dalszemu podwykonawcy faktury lub rachunku potwierdzających wykonanie zleconych prac, Zamawiający wezwie wykonawcę do doprowadzenia zmiany umowy w tym zakresie pod rygorem obciążenia wykonawcy karą umowną. Zapisy, o których mowa w ust. 9-14 stosuje się odpowiednio.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Zamawiającemu przysługuje prawo żądania od wykonawcy zmiany podwykonawcy lub dalszego podwykonawcy, jeżeli ten realizuje roboty w sposób wadliwy, niezgodny z założeniami i przepisami, z zastrzeżeniem zapisów z ust. 5.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Wykonawca zapewni ustalenie w umowach z podwykonawcami lub dalszymi podwykonawcami takiego okresu gwarancji i rękojmi (odpowiedzialność za wady), aby nie był on krótszy od okresów obowiązujących wykonawcę wobec zamawiającego. Dodatkowo w umowach z podwykonawcami/ dalszymi podwykonawcami, Wykonawca zobowiązany jest zapewnić, by warunki wykonania robót, terminy, zasady płatności na rzecz podwykonawców, były analogiczne do warunków przewidzianych w umowie wykonawczej (w niniejszej umowie). 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 umowie o podwykonawstwo, wykonawca / podwykonawca / dalszy podwykonawca – ma zapewnić, aby wynagrodzenie za zakres powierzonych prac nie przekroczyła wynagrodzenia przypadającego za ten zakres prac w umowie wykonawczej (w niniejszej umowie).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Podwykonawstwo nie zmienia zobowiązań Wykonawcy w stosunku do Zamawiającego;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Wykonawca ponosi wobec zamawiającego pełną odpowiedzialność za roboty, które wykonuje przy pomocy podwykonawców lub dalszych podwykonawców.</w:t>
      </w:r>
    </w:p>
    <w:p w:rsidR="00DA5B5E" w:rsidRPr="00DA5B5E" w:rsidRDefault="00DA5B5E" w:rsidP="00DA5B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Wykonawca jest odpowiedzialny za działania, uchybienia i zaniedbania każdego podwykonawcy, jego przedstawicieli lub pracowników w takim samym zakresie jak za swoje działania.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A5B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 przypadku podwykonawstwa, reprezentantem podwykonawców przed Zamawiającym, jest Wykonawca, z wyłączeniem sytuacji określonej w art. 143b </w:t>
      </w:r>
      <w:proofErr w:type="spellStart"/>
      <w:r w:rsidRPr="00DA5B5E">
        <w:rPr>
          <w:rFonts w:ascii="Times New Roman" w:eastAsia="Calibri" w:hAnsi="Times New Roman" w:cs="Times New Roman"/>
          <w:bCs/>
          <w:sz w:val="24"/>
          <w:szCs w:val="24"/>
        </w:rPr>
        <w:t>u.p.z.p</w:t>
      </w:r>
      <w:proofErr w:type="spellEnd"/>
      <w:r w:rsidRPr="00DA5B5E">
        <w:rPr>
          <w:rFonts w:ascii="Times New Roman" w:eastAsia="Calibri" w:hAnsi="Times New Roman" w:cs="Times New Roman"/>
          <w:bCs/>
          <w:sz w:val="24"/>
          <w:szCs w:val="24"/>
        </w:rPr>
        <w:t>., dotyczącej podwykonawców i dalszych podwykonawców..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Termin realizacji przedmiotu zamówienia </w:t>
      </w: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13 listopada 2015 roku. Na potrzeby niniejszej umowy przyjmuje się, że termin realizacji został dochowany w przypadku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faktycznego wykonania w tym terminie robót, co wynika z  pisemnego potwierdzenia zakończenia prac sporządzonego przez kierownika budowy (robót) oraz przez Inspektora nadzoru inwestorskiego.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przekaże Wykonawcy teren budowy protokolarnie w terminie  do 3 dni od dnia podpisania umowy.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terminie przekazania terenu budowy Zamawiający informuje Wykonawcę drogą elektroniczną, fax-em lub telefonicznie.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oświadcza, że zapoznał się z miejscem prowadzenia robót, znane są mu warunki prowadzenia robót oraz  zabezpieczy teren.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dnia protokolarnego przekazania terenu robót, Wykonawca odpowiada za organizację swojego zaplecza, utrzymanie ładu i porządku, przestrzeganie przepisów BHP, odpowiednie zabezpieczenie i oznakowanie terenu robót, usuwanie wszelkich śmieci, odpadków, opakowań i innych pozostałości po zużytych przez Wykonawcę materiałach. Po przekazaniu terenu budowy Wykonawca staje się jego gospodarzem w rozumieniu przepisów prawa budowlanego.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podpisania niniejszej Umowy Wykonawca przekaże szczegółowy Harmonogram rzeczowo – finansowy prowadzenia robót.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Wykonawca zobowiązuje się umożliwić Zamawiającemu w każdym czasie przeprowadzenie kontroli terenu budowy, realizowanych robót, stosowanych w ich toku wyrobów oraz wszelkich okoliczności dotyczących bezpośredniej realizacji umowy.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Koszty związane z dostawą wody i energii elektrycznej na plac budowy pokrywa Wykonawca.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przeszkód w rozpoczęciu lub wykonaniu robót z przyczyn nie zależnych od Wykonawcy, takich jak: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a) wstrzymanie prac przez odpowiednie organy administracji,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Decyzję w sprawie zmiany realizacji przedmiotu zamówienia podejmuje Zamawiający na podstawie wniosku Wykonawcy i po przedstawieniu odpowiednich informacji lub dokumentów oraz potwierdzenia przez Inspektora Nadzoru,  faktu wystąpienia okoliczności będących podstawą do zmiany realizacji przedmiotu zamówienia . Nowy termin realizacji zamówienia zostanie wspólnie określony przez Strony niniejszej umowy.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</w:p>
    <w:p w:rsidR="00DA5B5E" w:rsidRPr="00DA5B5E" w:rsidRDefault="00DA5B5E" w:rsidP="00DA5B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wykonać przedmiot umowy z materiałów własnych opisanych w ofercie.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zastosuje przy realizacji zamówienia materiały pierwszej klasy jakości (potwierdzone atestem), zgodnie z normatywami, wytycznymi i wymaganiami stosownie do Polskich Norm, normatywów resortowych i branżowych, wytycznych inwestora.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DA5B5E" w:rsidRPr="00DA5B5E" w:rsidRDefault="00DA5B5E" w:rsidP="00DA5B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Umowy, określonego w §1 niniejszej Umowy, Strony ustalają wynagrodzenie obmiarowe w wysokości: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netto (słownie ……………………)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brutto (słownie ……………………)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należny podatek VAT………w kwocie……...........................zł  (słownie ……………………)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Wynagrodzenie o którym mowa w ust. 1 obejmuje w szczególności: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wszelkie koszty związane z realizacją robót a wynikające ze SIWZ w tym dokumentacji technicznej, w tym ryzyko Wykonawcy z tytułu oszacowania wszelkich kosztów związanych z realizacją przedmiotu umowy, a także oddziaływań innych czynników mających lub mogących mieć wpływ na koszty,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kosztu zakupu i dostarczenia materiałów koniecznych do realizacji robót,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wszelkie pozostałe koszty związane z wykonywaniem Umowy, a   wynikające ze SIWZ (w tym dokumentacji technicznej)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koszty wynikające z innych czynników mających lub mogących mieć wpływ na koszty wynagrodzenia Wykonawcy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Ustalone wynagrodzenie jest wynagrodzeniem obmiarowym. Zamawiający przewiduje możliwość zwiększenia wynagrodzenia do 5% jego wysokości, w przypadku, gdy z księgi obmiarów oraz kosztorysu powykonawczego wynika większa ilość prac niż określona w załączniku nr 11 do SIWZ. W takim wypadku wynagrodzenie podlega przeliczeniu w oparciu o ceny jednostkowe wyszczególnione w kosztorysie ofertowym Wykonawcy i jest uzależnione od ilości robót faktycznie wykonanych przez Wykonawcę.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Niedoszacowanie oraz brak rozpoznania zakresu przedmiotu umowy nie może być podstawą do żądania zmiany wynagrodzenia obmiarowego określonego w ust. 1 niniejszego paragrafu.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końcowe za przedmiot umowy będzie się odbywało na podstawie faktury VAT, wystawionej w oparciu o zatwierdzony przez Inspektora nadzoru i Zamawiającego bezusterkowy protokołu odbioru końcowego robót. 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i wartość robót objętych protokołem końcowego odbioru robót, określone zostaną na podstawie  końcowego rozliczenia Wykonawcy wykonanych robót,  uprzednio zatwierdzonych przez Inspektora Nadzoru Inwestorskiego. 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Wykonawcy będą regulowane w terminie do 14 dni od daty otrzymania prawidłowo wystawionej faktury wraz z wszelkimi dokumentami o których mowa w  § 6 ust 1  i ust  4 Umowy, w formie przelewu z konta Zamawiającego.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Wykonawca zobowi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ą</w:t>
      </w:r>
      <w:r w:rsidRPr="00DA5B5E">
        <w:rPr>
          <w:rFonts w:ascii="Times New Roman" w:eastAsia="Calibri" w:hAnsi="Times New Roman" w:cs="Times New Roman"/>
          <w:sz w:val="24"/>
          <w:szCs w:val="24"/>
        </w:rPr>
        <w:t>zany jest do składania Zamawiającemu, wraz z każdą fakturą, pisemnego potwierdzenia przez podwykonawc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ę</w:t>
      </w:r>
      <w:r w:rsidRPr="00DA5B5E">
        <w:rPr>
          <w:rFonts w:ascii="Times New Roman" w:eastAsia="Calibri" w:hAnsi="Times New Roman" w:cs="Times New Roman"/>
          <w:sz w:val="24"/>
          <w:szCs w:val="24"/>
        </w:rPr>
        <w:t>, a także dalszego podwykonawcę, którego wierzytelno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ść </w:t>
      </w:r>
      <w:r w:rsidRPr="00DA5B5E">
        <w:rPr>
          <w:rFonts w:ascii="Times New Roman" w:eastAsia="Calibri" w:hAnsi="Times New Roman" w:cs="Times New Roman"/>
          <w:sz w:val="24"/>
          <w:szCs w:val="24"/>
        </w:rPr>
        <w:t>jest cz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ęś</w:t>
      </w:r>
      <w:r w:rsidRPr="00DA5B5E">
        <w:rPr>
          <w:rFonts w:ascii="Times New Roman" w:eastAsia="Calibri" w:hAnsi="Times New Roman" w:cs="Times New Roman"/>
          <w:sz w:val="24"/>
          <w:szCs w:val="24"/>
        </w:rPr>
        <w:t>ci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DA5B5E">
        <w:rPr>
          <w:rFonts w:ascii="Times New Roman" w:eastAsia="Calibri" w:hAnsi="Times New Roman" w:cs="Times New Roman"/>
          <w:sz w:val="24"/>
          <w:szCs w:val="24"/>
        </w:rPr>
        <w:t>składow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DA5B5E">
        <w:rPr>
          <w:rFonts w:ascii="Times New Roman" w:eastAsia="Calibri" w:hAnsi="Times New Roman" w:cs="Times New Roman"/>
          <w:sz w:val="24"/>
          <w:szCs w:val="24"/>
        </w:rPr>
        <w:t>wystawionej faktury VAT, o otrzymaniu przez tego podwykonawc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ę,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a także dalszego podwykonawcę,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DA5B5E">
        <w:rPr>
          <w:rFonts w:ascii="Times New Roman" w:eastAsia="Calibri" w:hAnsi="Times New Roman" w:cs="Times New Roman"/>
          <w:sz w:val="24"/>
          <w:szCs w:val="24"/>
        </w:rPr>
        <w:t>zapłaty całości wynagrodzenia jakie przysługiwało im za wykonane w ramach zamówienia zadania i w terminie. Potwierdzenie musi zawiera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ć wskazanie umów, na podstawie, których dane zadanie zostało wykonane, </w:t>
      </w:r>
      <w:r w:rsidRPr="00DA5B5E">
        <w:rPr>
          <w:rFonts w:ascii="Times New Roman" w:eastAsia="Calibri" w:hAnsi="Times New Roman" w:cs="Times New Roman"/>
          <w:sz w:val="24"/>
          <w:szCs w:val="24"/>
        </w:rPr>
        <w:t>zakres robót i zestawienie wynagrodzeń, które były nale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ż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ne podwykonawcy z tej faktury. Każdorazowo do oświadczenia, o którym mowa wyżej, należy również dołączyć dowód zapłaty. W przypadku niedostarczenia przez </w:t>
      </w:r>
      <w:r w:rsidRPr="00DA5B5E">
        <w:rPr>
          <w:rFonts w:ascii="Times New Roman" w:eastAsia="Calibri" w:hAnsi="Times New Roman" w:cs="Times New Roman"/>
          <w:sz w:val="24"/>
          <w:szCs w:val="24"/>
        </w:rPr>
        <w:lastRenderedPageBreak/>
        <w:t>Wykonawcę kompletu powyższych potwierdzeń, Zamawiający zatrzyma z faktury Wykonawcy kwoty w wysoko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ś</w:t>
      </w:r>
      <w:r w:rsidRPr="00DA5B5E">
        <w:rPr>
          <w:rFonts w:ascii="Times New Roman" w:eastAsia="Calibri" w:hAnsi="Times New Roman" w:cs="Times New Roman"/>
          <w:sz w:val="24"/>
          <w:szCs w:val="24"/>
        </w:rPr>
        <w:t>ci równej wynagrodzeniom nale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ż</w:t>
      </w:r>
      <w:r w:rsidRPr="00DA5B5E">
        <w:rPr>
          <w:rFonts w:ascii="Times New Roman" w:eastAsia="Calibri" w:hAnsi="Times New Roman" w:cs="Times New Roman"/>
          <w:sz w:val="24"/>
          <w:szCs w:val="24"/>
        </w:rPr>
        <w:t>nym podwykonawcom a także dalszym podwykonawcom, których potwierdzeń będzie brakowało. Dostarczenie potwierdzeń zwolni zatrzymane środki. Zatrzymanie, o którym mowa powy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ż</w:t>
      </w:r>
      <w:r w:rsidRPr="00DA5B5E">
        <w:rPr>
          <w:rFonts w:ascii="Times New Roman" w:eastAsia="Calibri" w:hAnsi="Times New Roman" w:cs="Times New Roman"/>
          <w:sz w:val="24"/>
          <w:szCs w:val="24"/>
        </w:rPr>
        <w:t>ej nie zwalnia Wykonawcy z obowi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ą</w:t>
      </w:r>
      <w:r w:rsidRPr="00DA5B5E">
        <w:rPr>
          <w:rFonts w:ascii="Times New Roman" w:eastAsia="Calibri" w:hAnsi="Times New Roman" w:cs="Times New Roman"/>
          <w:sz w:val="24"/>
          <w:szCs w:val="24"/>
        </w:rPr>
        <w:t>zku dokonania zapłaty wynagrodzenia na rzecz podwykonawcy. Z tego powodu również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DA5B5E">
        <w:rPr>
          <w:rFonts w:ascii="Times New Roman" w:eastAsia="Calibri" w:hAnsi="Times New Roman" w:cs="Times New Roman"/>
          <w:sz w:val="24"/>
          <w:szCs w:val="24"/>
        </w:rPr>
        <w:t>nie przysługuje Wykonawcy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5B5E">
        <w:rPr>
          <w:rFonts w:ascii="Times New Roman" w:eastAsia="Calibri" w:hAnsi="Times New Roman" w:cs="Times New Roman"/>
          <w:sz w:val="24"/>
          <w:szCs w:val="24"/>
        </w:rPr>
        <w:t>prawo do przedłu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ż</w:t>
      </w:r>
      <w:r w:rsidRPr="00DA5B5E">
        <w:rPr>
          <w:rFonts w:ascii="Times New Roman" w:eastAsia="Calibri" w:hAnsi="Times New Roman" w:cs="Times New Roman"/>
          <w:sz w:val="24"/>
          <w:szCs w:val="24"/>
        </w:rPr>
        <w:t>enia terminu wykonania przedmiotu umowy. Od zatrzymanej kwoty odsetki nie przysługuj</w:t>
      </w:r>
      <w:r w:rsidRPr="00DA5B5E">
        <w:rPr>
          <w:rFonts w:ascii="Times New Roman" w:eastAsia="TTE1110A00t00" w:hAnsi="Times New Roman" w:cs="Times New Roman"/>
          <w:sz w:val="24"/>
          <w:szCs w:val="24"/>
        </w:rPr>
        <w:t>ą</w:t>
      </w:r>
      <w:r w:rsidRPr="00DA5B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B5E" w:rsidRPr="00DA5B5E" w:rsidRDefault="00DA5B5E" w:rsidP="00DA5B5E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 przypadku niedostarczenia przez Wykonawcę powyższego potwierdzenia, Zamawiający postąpi zgodnie z zapisami ust. 4-9.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Podstawą do zapłaty bezpośredniej, w przypadku, o którym mowa w ust. 7, jest zatwierdzona przez Zamawiającego umowa podwykonawcza.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Wynagrodzenie, o którym mowa w ust. 7, dotyczy wyłącznie należności powstałych po zaakceptowaniu przez Zamawiającego umowy o podwykonawstwo, której przedmiotem są roboty budowlane.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wezwie Wykonawcę do  pisemnego zgłoszenia w terminie </w:t>
      </w:r>
      <w:r w:rsidRPr="00DA5B5E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DA5B5E">
        <w:rPr>
          <w:rFonts w:ascii="Times New Roman" w:eastAsia="Calibri" w:hAnsi="Times New Roman" w:cs="Times New Roman"/>
          <w:sz w:val="24"/>
          <w:szCs w:val="24"/>
        </w:rPr>
        <w:t xml:space="preserve"> od dnia doręczenia wezwania - uwag dotyczących zasadności bezpośredniej zapłaty wynagrodzenia podwykonawcy lub dalszemu podwykonawcy, o których mowa w ust. 7. 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 przypadku zgłoszenia przez wykonawcę uwag, o których mowa w ust. 8, w terminie wskazanym przez zamawiającego, zamawiający może:</w:t>
      </w:r>
    </w:p>
    <w:p w:rsidR="00DA5B5E" w:rsidRPr="00DA5B5E" w:rsidRDefault="00DA5B5E" w:rsidP="00DA5B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DA5B5E" w:rsidRPr="00DA5B5E" w:rsidRDefault="00DA5B5E" w:rsidP="00DA5B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A5B5E" w:rsidRPr="00DA5B5E" w:rsidRDefault="00DA5B5E" w:rsidP="00DA5B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7, Zamawiający potrąca kwotę wypłaconego wynagrodzenia z wynagrodzenia należnego Wykonawcy.</w:t>
      </w:r>
    </w:p>
    <w:p w:rsidR="00DA5B5E" w:rsidRPr="00DA5B5E" w:rsidRDefault="00DA5B5E" w:rsidP="00DA5B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B5E">
        <w:rPr>
          <w:rFonts w:ascii="Times New Roman" w:eastAsia="Calibri" w:hAnsi="Times New Roman" w:cs="Times New Roman"/>
          <w:sz w:val="24"/>
          <w:szCs w:val="24"/>
        </w:rPr>
        <w:t>Zamawiający zastrzega sobie, że w przypadku bezpośredniej zapłaty dla podwykonawcy, może zażądać umowy cesji wierzytelności, na co Wykonawca i Podwykonawca wyrażą zgodę.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przystąpi do odbioru końcowego robót w terminie do 3 dni od daty zgłoszenia przez Wykonawcę gotowości do odbioru końcowego na piśmie.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Strony zgodnie postanawiają, że będą stosowane następujące rodzaje odbiorów robót: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Odbiór końcowy,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odbiory robót zanikających.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Odbiory częściowe robót oraz odbiory robót zanikających, dokonywane będą przez Inspektora nadzoru inwestorskiego i Zamawiającego. Wykonawca winien zgłaszać gotowość do odbiorów, o których mowa wyżej, z odpowiednim wyprzedzeniem umożliwiającym podjęcie działań przez Inspektora nadzoru inwestorskiego.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zgłosi Zamawiającemu gotowość do odbioru końcowego, pisemnie bezpośrednio w siedzibie Zamawiającego.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Podstawą zgłoszenia przez Wykonawcę gotowości do odbioru końcowego, będzie faktyczne wykonanie robót, potwierdzone pisemnie przez kierownika budowy (robót) oraz przez Inspektora nadzoru inwestorskiego.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odbioru Wykonawca przekaże Zamawiającemu wymagane dokumenty: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skompletowaną i opisaną dokumentację powykonawczą </w:t>
      </w:r>
      <w:r w:rsidRPr="00DA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geodezyjne mapy powykonawcze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wymagane dokumenty, protokoły i zaświadczenia z przeprowadzonych prób i sprawdzeń, instrukcje użytkowania, dokumenty gwarancyjne i inne dokumenty wymagane stosownymi przepisami,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oświadczenie Kierownika budowy (robót) o zgodności wykonania robót z dokumentacją techniczną,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obowiązującymi przepisami i normami,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dokumenty (atesty, certyfikaty) potwierdzające, że wbudowane wyroby budowlane są zgodne z art. 10 ustawy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Prawo budowlane oraz SIWZ (opisane i ostemplowane przez Kierownika budowy/ robót),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pozostałe dokumenty w szczególności autoryzacje i deklaracje zgodności producenta potwierdzające należyte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wykonanie przedmiotu zamówienia,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Zamawiający zobowiązany jest do dokonania lub odmowy dokonania odbioru końcowego, w terminie 2 dni od dnia rozpoczęcia tego odbioru.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W przypadku stwierdzenia w trakcie odbioru wad lub usterek, Zamawiający może odmówić odbioru do czasu ich usunięcia a Wykonawca usunie je na własny koszt w terminie wyznaczonym przez Zamawiającego.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nie usunięcia w ustalonym terminie przez Wykonawcę wad i usterek stwierdzonych przy odbiorze końcowym albo, w okresie gwarancji, rękojmi, Zamawiający jest upoważniony do ich usunięcia na koszt i niebezpieczeństwo Wykonawcy.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wnosi zabezpieczenia należytego wykonania umowy. Wartość zabezpieczenia dla przedmiotowego zadania wynosi ……………. zł (słownie ………………………………………….) co stanowi 7% wartości brutto tego zadania.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Zabezpieczenie należytego wykonania umowy wniesione w innej formie niż pieniądz jest nieodwołalne, bezwarunkowe i płatne na pierwsze żądanie.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 Zabezpieczenie należytego wykonania umowy zostanie zwrócone Wykonawcy w następujących terminach: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70% wysokości zabezpieczenia – w ciągu 30 dni od dnia podpisania protokołu odbioru końcowego,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30% wysokości zabezpieczenia – w ciągu 15 dni od upływu okresu rękojmi za wady.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Wykonawca zobowiązuje się i udzieli Zamawiającemu gwarancji jakości wykonania przedmiotu umowy na okres  ……………… miesięcy od dnia podpisania bezusterkowego protokołu odbioru końcowego.  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Złożenie dokumentu gwarancji i rozpoczęcie jej biegu następuje z chwilą podpisania bezusterkowego protokołu końcowego odbioru robót.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Zamawiający ma prawo dochodzić uprawnień z tytułu rękojmi za wady, niezależnie od uprawnień wynikających z gwarancji.  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odpowiada za wady w wykonaniu przedmiotu umowy również po okresie rękojmi, jeżeli Zamawiający zawiadomi Wykonawcę o wadzie przed upływem okresu rękojmi/gwarancji.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Jeżeli Wykonawca nie usunie wad w terminie 14 dni od daty wyznaczonej przez Zamawiającego na ich usunięcie w ramach rękojmi/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gawarancji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 Zamawiający może zlecić usunięcie wad stronie trzeciej na koszt i niebezpieczeństwo Wykonawcy. W tym przypadku koszty usuwania wad będą pokrywane w pierwszej kolejności z zatrzymanej kwoty będącej zabezpieczeniem należytego wykonania umowy.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zapłaci Zamawiającemu kary umowne: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za opóźnienie w zakończeniu wykonywania przedmiotu umowy – w wysokości 0,1% wynagrodzenia umownego brutto, określonego w §5 ust. 1 za każdy rozpoczęty dzień opóźnienia, liczonego od dnia wskazanego w §3 ust. 1 umowy.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za opóźnienie w usunięciu wad stwierdzonych w okresie gwarancji i rękojmi – w wysokości 0,3% wynagrodzenia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umownego brutto, określonego w §5 ust. 1 za każdy dzień opóźnienia liczonego od dnia wyznaczonego na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usunięcie wad,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za odstąpienie od umowy z przyczyn zależnych od Wykonawcy – w wysokości 15% wynagrodzenia umownego brutto, określonego w §5 ust. 1,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zapłaci Wykonawcy kary umowne za odstąpienie od umowy z przyczyn zależnych od Zamawiającego w wysokości 15% wynagrodzenia brutto, określonego w §5 ust. 1 z zastrzeżeniem § 12 ust. 1 pkt.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Strony zastrzegają sobie prawo do dochodzenie odszkodowania uzupełniającego, przenoszącego wysokość zastrzeżonych kar umownych, do  wysokości rzeczywiście poniesionej szkody.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Strony ustalają, że kary umowne mogą być dochodzone również po odstąpieniu od umowy.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§11.</w:t>
      </w:r>
    </w:p>
    <w:p w:rsidR="00DA5B5E" w:rsidRPr="00DA5B5E" w:rsidRDefault="00DA5B5E" w:rsidP="00DA5B5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ponosi odpowiedzialność na zasadach ogólnych za wszelkie szkody wynikłe na placu budowy, w obiekcie, a także jego wyposażeniu w związku z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prowadzonymi robotami od jego protokolarnego przyjęcia aż do protokolarnego oddana obiektu.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A5B5E" w:rsidRPr="00DA5B5E" w:rsidRDefault="00DA5B5E" w:rsidP="00DA5B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przysługuje prawo odstąpienia od umowy ze skutkiem natychmiastowym w przypadku powzięcia wiadomości o zaistnieniu następujących okoliczności: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zaprzestania realizacji roboty  przez Wykonawcę przez okres przekraczający 5 dni z wyjątkiem przerw w realizacji roboty budowlanej o których mowa w § 3 ust. 9,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wystąpi istotna zmiana okoliczności powodująca, że wykonanie umowy nie leży w interesie publicznym, czego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części umowy.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wykonawca realizuje roboty w sposób niezgodny z niniejszą umową, dokumentacją projektową,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specyfikacjami technicznymi lub wskazaniami Zamawiającego, bez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pisemnego uzgodnienia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wprowadzonych zmian z Zamawiającym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rozpoczęcia postępowania likwidacyjnego Wykonawcy,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5) zajęcia majątku Wykonawcy,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opóźnienia w realizacji roboty budowlanej przez Wykonawcę przekraczającego 14 dni w stosunku do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przedstawionego Harmonogramu Rzeczowo - Finansowego,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rażącego naruszenia przez Wykonawcę postanowień niniejszej umowy, w szczególności wykonania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roboty budowlanej niezgodnie z ofertą złożoną przez Wykonawcę.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odstąpienia od umowy, bez względu na to, która strona od umowy odstąpiła, Wykonawca: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wstrzyma dalszą realizację umowy poza robotami określonymi przez Zamawiającego, koniecznymi dla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zabezpieczenia już zrealizowanych prac,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b) uwzględniając postanowienia pkt 4 – usunie sprzęt budowlano montażowy i wycofa swój personel z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terenu budowy oraz uporządkuje teren budowy,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c) przekaże Zamawiającemu wszelkie prawa, tytuły itp. dotyczące przedmiotu umowy aktualne na dzień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d) dostarczy Zamawiającemu całą dokumentację techniczną, wszystkie rysunki, specyfikacje i inne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dokumenty przygotowane przez Wykonawcę związane z realizacją umowy, aktualne na dzień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odstąpienia od umowy bez względu na to, która Strona od umowy odstąpiła, Zamawiający zapłaci Wykonawcy: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wynagrodzenie za roboty wykonane do dnia odstąpienia od umowy. Podstawą do wyceny wykonanych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robót będzie protokół inwentaryzacji stanu zaawansowania robót, sporządzony przez przedstawicieli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Zamawiającego i Wykonawcy,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>b) poniesione przez Wykonawcę uzasadnione koszty związane z zabezpieczeniem przedmiotu umowy zgodnie z pkt 2 a).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Zmawiającemu przysługuje prawo potrącenia wszystkich przewidzianych Umową  kar umownych i wszelkich innych należności związanych z realizacją Umowy, w szczególności zgłoszonych przez Zamawiającego roszczeń odszkodowawczych z wynagrodzenia Wykonawcy.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odstąpienia od umowy przez Zamawiającego, z przyczyn leżących po stronie Wykonawcy, Zamawiający może wejść na teren budowy i zakończyć realizację we własnym zakresie lub zatrudniając osobę trzecią.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§5, Wykonawca, oprócz naliczonych kar umownych, zobowiązany jest zwrócić Zamawiającemu tę różnicę.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Nadzór ze strony Zamawiającego pełnić będzie: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Pan: …………………… 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Odpowiedzialnym za prowadzone roboty budowlane ze strony Wykonawcy będzie: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Pan/,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 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 Wykonawcy przysługuje prawo odstąpienia od umowy, jeżeli Zamawiający: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nie wywiązuje się z obowiązku zapłaty faktur VAT mimo dodatkowego wezwania w terminie 1 miesiąca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 upływu terminu zapłaty, określonego w niniejszej umowie,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odmawia bez wskazania uzasadnionej przyczyny odbioru robót lub podpisania protokołu odbioru.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Odstąpienie od umowy powinno nastąpić w formie pisemnej pod rygorem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nieważności takiego oświadczenia i powinno zawierać uzasadnienie.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Strony zgodnie postanawiają, że zmiana umownego terminu zakończenia przedmiotu niniejszej umowy, oprócz przypadków opisanych w § 3 ust  9   lub sposobu realizacji zamówienia jest możliwa również gdy: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Zmiany w zakresie sposobu wykonania przedmiotu zamówienia zaproponowane przez Zamawiającego lub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Wykonawcę skutkujące korzyścią funkcjonalną, eksploatacyjną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lub finansową dla Zamawiającego  - dopuszczalna zmiana sposobu i terminu realizacji zamówienia 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zmiany zakresu wykonania przedmiotu zamówienia w przypadku wystąpienia konieczności wykonania robót dodatkowych niemożliwych do przewidzenia przez doświadczonego Wykonawcę przed zawarciem umowy , - dopuszczalna zmiana sposobu i terminu realizacji zamówienia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 powodu działań osób trzecich uniemożliwiających wykonanie prac, które to działania nie są konsekwencją winy którejkolwiek ze stron - dopuszczalna zmiana sposobu i terminu realizacji zamówienia,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termin wykonania przedmiotu zamówienia może ulec zmianie jeżeli zajdzie konieczność wykonania robót dodatkowych równolegle z zamówieniem podstawowym- dopuszczalna zmiana sposobu i terminu realizacji zamówienia 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5) w przypadku konieczność uzyskania dodatkowych zezwoleń, uzgodnień z podmiotami trzecimi w związku z realizowaną inwestycją - dopuszczalna zmiana sposobu i terminu realizacji zamówienia,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6) w przypadku wystąpienia warunków pogodowych utrzymujących się powyżej 5 dni, które ze względów technologicznych uniemożliwiają prowadzenie prac,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Wszelkie zmiany i uzupełnienia dotyczące niniejszej umowy wymagają pisemnej formy, pod rygorem nieważności.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Wszelkie spory, mogące wyniknąć z tytułu niniejszej umowy, będą rozstrzygane przez sąd właściwy miejscowo dla siedziby Zamawiającego.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 sprawach nieuregulowanych niniejszą umową stosuje się przepisy ustaw:  ustawy z dnia 29.01.2004 r. Prawo zamówień publicznych (Dz. U. z 2013 poz. 907  z 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ustawy z dnia 07.07.1994 r. Prawo budowlane (</w:t>
      </w:r>
      <w:proofErr w:type="spellStart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 oraz Kodeksu cywilnego o ile przepisy ustawy Prawo zamówień publicznych nie stanowią inaczej.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Umowę sporządzono w czterech jednobrzmiących egzemplarzach, trzy egzemplarze dla Zamawiającego, 1 egz. dla Wykonawcy.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umowy stanowią załączniki: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 Oferta Wykonawcy wraz z kosztorysem ofertowym – załącznik nr 1,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2. SIWZ, w tym dokumentacja projektowa, opis przedmiotu zamówienia – załącznik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nr 2 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 Harmonogram rzeczowo-finansowy – załącznik nr 3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Wykonawca:                                                                     </w:t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Zamawiający:</w:t>
      </w: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5B5E" w:rsidRPr="00DA5B5E" w:rsidRDefault="00DA5B5E" w:rsidP="00DA5B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niniejszej dokumentacji stanowią:</w:t>
      </w:r>
    </w:p>
    <w:p w:rsidR="00DA5B5E" w:rsidRPr="00DA5B5E" w:rsidRDefault="00DA5B5E" w:rsidP="00DA5B5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10 DO SIWZ –  Dokumentacja projektowa – zamieszczona w osobnym pliku,</w:t>
      </w:r>
    </w:p>
    <w:p w:rsidR="00DA5B5E" w:rsidRPr="00DA5B5E" w:rsidRDefault="00DA5B5E" w:rsidP="00DA5B5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11 DO SIWZ - Przedmiary robót – zamieszczony w osobnym pliku.</w:t>
      </w:r>
    </w:p>
    <w:p w:rsidR="00EA1714" w:rsidRDefault="00EA1714">
      <w:bookmarkStart w:id="0" w:name="_GoBack"/>
      <w:bookmarkEnd w:id="0"/>
    </w:p>
    <w:sectPr w:rsidR="00EA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5E" w:rsidRDefault="00DA5B5E" w:rsidP="00DA5B5E">
      <w:pPr>
        <w:spacing w:after="0" w:line="240" w:lineRule="auto"/>
      </w:pPr>
      <w:r>
        <w:separator/>
      </w:r>
    </w:p>
  </w:endnote>
  <w:endnote w:type="continuationSeparator" w:id="0">
    <w:p w:rsidR="00DA5B5E" w:rsidRDefault="00DA5B5E" w:rsidP="00DA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10A0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5E" w:rsidRDefault="00DA5B5E" w:rsidP="00DA5B5E">
      <w:pPr>
        <w:spacing w:after="0" w:line="240" w:lineRule="auto"/>
      </w:pPr>
      <w:r>
        <w:separator/>
      </w:r>
    </w:p>
  </w:footnote>
  <w:footnote w:type="continuationSeparator" w:id="0">
    <w:p w:rsidR="00DA5B5E" w:rsidRDefault="00DA5B5E" w:rsidP="00DA5B5E">
      <w:pPr>
        <w:spacing w:after="0" w:line="240" w:lineRule="auto"/>
      </w:pPr>
      <w:r>
        <w:continuationSeparator/>
      </w:r>
    </w:p>
  </w:footnote>
  <w:footnote w:id="1">
    <w:p w:rsidR="00DA5B5E" w:rsidRPr="0090418B" w:rsidRDefault="00DA5B5E" w:rsidP="00DA5B5E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Szczegółowy opis zakresu zrealizowanych zadań, potwierdzający wymagania postawione w pkt 5.1.1. SIWZ;</w:t>
      </w:r>
    </w:p>
  </w:footnote>
  <w:footnote w:id="2">
    <w:p w:rsidR="00DA5B5E" w:rsidRPr="00FA30EC" w:rsidRDefault="00DA5B5E" w:rsidP="00DA5B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W przypadku, gdy wykonawca polega na wiedzy i doświadczeniu podmiotów lub osób trzecich należy wpisać „zobowiązanie do współpracy” i jednocześnie załączyć do oferty </w:t>
      </w:r>
      <w:r w:rsidRPr="0090418B">
        <w:rPr>
          <w:rFonts w:ascii="Calibri" w:hAnsi="Calibri" w:cs="Arial"/>
          <w:b/>
          <w:sz w:val="18"/>
          <w:szCs w:val="18"/>
        </w:rPr>
        <w:t>zobowiązanie</w:t>
      </w:r>
      <w:r w:rsidRPr="0090418B">
        <w:rPr>
          <w:rFonts w:ascii="Calibri" w:hAnsi="Calibri" w:cs="Arial"/>
          <w:sz w:val="18"/>
          <w:szCs w:val="18"/>
        </w:rPr>
        <w:t xml:space="preserve"> tego podmiotu lub osoby do oddania wykonawcy do dyspozycji niezbędnych zasobów na okres korzystania z nich przy wykonaniu zamówienia, spełniające wymagania pkt 5.2. SIWZ.</w:t>
      </w:r>
    </w:p>
  </w:footnote>
  <w:footnote w:id="3">
    <w:p w:rsidR="00DA5B5E" w:rsidRPr="0090418B" w:rsidRDefault="00DA5B5E" w:rsidP="00DA5B5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0418B">
        <w:rPr>
          <w:rStyle w:val="Odwoanieprzypisudolnego"/>
          <w:rFonts w:ascii="Calibri" w:hAnsi="Calibri"/>
          <w:sz w:val="18"/>
          <w:szCs w:val="18"/>
        </w:rPr>
        <w:footnoteRef/>
      </w:r>
      <w:r w:rsidRPr="0090418B">
        <w:rPr>
          <w:rFonts w:ascii="Calibri" w:hAnsi="Calibri"/>
          <w:sz w:val="18"/>
          <w:szCs w:val="18"/>
        </w:rPr>
        <w:t xml:space="preserve"> </w:t>
      </w:r>
      <w:r w:rsidRPr="0090418B">
        <w:rPr>
          <w:rFonts w:ascii="Calibri" w:hAnsi="Calibri" w:cs="Arial"/>
          <w:sz w:val="18"/>
          <w:szCs w:val="18"/>
        </w:rPr>
        <w:t>Szczegółowy opis zakresu posiadanych uprawnień budowlanych, potwierdzający wymagania postawione w pkt 5.1.2.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9A"/>
    <w:multiLevelType w:val="hybridMultilevel"/>
    <w:tmpl w:val="8FB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EFB"/>
    <w:multiLevelType w:val="hybridMultilevel"/>
    <w:tmpl w:val="4CFE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E1E"/>
    <w:multiLevelType w:val="hybridMultilevel"/>
    <w:tmpl w:val="1132E688"/>
    <w:lvl w:ilvl="0" w:tplc="8A3A5C80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5E204EA2"/>
    <w:multiLevelType w:val="hybridMultilevel"/>
    <w:tmpl w:val="CE28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7E81"/>
    <w:multiLevelType w:val="hybridMultilevel"/>
    <w:tmpl w:val="FEA0EED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6693637F"/>
    <w:multiLevelType w:val="hybridMultilevel"/>
    <w:tmpl w:val="742A031C"/>
    <w:lvl w:ilvl="0" w:tplc="854897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93A69"/>
    <w:multiLevelType w:val="hybridMultilevel"/>
    <w:tmpl w:val="5DC4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2E61"/>
    <w:multiLevelType w:val="hybridMultilevel"/>
    <w:tmpl w:val="F33E2D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082"/>
    <w:multiLevelType w:val="hybridMultilevel"/>
    <w:tmpl w:val="68E0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1B"/>
    <w:rsid w:val="00A3081B"/>
    <w:rsid w:val="00DA5B5E"/>
    <w:rsid w:val="00E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B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B5E"/>
    <w:rPr>
      <w:sz w:val="20"/>
      <w:szCs w:val="20"/>
    </w:rPr>
  </w:style>
  <w:style w:type="character" w:styleId="Odwoanieprzypisudolnego">
    <w:name w:val="footnote reference"/>
    <w:semiHidden/>
    <w:rsid w:val="00DA5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B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B5E"/>
    <w:rPr>
      <w:sz w:val="20"/>
      <w:szCs w:val="20"/>
    </w:rPr>
  </w:style>
  <w:style w:type="character" w:styleId="Odwoanieprzypisudolnego">
    <w:name w:val="footnote reference"/>
    <w:semiHidden/>
    <w:rsid w:val="00DA5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6544</Words>
  <Characters>39268</Characters>
  <Application>Microsoft Office Word</Application>
  <DocSecurity>0</DocSecurity>
  <Lines>327</Lines>
  <Paragraphs>91</Paragraphs>
  <ScaleCrop>false</ScaleCrop>
  <Company>ATC</Company>
  <LinksUpToDate>false</LinksUpToDate>
  <CharactersWithSpaces>45721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Stefański</dc:creator>
  <cp:keywords/>
  <dc:description/>
  <cp:lastModifiedBy>Przemysław Stefański</cp:lastModifiedBy>
  <cp:revision>2</cp:revision>
  <dcterms:created xsi:type="dcterms:W3CDTF">2015-09-30T09:38:00Z</dcterms:created>
  <dcterms:modified xsi:type="dcterms:W3CDTF">2015-09-30T09:39:00Z</dcterms:modified>
</cp:coreProperties>
</file>