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80CF" w14:textId="77777777" w:rsidR="007A61A4" w:rsidRPr="007A61A4" w:rsidRDefault="007A61A4" w:rsidP="007A61A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</w:pPr>
    </w:p>
    <w:p w14:paraId="753341E3" w14:textId="77777777" w:rsidR="007A61A4" w:rsidRPr="007A61A4" w:rsidRDefault="007A61A4" w:rsidP="007A61A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A61A4">
        <w:rPr>
          <w:rFonts w:ascii="Arial Narrow" w:eastAsia="Times New Roman" w:hAnsi="Arial Narrow" w:cs="Times New Roman"/>
          <w:sz w:val="26"/>
          <w:szCs w:val="26"/>
          <w:lang w:eastAsia="pl-PL"/>
        </w:rPr>
        <w:t>Załącznik nr 2</w:t>
      </w:r>
    </w:p>
    <w:p w14:paraId="4A73A69D" w14:textId="77777777" w:rsidR="007A61A4" w:rsidRPr="007A61A4" w:rsidRDefault="007A61A4" w:rsidP="007A61A4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</w:pPr>
    </w:p>
    <w:p w14:paraId="51CBA655" w14:textId="77777777" w:rsidR="007A61A4" w:rsidRPr="007A61A4" w:rsidRDefault="007A61A4" w:rsidP="007A61A4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</w:pPr>
      <w:r w:rsidRPr="007A61A4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  <w:t>UMOWA (projekt)</w:t>
      </w:r>
    </w:p>
    <w:p w14:paraId="0CB8E7CB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2CA11337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A6AEEDC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Zawarta w dniu …………. r. pomiędzy Gminą Lubrza, zwaną dalej </w:t>
      </w: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Zamawiającym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, reprezentowaną przez:</w:t>
      </w:r>
    </w:p>
    <w:p w14:paraId="335A4B82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</w:p>
    <w:p w14:paraId="2A0F8F0C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 xml:space="preserve">1. Ryszard </w:t>
      </w:r>
      <w:proofErr w:type="spellStart"/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Skonieczek</w:t>
      </w:r>
      <w:proofErr w:type="spellEnd"/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- Wójt Gminy</w:t>
      </w:r>
    </w:p>
    <w:p w14:paraId="31EF8A83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przy kontrasygnacie</w:t>
      </w:r>
    </w:p>
    <w:p w14:paraId="4DA1A48C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2. Anną Osuch</w:t>
      </w: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- Skarbnik Gminy</w:t>
      </w:r>
    </w:p>
    <w:p w14:paraId="4D326A59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2226A9DB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zwanym dalej </w:t>
      </w: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Zamawiającym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</w:p>
    <w:p w14:paraId="404F0203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320D038F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z jednej strony, a:</w:t>
      </w:r>
    </w:p>
    <w:p w14:paraId="384E4FF4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………………………………………………….</w:t>
      </w:r>
    </w:p>
    <w:p w14:paraId="2F5E16AA" w14:textId="77777777" w:rsidR="007A61A4" w:rsidRPr="007A61A4" w:rsidRDefault="007A61A4" w:rsidP="007A61A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7983520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zwanym w dalszej części umowy </w:t>
      </w: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Projektantem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353ADD66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2E4C648D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zawarto umowę następującej treści:</w:t>
      </w:r>
    </w:p>
    <w:p w14:paraId="43BA4E8A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D63CB63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</w:t>
      </w:r>
    </w:p>
    <w:p w14:paraId="587E8B33" w14:textId="77777777" w:rsidR="007A61A4" w:rsidRPr="007A61A4" w:rsidRDefault="007A61A4" w:rsidP="007A61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powierza, a Projektant przyjmuje do opracowania dokumentacje projektowo – kosztorysowe dla zadań p.n.:</w:t>
      </w:r>
      <w:r w:rsidRPr="007A61A4">
        <w:rPr>
          <w:rFonts w:ascii="Calibri" w:eastAsia="Calibri" w:hAnsi="Calibri" w:cs="Times New Roman"/>
        </w:rPr>
        <w:t xml:space="preserve"> </w:t>
      </w:r>
    </w:p>
    <w:p w14:paraId="09AF157F" w14:textId="77777777" w:rsidR="007A61A4" w:rsidRPr="007A61A4" w:rsidRDefault="007A61A4" w:rsidP="007A61A4">
      <w:pPr>
        <w:suppressAutoHyphens/>
        <w:spacing w:after="0" w:line="240" w:lineRule="auto"/>
        <w:ind w:left="144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a) „„Przebudowa ulicy Zamkowej w miejscowości Lubrza, działki ewidencyjne numer 284, 293’’;</w:t>
      </w:r>
    </w:p>
    <w:p w14:paraId="1CD8672E" w14:textId="77777777" w:rsidR="007A61A4" w:rsidRPr="007A61A4" w:rsidRDefault="007A61A4" w:rsidP="007A61A4">
      <w:pPr>
        <w:suppressAutoHyphens/>
        <w:spacing w:after="0" w:line="240" w:lineRule="auto"/>
        <w:ind w:left="144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b) „Przebudowa dróg gminnych w miejscowości Romanówek, działki ewidencyjne nr 443/1, 443/4’’;</w:t>
      </w:r>
    </w:p>
    <w:p w14:paraId="34FB1279" w14:textId="77777777" w:rsidR="007A61A4" w:rsidRPr="007A61A4" w:rsidRDefault="007A61A4" w:rsidP="007A61A4">
      <w:pPr>
        <w:suppressAutoHyphens/>
        <w:spacing w:after="0" w:line="240" w:lineRule="auto"/>
        <w:ind w:left="141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c) </w:t>
      </w:r>
      <w:r w:rsidRPr="007A61A4"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  <w:t>,,Przebudowa ulicy Leśnej z miejscowości Lubrza’’ działki ewidencyjne numer 37, 34/1, 34/2’’;</w:t>
      </w:r>
    </w:p>
    <w:p w14:paraId="1F007FBB" w14:textId="77777777" w:rsidR="007A61A4" w:rsidRPr="007A61A4" w:rsidRDefault="007A61A4" w:rsidP="007A61A4">
      <w:pPr>
        <w:suppressAutoHyphens/>
        <w:spacing w:after="0" w:line="240" w:lineRule="auto"/>
        <w:ind w:left="1410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d)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,,</w:t>
      </w:r>
      <w:r w:rsidRPr="007A61A4"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  <w:t>Przebudowa drogi gminnej nr 003015F w miejscowości Mostki, działka ewidencyjna numer 437/2’’.</w:t>
      </w:r>
    </w:p>
    <w:p w14:paraId="7130DF41" w14:textId="77777777" w:rsidR="007A61A4" w:rsidRPr="007A61A4" w:rsidRDefault="007A61A4" w:rsidP="007A61A4">
      <w:pPr>
        <w:suppressAutoHyphens/>
        <w:spacing w:after="0" w:line="240" w:lineRule="auto"/>
        <w:ind w:left="144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14:paraId="7AF1B4E6" w14:textId="77777777" w:rsidR="007A61A4" w:rsidRPr="007A61A4" w:rsidRDefault="007A61A4" w:rsidP="007A61A4">
      <w:pPr>
        <w:suppressAutoHyphens/>
        <w:spacing w:after="0" w:line="240" w:lineRule="auto"/>
        <w:ind w:left="72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zgodnie z przedłożoną ofertą z dnia ………….. oraz złożenie wniosków o wydanie decyzji lokalizacji celu publicznego (w razie zaistnienia takiej konieczności) zwane dalej Przedmiotem umowy.</w:t>
      </w:r>
    </w:p>
    <w:p w14:paraId="25B5D82A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2.  Projekt winien odpowiadać wymogom i regulacjom określonym przez:</w:t>
      </w:r>
    </w:p>
    <w:p w14:paraId="4C32796E" w14:textId="77777777" w:rsidR="007A61A4" w:rsidRPr="007A61A4" w:rsidRDefault="007A61A4" w:rsidP="007A61A4">
      <w:pPr>
        <w:tabs>
          <w:tab w:val="left" w:pos="-284"/>
        </w:tabs>
        <w:suppressAutoHyphens/>
        <w:spacing w:after="60" w:line="276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a) Ustawę z dnia 7 lipca 1994 r. Prawo budowlane (tekst jednolity Dz.U.2020 poz.1333),</w:t>
      </w:r>
    </w:p>
    <w:p w14:paraId="47695750" w14:textId="77777777" w:rsidR="007A61A4" w:rsidRPr="007A61A4" w:rsidRDefault="007A61A4" w:rsidP="007A61A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funkcjonalno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- użytkowym (Dz. U. z 2004 r. Nr 130, poz. 1389 z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późn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zm.), </w:t>
      </w:r>
    </w:p>
    <w:p w14:paraId="2F47768C" w14:textId="77777777" w:rsidR="007A61A4" w:rsidRPr="007A61A4" w:rsidRDefault="007A61A4" w:rsidP="007A61A4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Rozporządzenie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funkcjonalno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użytkowego  (Dz. U. z 2013 r. poz.1129.),</w:t>
      </w:r>
    </w:p>
    <w:p w14:paraId="639BB492" w14:textId="77777777" w:rsidR="007A61A4" w:rsidRPr="007A61A4" w:rsidRDefault="007A61A4" w:rsidP="007A61A4">
      <w:pPr>
        <w:numPr>
          <w:ilvl w:val="0"/>
          <w:numId w:val="10"/>
        </w:numPr>
        <w:tabs>
          <w:tab w:val="left" w:pos="142"/>
        </w:tabs>
        <w:suppressAutoHyphens/>
        <w:spacing w:after="60" w:line="240" w:lineRule="auto"/>
        <w:ind w:left="851" w:hanging="491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Rozporządzenie Ministra Infrastruktury z dnia 23 czerwca 2003 r. w sprawie informacji dotyczącej bezpieczeństwa i ochrony zdrowia oraz planu bezpieczeństwa i ochrony zdrowia (Dz. U. z 2003 r. Nr 120, poz. 1126),</w:t>
      </w:r>
    </w:p>
    <w:p w14:paraId="676B2B77" w14:textId="77777777" w:rsidR="007A61A4" w:rsidRPr="007A61A4" w:rsidRDefault="007A61A4" w:rsidP="007A61A4">
      <w:pPr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 xml:space="preserve"> Przepisy i wytyczne branżowe,</w:t>
      </w:r>
    </w:p>
    <w:p w14:paraId="156F59B0" w14:textId="77777777" w:rsidR="007A61A4" w:rsidRPr="007A61A4" w:rsidRDefault="007A61A4" w:rsidP="007A61A4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3. Projektant zobowiązuje się do opracowania projektów budowlano – wykonawczych w następującym zakresie:</w:t>
      </w:r>
    </w:p>
    <w:p w14:paraId="6BD0662A" w14:textId="77777777" w:rsidR="007A61A4" w:rsidRPr="007A61A4" w:rsidRDefault="007A61A4" w:rsidP="007A61A4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 mapy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syt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.- wys. do celów projektowych w skali 1:500, </w:t>
      </w:r>
    </w:p>
    <w:p w14:paraId="34EC400F" w14:textId="77777777" w:rsidR="007A61A4" w:rsidRPr="007A61A4" w:rsidRDefault="007A61A4" w:rsidP="007A61A4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b) projekty budowlano - wykonawcze dla zakresu wymienionego w §1 ust. 1 pkt.1, pkt. 2 z uwzględnieniem konieczności przeprojektowania kolizji istniejących urządzeń lub uzbrojenia podziemnego kolidującego z projektowanym zakresem,</w:t>
      </w:r>
    </w:p>
    <w:p w14:paraId="66626161" w14:textId="77777777" w:rsidR="007A61A4" w:rsidRPr="007A61A4" w:rsidRDefault="007A61A4" w:rsidP="007A61A4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c) projekty budowlano – wykonawcze niezbędnej kanalizacji deszczowej – jeśli zajdzie taka konieczność,</w:t>
      </w:r>
    </w:p>
    <w:p w14:paraId="673EAF96" w14:textId="77777777" w:rsidR="007A61A4" w:rsidRPr="007A61A4" w:rsidRDefault="007A61A4" w:rsidP="007A61A4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d) specyfikacji technicznych wykonania i odbioru robót budowlanych,</w:t>
      </w:r>
    </w:p>
    <w:p w14:paraId="6AE2F62A" w14:textId="77777777" w:rsidR="007A61A4" w:rsidRPr="007A61A4" w:rsidRDefault="007A61A4" w:rsidP="007A61A4">
      <w:pPr>
        <w:spacing w:after="0" w:line="276" w:lineRule="auto"/>
        <w:ind w:left="709" w:hanging="34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e) opracowania kosztorysowe (kosztorys inwestorski, przedmiar robót wykonanych zgodnie z Rozporządzeniem Ministra Infrastruktury z dnia 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funkcjonalno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użytkowym (Dz. U. z 2004 r. Nr 130, poz. 1389): </w:t>
      </w:r>
    </w:p>
    <w:p w14:paraId="200A9FF2" w14:textId="77777777" w:rsidR="007A61A4" w:rsidRPr="007A61A4" w:rsidRDefault="007A61A4" w:rsidP="007A61A4">
      <w:pPr>
        <w:spacing w:after="0" w:line="276" w:lineRule="auto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f) uzyskanie niezbędnych danych do projektowania, opinii, sprawdzeń rozwiązań  projektowych w zakresie wynikającym z przepisów i uzgodnień,</w:t>
      </w:r>
    </w:p>
    <w:p w14:paraId="52A6D5F6" w14:textId="77777777" w:rsidR="007A61A4" w:rsidRPr="007A61A4" w:rsidRDefault="007A61A4" w:rsidP="007A61A4">
      <w:pPr>
        <w:spacing w:after="0" w:line="276" w:lineRule="auto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g) uzyskanie pozwolenia na budowę,</w:t>
      </w:r>
      <w:r w:rsidRPr="007A61A4">
        <w:rPr>
          <w:rFonts w:ascii="Calibri" w:eastAsia="Calibri" w:hAnsi="Calibri" w:cs="Times New Roman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bądź dokonanie zgłoszenia zamiaru wykonywania robót budowlanych w zakresie wynikającym z ustawy z dnia 7 lipca 1994 r. Prawo budowlane (tekst jednolity Dz.U.2020 poz.1333),</w:t>
      </w:r>
    </w:p>
    <w:p w14:paraId="656B3068" w14:textId="77777777" w:rsidR="007A61A4" w:rsidRPr="007A61A4" w:rsidRDefault="007A61A4" w:rsidP="007A61A4">
      <w:pPr>
        <w:spacing w:after="0" w:line="276" w:lineRule="auto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h) projektant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3 dni od daty ich  zgłoszenia przez Zamawiającego,</w:t>
      </w:r>
    </w:p>
    <w:p w14:paraId="5C2CF127" w14:textId="77777777" w:rsidR="007A61A4" w:rsidRPr="007A61A4" w:rsidRDefault="007A61A4" w:rsidP="007A61A4">
      <w:pPr>
        <w:spacing w:after="0" w:line="276" w:lineRule="auto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i) sprawowanie nadzoru autorskiego w ramach wynagrodzenia określonego w §4 niniejszej umowy,</w:t>
      </w:r>
    </w:p>
    <w:p w14:paraId="432C4A2C" w14:textId="77777777" w:rsidR="007A61A4" w:rsidRPr="007A61A4" w:rsidRDefault="007A61A4" w:rsidP="007A61A4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j) Projektant wystąpi z wnioskiem o wydanie decyzji o lokalizacji inwestycji celu publicznego w terminie 7 dni od daty uzyskania map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sytuacyjno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wysokościowych do celów projektowych dla niniejszego zadania, w przypadku konieczności ich uzyskania. </w:t>
      </w:r>
    </w:p>
    <w:p w14:paraId="15264E22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§2</w:t>
      </w:r>
    </w:p>
    <w:p w14:paraId="79902126" w14:textId="77777777" w:rsidR="007A61A4" w:rsidRPr="007A61A4" w:rsidRDefault="007A61A4" w:rsidP="007A61A4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Projektant zobowiązuje się dostarczyć:</w:t>
      </w:r>
    </w:p>
    <w:p w14:paraId="2954B4DA" w14:textId="77777777" w:rsidR="007A61A4" w:rsidRPr="007A61A4" w:rsidRDefault="007A61A4" w:rsidP="007A61A4">
      <w:pPr>
        <w:tabs>
          <w:tab w:val="left" w:pos="3021"/>
        </w:tabs>
        <w:suppressAutoHyphens/>
        <w:spacing w:after="0" w:line="276" w:lineRule="auto"/>
        <w:ind w:left="709" w:hanging="69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a) opracowania projektowe wymienione w §1 ust. 3 pkt. a-d - 6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kpl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. w wersji papierowej wraz z dokumentem potwierdzającym złożenie wniosku o uzyskanie pozwolenia na budowę w Starostwie Powiatowym w Świebodzinie+  jedna wersja elektroniczna na płycie CD dla wszystkich zadań,</w:t>
      </w:r>
    </w:p>
    <w:p w14:paraId="31AAE763" w14:textId="77777777" w:rsidR="007A61A4" w:rsidRPr="007A61A4" w:rsidRDefault="007A61A4" w:rsidP="007A61A4">
      <w:pPr>
        <w:tabs>
          <w:tab w:val="left" w:pos="3021"/>
        </w:tabs>
        <w:suppressAutoHyphens/>
        <w:spacing w:after="0" w:line="276" w:lineRule="auto"/>
        <w:ind w:left="885" w:hanging="87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b) kosztorys inwestorski, ofertowy, przedmiar robót – 3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kpl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. w wersji papierowej + jedna wersja elektroniczna na płycie CD dla wszystkich zadań ,</w:t>
      </w:r>
    </w:p>
    <w:p w14:paraId="047B92CA" w14:textId="77777777" w:rsidR="007A61A4" w:rsidRPr="007A61A4" w:rsidRDefault="007A61A4" w:rsidP="007A61A4">
      <w:pPr>
        <w:tabs>
          <w:tab w:val="left" w:pos="1691"/>
        </w:tabs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c) specyfikacja techniczna wykonania i odbioru robót budowlanych - 3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kpl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. W wersji papierowej + jedna wersja elektroniczna dla wszystkich zadań ,</w:t>
      </w:r>
    </w:p>
    <w:p w14:paraId="13BB1059" w14:textId="77777777" w:rsidR="007A61A4" w:rsidRPr="007A61A4" w:rsidRDefault="007A61A4" w:rsidP="007A61A4">
      <w:pPr>
        <w:tabs>
          <w:tab w:val="left" w:pos="1691"/>
        </w:tabs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d) projekt stałej organizacji ruchu – 2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kpl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. W wersji papierowej + jedna wersja elektroniczna dla wszystkich zadań ,</w:t>
      </w:r>
    </w:p>
    <w:p w14:paraId="0A6EEC52" w14:textId="77777777" w:rsidR="007A61A4" w:rsidRPr="007A61A4" w:rsidRDefault="007A61A4" w:rsidP="007A61A4">
      <w:pPr>
        <w:suppressAutoHyphens/>
        <w:spacing w:after="0" w:line="276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wraz z oświadczeniem o kompletności tych prac w terminie do dnia </w:t>
      </w: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31 maja 2021r.</w:t>
      </w: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</w:p>
    <w:p w14:paraId="5C6CABED" w14:textId="77777777" w:rsidR="007A61A4" w:rsidRPr="007A61A4" w:rsidRDefault="007A61A4" w:rsidP="007A61A4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2. Dokumentacja stanowiąca przedmiot umowy powinna być zaopatrzona w wykaz opracowań oraz pisemne oświadczenie Projektanta, iż jest wykonana zgodnie z umową, obowiązującymi przepisami oraz normami i że zostaje wydana w stanie kompletnym z punktu widzenia celu, któremu ma służyć. </w:t>
      </w:r>
    </w:p>
    <w:p w14:paraId="500C8E65" w14:textId="77777777" w:rsidR="007A61A4" w:rsidRPr="007A61A4" w:rsidRDefault="007A61A4" w:rsidP="007A61A4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3. Przekazanie Przedmiotu umowy nastąpi w siedzibie Zamawiającego w formie protokołu zdawczo-odbiorczego podpisanego 9 protokół końcowy ) przez obie strony.</w:t>
      </w:r>
    </w:p>
    <w:p w14:paraId="0CBF96BB" w14:textId="77777777" w:rsidR="007A61A4" w:rsidRPr="007A61A4" w:rsidDel="00070952" w:rsidRDefault="007A61A4" w:rsidP="007A61A4">
      <w:pPr>
        <w:numPr>
          <w:ilvl w:val="0"/>
          <w:numId w:val="2"/>
        </w:numPr>
        <w:tabs>
          <w:tab w:val="left" w:pos="-851"/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W przypadku gdy Zamawiający stwierdzi wady Przedmiotu umowy podczas odbioru Przedmiotu umowy przysługuje mu prawo do zgłaszania zastrzeżeń i uwag w terminie 7 dni od daty przekazania dokumentacji co nie uchybia możliwości zgłaszania dalszych zastrzeżeń co do wad ujawnionych w przyszłości.</w:t>
      </w:r>
    </w:p>
    <w:p w14:paraId="2D0635D6" w14:textId="77777777" w:rsidR="007A61A4" w:rsidRPr="007A61A4" w:rsidRDefault="007A61A4" w:rsidP="007A61A4">
      <w:pPr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Projektant jest zobowiązany do usunięcia wad dokumentacji projektowej oraz wyjaśnienia   zgłoszonych uwag i zastrzeżeń w terminie ustalonym przez strony, nie później jednak niż w  ciągu 21 dni od dnia ich zgłoszenia. Projektant wystąpi z wnioskiem o wydanie decyzji o lokalizacji inwestycji celu publicznego w terminie 7 dni od dnia podpisania niniejszej umowy (w sytuacji gdy okaże się to konieczne).</w:t>
      </w:r>
    </w:p>
    <w:p w14:paraId="624C2B88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1F2EE39D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§3</w:t>
      </w:r>
    </w:p>
    <w:p w14:paraId="64DEC464" w14:textId="77777777" w:rsidR="007A61A4" w:rsidRPr="007A61A4" w:rsidRDefault="007A61A4" w:rsidP="007A61A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zobowiązuje się do przekazania Projektantowi:</w:t>
      </w:r>
    </w:p>
    <w:p w14:paraId="51211FAC" w14:textId="77777777" w:rsidR="007A61A4" w:rsidRPr="007A61A4" w:rsidRDefault="007A61A4" w:rsidP="007A61A4">
      <w:pPr>
        <w:suppressAutoHyphens/>
        <w:spacing w:after="0" w:line="276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1.1 W terminie 7 dni od dnia podpisania umowy upoważnienie do składania i podpisywania w imieniu Gminy Lubrza względem osób trzecich w sprawach uzyskania wszelkiego rodzaju warunków, opinii, uzgodnień i decyzji wymaganych stosownymi przepisami związanych z opracowaniem projektu budowlanego dla przedsięwzięcia, o którym mowa w §1 ust.1.</w:t>
      </w:r>
    </w:p>
    <w:p w14:paraId="7EC8E02C" w14:textId="77777777" w:rsidR="007A61A4" w:rsidRPr="007A61A4" w:rsidRDefault="007A61A4" w:rsidP="007A61A4">
      <w:pPr>
        <w:suppressAutoHyphens/>
        <w:spacing w:after="0" w:line="276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1.2 W terminie do 65 dni</w:t>
      </w:r>
      <w:r w:rsidRPr="007A61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od daty złożenia wniosku przez Projektanta -  decyzji o lokalizacji inwestycji celu publicznego (w sytuacji gdy uzyskanie takiej decyzji okaże się to konieczne).</w:t>
      </w:r>
    </w:p>
    <w:p w14:paraId="7B4CFE41" w14:textId="77777777" w:rsidR="007A61A4" w:rsidRPr="007A61A4" w:rsidRDefault="007A61A4" w:rsidP="007A61A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§4</w:t>
      </w:r>
    </w:p>
    <w:p w14:paraId="53C2F0A2" w14:textId="77777777" w:rsidR="007A61A4" w:rsidRPr="007A61A4" w:rsidRDefault="007A61A4" w:rsidP="007A61A4">
      <w:pPr>
        <w:numPr>
          <w:ilvl w:val="0"/>
          <w:numId w:val="3"/>
        </w:numPr>
        <w:tabs>
          <w:tab w:val="left" w:pos="-709"/>
          <w:tab w:val="left" w:pos="-426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14:paraId="78965BC7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a)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Dla zadania inwestycyjnego nr 1</w:t>
      </w:r>
    </w:p>
    <w:p w14:paraId="3B4BD4D5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netto: …………………….PLN,</w:t>
      </w:r>
    </w:p>
    <w:p w14:paraId="6730CCD0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562E34CF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14:paraId="45ACBC98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- brutto: …………………  PLN,</w:t>
      </w:r>
    </w:p>
    <w:p w14:paraId="0ECBF36E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1467F21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b)   Dla zadania inwestycyjnego nr 2</w:t>
      </w:r>
    </w:p>
    <w:p w14:paraId="4887E95B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netto: …………………….PLN,</w:t>
      </w:r>
    </w:p>
    <w:p w14:paraId="21103621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05F96350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14:paraId="4B63A6F0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- brutto: …………………  PLN,</w:t>
      </w:r>
    </w:p>
    <w:p w14:paraId="49082BD7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5986AB19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c)   Dla zadania inwestycyjnego nr 3</w:t>
      </w:r>
    </w:p>
    <w:p w14:paraId="1E5ECFAD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netto: …………………….PLN,</w:t>
      </w:r>
    </w:p>
    <w:p w14:paraId="3651E169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7E415082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14:paraId="2ABA837D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- brutto: …………………  PLN,</w:t>
      </w:r>
    </w:p>
    <w:p w14:paraId="50531A6A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1F2943B4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d)   Dla zadania inwestycyjnego nr 4</w:t>
      </w:r>
    </w:p>
    <w:p w14:paraId="0D171926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netto: …………………….PLN,</w:t>
      </w:r>
    </w:p>
    <w:p w14:paraId="4A2C8897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2980F521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14:paraId="5348B885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- brutto: …………………  PLN,</w:t>
      </w:r>
    </w:p>
    <w:p w14:paraId="27DBB5BD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32D7CAF5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B91F4CB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968D6C7" w14:textId="77777777" w:rsidR="007A61A4" w:rsidRPr="007A61A4" w:rsidRDefault="007A61A4" w:rsidP="007A61A4">
      <w:pPr>
        <w:tabs>
          <w:tab w:val="left" w:pos="-709"/>
          <w:tab w:val="left" w:pos="-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60471A0" w14:textId="77777777" w:rsidR="007A61A4" w:rsidRPr="007A61A4" w:rsidRDefault="007A61A4" w:rsidP="007A61A4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2. Kwoty powyższe obejmuje wszelkie koszty związane z wykonaniem Przedmiotu umowy, w szczególności opłaty za uzgodnienia, sprawdzenia i pozwolenia</w:t>
      </w:r>
    </w:p>
    <w:p w14:paraId="0387DF18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E8658A4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§5</w:t>
      </w:r>
    </w:p>
    <w:p w14:paraId="5303328A" w14:textId="77777777" w:rsidR="007A61A4" w:rsidRPr="007A61A4" w:rsidRDefault="007A61A4" w:rsidP="007A61A4">
      <w:pPr>
        <w:numPr>
          <w:ilvl w:val="1"/>
          <w:numId w:val="8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Zapłata wynagrodzenia nastąpi na podstawie prawidłowo wystawionej faktury VAT.  Tak wystawione faktury płatne będą w terminie do 14 dni od daty jej otrzymania przez Zamawiającego.</w:t>
      </w:r>
    </w:p>
    <w:p w14:paraId="3CB6C35B" w14:textId="77777777" w:rsidR="007A61A4" w:rsidRPr="007A61A4" w:rsidRDefault="007A61A4" w:rsidP="007A61A4">
      <w:pPr>
        <w:numPr>
          <w:ilvl w:val="1"/>
          <w:numId w:val="8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wystawi Zamawiającemu fakturę na podstawie obustronnie podpisanego bez zastrzeżeń i uwag protokół zdawczo – odbiorczy opracowań projektowych wyszczególnionych w §1 ust. 3 oraz po wydaniu decyzji lokalizacji celu publicznego uzyskanych w imieniu Zamawiającego, jeśli ich uzyskanie okaże się konieczne. </w:t>
      </w:r>
    </w:p>
    <w:p w14:paraId="4A715120" w14:textId="77777777" w:rsidR="007A61A4" w:rsidRPr="007A61A4" w:rsidRDefault="007A61A4" w:rsidP="007A61A4">
      <w:pPr>
        <w:tabs>
          <w:tab w:val="left" w:pos="720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78421502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§6</w:t>
      </w:r>
    </w:p>
    <w:p w14:paraId="1A2CEC82" w14:textId="77777777" w:rsidR="007A61A4" w:rsidRPr="007A61A4" w:rsidRDefault="007A61A4" w:rsidP="007A61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Projektant udziela Zamawiającemu gwarancji na prace będące Przedmiotem umowy na okres 36 miesięcy licząc od dnia odbioru Przedmiotu umowy, wynikającego z protokołu odbioru końcowego, bez zastrzeżeń. Strony postanawiają rozszerzyć odpowiedzialność Projektanta z tytułu rękojmi za wady fizyczne prac projektowych, a w związku z tym postanawiają, że termin rękojmi za te wady kończy swój bieg łącznie 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4879F797" w14:textId="77777777" w:rsidR="007A61A4" w:rsidRPr="007A61A4" w:rsidRDefault="007A61A4" w:rsidP="007A61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W okresie gwarancji i rękojmi Projektant obowiązany jest do nieodpłatnego usuwania stwierdzonych wad w dokumentacji projektowej. Termin usunięcia wad strony ustalają na 7 dni od daty ich zgłoszenia Projektantowi.</w:t>
      </w:r>
    </w:p>
    <w:p w14:paraId="0A1C36D2" w14:textId="77777777" w:rsidR="007A61A4" w:rsidRPr="007A61A4" w:rsidRDefault="007A61A4" w:rsidP="007A61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776FDD65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98D53FF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§7</w:t>
      </w:r>
    </w:p>
    <w:p w14:paraId="5DDC0B1E" w14:textId="77777777" w:rsidR="007A61A4" w:rsidRPr="007A61A4" w:rsidRDefault="007A61A4" w:rsidP="007A61A4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Projektant z chwilą zapłaty wynagrodzenia za wykonanie dokumentacji projektowej, bez dodatkowego wynagrodzenia przenosi na Zamawiającego majątkowe prawa autorskie do dokumentacji na następujących polach eksploatacji:</w:t>
      </w:r>
    </w:p>
    <w:p w14:paraId="5DA3618D" w14:textId="77777777" w:rsidR="007A61A4" w:rsidRPr="007A61A4" w:rsidRDefault="007A61A4" w:rsidP="007A61A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14:paraId="5FE24E64" w14:textId="77777777" w:rsidR="007A61A4" w:rsidRPr="007A61A4" w:rsidRDefault="007A61A4" w:rsidP="007A61A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w zakresie obrotu oryginałem albo egzemplarzami, na których utwór utrwalono – wprowadzenie do obrotu, użyczenie, najem oryginału albo egzemplarzy,</w:t>
      </w:r>
    </w:p>
    <w:p w14:paraId="07E628F3" w14:textId="77777777" w:rsidR="007A61A4" w:rsidRPr="007A61A4" w:rsidRDefault="007A61A4" w:rsidP="007A61A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14:paraId="23BDA4DB" w14:textId="77777777" w:rsidR="007A61A4" w:rsidRPr="007A61A4" w:rsidRDefault="007A61A4" w:rsidP="007A61A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wykorzystania dla potrzeb wielokrotnej realizacji inwestycji dokumentacji projektowo - kosztorysowej, </w:t>
      </w:r>
    </w:p>
    <w:p w14:paraId="3D6A3056" w14:textId="77777777" w:rsidR="007A61A4" w:rsidRPr="007A61A4" w:rsidRDefault="007A61A4" w:rsidP="007A61A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2DCD37B9" w14:textId="77777777" w:rsidR="007A61A4" w:rsidRPr="007A61A4" w:rsidRDefault="007A61A4" w:rsidP="007A61A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14:paraId="34DF7DF0" w14:textId="77777777" w:rsidR="007A61A4" w:rsidRPr="007A61A4" w:rsidRDefault="007A61A4" w:rsidP="007A61A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podstawie umowy zawartej pomiędzy Stronami Zamawiającemu wolno będzie zatrzymać kopie rysunków, opisów, specyfikacji i innych dokumentów związanych z </w:t>
      </w:r>
      <w:proofErr w:type="spellStart"/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proofErr w:type="spellEnd"/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dokumentacją wykonywaną przez Wykonawcę (włącznie z transparentami tj. kopiami odtwarzalnymi lub innymi nośnikami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informacji) – do celów informacji i posługiwania się nimi w czasie budowy i podczas eksploatacji inwestycji.</w:t>
      </w:r>
    </w:p>
    <w:p w14:paraId="7CEF2FD5" w14:textId="77777777" w:rsidR="007A61A4" w:rsidRPr="007A61A4" w:rsidRDefault="007A61A4" w:rsidP="007A61A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pl-PL"/>
        </w:rPr>
        <w:t>Osobiste prawa autorskie, jako niezbywalne pozostają własnością projektantów – autorów dokumentacji.</w:t>
      </w:r>
    </w:p>
    <w:p w14:paraId="7F0B01CD" w14:textId="77777777" w:rsidR="007A61A4" w:rsidRPr="007A61A4" w:rsidRDefault="007A61A4" w:rsidP="007A61A4">
      <w:pPr>
        <w:tabs>
          <w:tab w:val="left" w:pos="360"/>
        </w:tabs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§8</w:t>
      </w:r>
    </w:p>
    <w:p w14:paraId="64510663" w14:textId="77777777" w:rsidR="007A61A4" w:rsidRPr="007A61A4" w:rsidRDefault="007A61A4" w:rsidP="007A61A4">
      <w:pPr>
        <w:tabs>
          <w:tab w:val="left" w:pos="-709"/>
          <w:tab w:val="left" w:pos="-567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Jako koordynatora Zamawiającego w zakresie obowiązków wynikających z niniejszej umowy wyznacza się p. ……………...</w:t>
      </w:r>
    </w:p>
    <w:p w14:paraId="136EF9FB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§9</w:t>
      </w:r>
    </w:p>
    <w:p w14:paraId="2378C8E2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1. Przewiduje się zmianę terminu i przedmiotu umowy, w następującym przypadku:</w:t>
      </w:r>
    </w:p>
    <w:p w14:paraId="6BBF5081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gdy organ administracji nie wyda decyzji o której mowa w §3 ust. 1.2 umowy, w terminie ustawowym, lub wydanie tej decyzji z przyczyn niezależnych od Zamawiającego i Wykonawcy stanie się nie możliwe.</w:t>
      </w:r>
    </w:p>
    <w:p w14:paraId="25804CDE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2. W przypadku zmiany zakresu zamówienia, rozliczenie pomiędzy stronami umowy, nastąpi na podstawie podpisanego przez obie strony protokołu, z ustaleniem wykonanych czynności i wartości zamówienia, do dnia  którym nastąpiła zmiana zakresu umownego.</w:t>
      </w:r>
    </w:p>
    <w:p w14:paraId="4611989F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§10</w:t>
      </w:r>
    </w:p>
    <w:p w14:paraId="2C18D98A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505E4B70" w14:textId="77777777" w:rsidR="007A61A4" w:rsidRPr="007A61A4" w:rsidRDefault="007A61A4" w:rsidP="007A61A4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1.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Projektant zapłaci Zamawiającemu kary umowne:</w:t>
      </w:r>
    </w:p>
    <w:p w14:paraId="4C80EC64" w14:textId="77777777" w:rsidR="007A61A4" w:rsidRPr="007A61A4" w:rsidRDefault="007A61A4" w:rsidP="007A61A4">
      <w:p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1)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za opóźnienie w wykonaniu prac w wysokości 0,1 % łącznego wynagrodzenia umownego brutto, o którym mowa w §4 ust. 1, za każdy dzień opóźnienia w stosunku do terminu  wykonania zadań określonego w § 2 ust 1 umowy, </w:t>
      </w:r>
    </w:p>
    <w:p w14:paraId="08F996F7" w14:textId="77777777" w:rsidR="007A61A4" w:rsidRPr="007A61A4" w:rsidRDefault="007A61A4" w:rsidP="007A61A4">
      <w:p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2) za opóźnienia w usuwaniu wad zgłoszonych przez Zamawiającego wysokości 0,1 % łącznego wynagrodzenia umownego brutto, o którym mowa w §4 ust. 1, za każdy dzień opóźnienia w stosunku do terminu  wykonania zadań określonego w § 6 ust 2 umowy,</w:t>
      </w:r>
    </w:p>
    <w:p w14:paraId="6A214504" w14:textId="77777777" w:rsidR="007A61A4" w:rsidRPr="007A61A4" w:rsidRDefault="007A61A4" w:rsidP="007A61A4">
      <w:p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3)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za odstąpienie od umowy z przyczyn zależnych od Projektanta – w wysokości łącznego 20 %  wynagrodzenia umownego brutto, o którym mowa w §4 ust. 1 </w:t>
      </w:r>
    </w:p>
    <w:p w14:paraId="196188A4" w14:textId="77777777" w:rsidR="007A61A4" w:rsidRPr="007A61A4" w:rsidRDefault="007A61A4" w:rsidP="007A61A4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2.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Zamawiający zapłaci Projektantowi kary umowne:</w:t>
      </w:r>
    </w:p>
    <w:p w14:paraId="4DC3BB6B" w14:textId="77777777" w:rsidR="007A61A4" w:rsidRPr="007A61A4" w:rsidRDefault="007A61A4" w:rsidP="007A61A4">
      <w:p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1)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za odstąpienie od umowy z przyczyn zawinionych od Zamawiającego – w wysokości 5 %  wynagrodzenia umownego brutto, o którym mowa w §4 ust. 1.</w:t>
      </w:r>
    </w:p>
    <w:p w14:paraId="68F9C86B" w14:textId="77777777" w:rsidR="007A61A4" w:rsidRPr="007A61A4" w:rsidRDefault="007A61A4" w:rsidP="007A61A4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3.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W przypadku gdy wysokość kar umownych nie pokryje w całości szkody powstałej po stronie Zamawiającego Zamawiający zastrzega prawo dochodzenia odszkodowania uzupełniającego przewyższającego wysokość kar umownych.</w:t>
      </w:r>
    </w:p>
    <w:p w14:paraId="518A94D3" w14:textId="77777777" w:rsidR="007A61A4" w:rsidRPr="007A61A4" w:rsidRDefault="007A61A4" w:rsidP="007A61A4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4. Wykonawca wyraża zgodę na potrącenie przez Zamawiającego kar umownych z przysługującego Wykonawcy wynagrodzenia. </w:t>
      </w:r>
    </w:p>
    <w:p w14:paraId="4C7C4854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56EFAB03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§11</w:t>
      </w:r>
    </w:p>
    <w:p w14:paraId="43806C87" w14:textId="77777777" w:rsidR="007A61A4" w:rsidRPr="007A61A4" w:rsidRDefault="007A61A4" w:rsidP="007A61A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Zamawiającemu przysługuje prawo odstąpienia od umowy, gdy:</w:t>
      </w:r>
    </w:p>
    <w:p w14:paraId="30D05A19" w14:textId="77777777" w:rsidR="007A61A4" w:rsidRPr="007A61A4" w:rsidRDefault="007A61A4" w:rsidP="007A61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 nie rozpoczął prac bez uzasadnionych przyczyn w terminie 7 dni od dnia podpisania niniejszej umowy oraz nie kontynuuje ich pomimo wezwania Zamawiającego złożonego na piśmie,</w:t>
      </w:r>
    </w:p>
    <w:p w14:paraId="441D4FDE" w14:textId="77777777" w:rsidR="007A61A4" w:rsidRPr="007A61A4" w:rsidRDefault="007A61A4" w:rsidP="007A61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 realizuje prace przewidziane niniejsza umową w sposób odmienny od opisanego w umowie pomimo wezwania Zamawiającego do zmiany sposobu wykonania umowy i wyznaczenia w tym celu odpowiedniego terminu,</w:t>
      </w:r>
    </w:p>
    <w:p w14:paraId="338DC8DF" w14:textId="77777777" w:rsidR="007A61A4" w:rsidRPr="007A61A4" w:rsidRDefault="007A61A4" w:rsidP="007A61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Projektantowi nie przysługuje kara umowne o które mowa w §9 ust 2 Umowy,</w:t>
      </w:r>
    </w:p>
    <w:p w14:paraId="615FE8F4" w14:textId="77777777" w:rsidR="007A61A4" w:rsidRPr="007A61A4" w:rsidRDefault="007A61A4" w:rsidP="007A61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nastąpi rozwiązanie/ likwidacja firmy </w:t>
      </w:r>
      <w:r w:rsidRPr="007A61A4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Projektanta</w:t>
      </w:r>
      <w:r w:rsidRPr="007A61A4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,</w:t>
      </w:r>
    </w:p>
    <w:p w14:paraId="3778BF98" w14:textId="77777777" w:rsidR="007A61A4" w:rsidRPr="007A61A4" w:rsidRDefault="007A61A4" w:rsidP="007A61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zostanie ogłoszona upadłość Projektanta</w:t>
      </w:r>
    </w:p>
    <w:p w14:paraId="2E5AF3BA" w14:textId="77777777" w:rsidR="007A61A4" w:rsidRPr="007A61A4" w:rsidRDefault="007A61A4" w:rsidP="007A61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lastRenderedPageBreak/>
        <w:t xml:space="preserve">zostanie wydany nakaz zajęcia majątku </w:t>
      </w:r>
      <w:r w:rsidRPr="007A61A4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Projektanta</w:t>
      </w:r>
      <w:r w:rsidRPr="007A61A4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,</w:t>
      </w:r>
    </w:p>
    <w:p w14:paraId="7244E150" w14:textId="77777777" w:rsidR="007A61A4" w:rsidRPr="007A61A4" w:rsidRDefault="007A61A4" w:rsidP="007A61A4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w przypadku, gdy opóźnienie Projektant w wykonaniu Przedmiotu umowy przekracza 21 dni w stosunku do terminu określonego w § 2 ust 1 umowy. </w:t>
      </w:r>
    </w:p>
    <w:p w14:paraId="5784A37C" w14:textId="77777777" w:rsidR="007A61A4" w:rsidRPr="007A61A4" w:rsidRDefault="007A61A4" w:rsidP="007A61A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Projektantowi</w:t>
      </w:r>
      <w:r w:rsidRPr="007A61A4">
        <w:rPr>
          <w:rFonts w:ascii="Arial Narrow" w:eastAsia="Times New Roman" w:hAnsi="Arial Narrow" w:cs="Times New Roman"/>
          <w:spacing w:val="1"/>
          <w:sz w:val="24"/>
          <w:szCs w:val="24"/>
          <w:lang w:eastAsia="ar-SA"/>
        </w:rPr>
        <w:t xml:space="preserve"> przysługuje prawo odstąpienia od umowy</w:t>
      </w:r>
      <w:r w:rsidRPr="007A61A4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, jeżeli Zamawiający:</w:t>
      </w:r>
    </w:p>
    <w:p w14:paraId="1680BBC5" w14:textId="77777777" w:rsidR="007A61A4" w:rsidRPr="007A61A4" w:rsidRDefault="007A61A4" w:rsidP="007A61A4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14:paraId="63B0215F" w14:textId="77777777" w:rsidR="007A61A4" w:rsidRPr="007A61A4" w:rsidRDefault="007A61A4" w:rsidP="007A61A4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zawiadomi Projektanta, iż wobec zaistnienia uprzednio nie przewidzianych okoliczności nie będzie mógł spełnić swoich zobowiązań umownych wobec Projektanta,</w:t>
      </w:r>
    </w:p>
    <w:p w14:paraId="76FD2B2D" w14:textId="77777777" w:rsidR="007A61A4" w:rsidRPr="007A61A4" w:rsidRDefault="007A61A4" w:rsidP="007A61A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pacing w:val="-3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pacing w:val="1"/>
          <w:sz w:val="24"/>
          <w:szCs w:val="24"/>
          <w:lang w:eastAsia="ar-SA"/>
        </w:rPr>
        <w:t xml:space="preserve">Odstąpienie od umowy, o którym mowa w ust. 1 i 2, powinno nastąpić w formie </w:t>
      </w: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pisemnej pod rygorem nieważności takiego oświadczenia i powinno zawierać </w:t>
      </w:r>
      <w:r w:rsidRPr="007A61A4">
        <w:rPr>
          <w:rFonts w:ascii="Arial Narrow" w:eastAsia="Times New Roman" w:hAnsi="Arial Narrow" w:cs="Times New Roman"/>
          <w:spacing w:val="-3"/>
          <w:sz w:val="24"/>
          <w:szCs w:val="24"/>
          <w:lang w:eastAsia="ar-SA"/>
        </w:rPr>
        <w:t>uzasadnienie.</w:t>
      </w:r>
    </w:p>
    <w:p w14:paraId="696E4C3D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§12</w:t>
      </w:r>
    </w:p>
    <w:p w14:paraId="476FB9C5" w14:textId="77777777" w:rsidR="007A61A4" w:rsidRPr="007A61A4" w:rsidRDefault="007A61A4" w:rsidP="007A61A4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1. W sprawach nieuregulowanych niniejszą umową będą miały zastosowanie przepisy Kodeksu cywilnego.</w:t>
      </w:r>
    </w:p>
    <w:p w14:paraId="24368CD7" w14:textId="77777777" w:rsidR="007A61A4" w:rsidRPr="007A61A4" w:rsidRDefault="007A61A4" w:rsidP="007A61A4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2. Spory wynikłe na tle niniejszej umowy, rozstrzygane będą przez sąd powszechny właściwy dla siedziby Zamawiającego.</w:t>
      </w:r>
    </w:p>
    <w:p w14:paraId="5BC5D883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0101393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§13</w:t>
      </w:r>
    </w:p>
    <w:p w14:paraId="13CBBD28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0A245757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F3753BD" w14:textId="77777777" w:rsidR="007A61A4" w:rsidRPr="007A61A4" w:rsidRDefault="007A61A4" w:rsidP="007A61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§14</w:t>
      </w:r>
    </w:p>
    <w:p w14:paraId="789436CC" w14:textId="77777777" w:rsidR="007A61A4" w:rsidRPr="007A61A4" w:rsidRDefault="007A61A4" w:rsidP="007A61A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61A4">
        <w:rPr>
          <w:rFonts w:ascii="Arial Narrow" w:eastAsia="Times New Roman" w:hAnsi="Arial Narrow" w:cs="Times New Roman"/>
          <w:sz w:val="24"/>
          <w:szCs w:val="24"/>
          <w:lang w:eastAsia="ar-SA"/>
        </w:rPr>
        <w:t>Umowa została sporządzona w 2 jednobrzmiących egz. po 1 egz. dla każdej ze stron.</w:t>
      </w:r>
    </w:p>
    <w:p w14:paraId="690738B4" w14:textId="77777777" w:rsidR="007A61A4" w:rsidRPr="007A61A4" w:rsidRDefault="007A61A4" w:rsidP="007A61A4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55173053" w14:textId="77777777" w:rsidR="007A61A4" w:rsidRPr="007A61A4" w:rsidRDefault="007A61A4" w:rsidP="007A61A4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75A5BF4F" w14:textId="77777777" w:rsidR="007A61A4" w:rsidRPr="007A61A4" w:rsidRDefault="007A61A4" w:rsidP="007A61A4">
      <w:pPr>
        <w:suppressAutoHyphens/>
        <w:spacing w:after="0" w:line="240" w:lineRule="auto"/>
        <w:ind w:firstLine="709"/>
        <w:rPr>
          <w:rFonts w:ascii="Arial Narrow" w:eastAsia="Times New Roman" w:hAnsi="Arial Narrow" w:cs="Times New Roman"/>
          <w:sz w:val="28"/>
          <w:szCs w:val="20"/>
          <w:lang w:eastAsia="ar-SA"/>
        </w:rPr>
      </w:pPr>
      <w:r w:rsidRPr="007A61A4">
        <w:rPr>
          <w:rFonts w:ascii="Arial Narrow" w:eastAsia="Times New Roman" w:hAnsi="Arial Narrow" w:cs="Times New Roman"/>
          <w:sz w:val="26"/>
          <w:szCs w:val="20"/>
          <w:lang w:eastAsia="ar-SA"/>
        </w:rPr>
        <w:t xml:space="preserve">   </w:t>
      </w:r>
      <w:r w:rsidRPr="007A61A4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>ZAMAWIAJĄCY</w:t>
      </w:r>
      <w:r w:rsidRPr="007A61A4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</w:r>
      <w:r w:rsidRPr="007A61A4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</w:r>
      <w:r w:rsidRPr="007A61A4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</w:r>
      <w:r w:rsidRPr="007A61A4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  <w:t>PROJEKTANT</w:t>
      </w:r>
      <w:r w:rsidRPr="007A61A4">
        <w:rPr>
          <w:rFonts w:ascii="Arial Narrow" w:eastAsia="Times New Roman" w:hAnsi="Arial Narrow" w:cs="Times New Roman"/>
          <w:sz w:val="28"/>
          <w:szCs w:val="20"/>
          <w:lang w:eastAsia="ar-SA"/>
        </w:rPr>
        <w:t xml:space="preserve"> </w:t>
      </w:r>
    </w:p>
    <w:p w14:paraId="7BEA1D74" w14:textId="77777777" w:rsidR="001319A2" w:rsidRDefault="001319A2"/>
    <w:sectPr w:rsidR="001319A2" w:rsidSect="009F4636">
      <w:footerReference w:type="default" r:id="rId5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2DC3" w14:textId="77777777" w:rsidR="009F4636" w:rsidRDefault="007A61A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5F4D799D" w14:textId="77777777" w:rsidR="009F4636" w:rsidRDefault="007A61A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040400"/>
    <w:multiLevelType w:val="hybridMultilevel"/>
    <w:tmpl w:val="E7A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B997951"/>
    <w:multiLevelType w:val="hybridMultilevel"/>
    <w:tmpl w:val="03203802"/>
    <w:lvl w:ilvl="0" w:tplc="767A8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A4"/>
    <w:rsid w:val="001319A2"/>
    <w:rsid w:val="007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EFD9"/>
  <w15:chartTrackingRefBased/>
  <w15:docId w15:val="{CC233DAB-41E0-4166-A27A-D9B7729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2185</Words>
  <Characters>13115</Characters>
  <Application>Microsoft Office Word</Application>
  <DocSecurity>0</DocSecurity>
  <Lines>109</Lines>
  <Paragraphs>30</Paragraphs>
  <ScaleCrop>false</ScaleCrop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1</cp:revision>
  <dcterms:created xsi:type="dcterms:W3CDTF">2021-02-16T12:33:00Z</dcterms:created>
  <dcterms:modified xsi:type="dcterms:W3CDTF">2021-02-16T12:34:00Z</dcterms:modified>
</cp:coreProperties>
</file>