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0B8" w14:textId="77777777" w:rsidR="00456BCB" w:rsidRDefault="00456BCB" w:rsidP="00456BCB">
      <w:pPr>
        <w:pStyle w:val="Nagwek1"/>
        <w:jc w:val="center"/>
        <w:rPr>
          <w:color w:val="auto"/>
          <w:sz w:val="32"/>
        </w:rPr>
      </w:pPr>
      <w:r>
        <w:rPr>
          <w:color w:val="auto"/>
          <w:sz w:val="32"/>
        </w:rPr>
        <w:t>Ewidencja  miejsc okazjonalnie wykorzystywanych do kąpieli  na terenie  gminy Lubrza</w:t>
      </w:r>
    </w:p>
    <w:p w14:paraId="0D1256F5" w14:textId="77777777" w:rsidR="00456BCB" w:rsidRDefault="00456BCB" w:rsidP="00456BCB">
      <w:pPr>
        <w:pStyle w:val="NormalnyWeb"/>
        <w:spacing w:before="238" w:beforeAutospacing="0" w:after="0" w:afterAutospacing="0"/>
        <w:jc w:val="center"/>
        <w:rPr>
          <w:rFonts w:ascii="Arial" w:hAnsi="Arial" w:cs="Arial"/>
          <w:b/>
          <w:bCs/>
          <w:sz w:val="28"/>
          <w:szCs w:val="20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7"/>
        <w:gridCol w:w="4095"/>
        <w:gridCol w:w="7"/>
        <w:gridCol w:w="4454"/>
        <w:gridCol w:w="7"/>
      </w:tblGrid>
      <w:tr w:rsidR="00456BCB" w14:paraId="495620FC" w14:textId="77777777" w:rsidTr="00D54F5D">
        <w:trPr>
          <w:gridAfter w:val="1"/>
          <w:wAfter w:w="7" w:type="dxa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ACC1" w14:textId="49D5B9C3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2022</w:t>
            </w:r>
          </w:p>
        </w:tc>
      </w:tr>
      <w:tr w:rsidR="00456BCB" w14:paraId="72BB350F" w14:textId="77777777" w:rsidTr="00D54F5D">
        <w:trPr>
          <w:gridAfter w:val="1"/>
          <w:wAfter w:w="7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3838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7990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Adres organizatora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C26" w14:textId="1E79FA5B" w:rsidR="00456BCB" w:rsidRDefault="00456BCB">
            <w:pPr>
              <w:pStyle w:val="Nagwek1"/>
              <w:spacing w:before="0" w:line="254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Związek Harcerstwa Polskiego, Chorągiew Dolnośląska ZHP Komenda Hufca Świdnica, im. Szarych Szeregów</w:t>
            </w:r>
          </w:p>
          <w:p w14:paraId="6857288A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456BCB" w14:paraId="098A497E" w14:textId="77777777" w:rsidTr="00D54F5D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751E" w14:textId="77777777" w:rsidR="00456BCB" w:rsidRDefault="00456BCB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C56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Nazwa i adres lub lokalizacja miejsca okazjonalnie wykorzystywanego do kąpieli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28C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</w:p>
          <w:p w14:paraId="21606187" w14:textId="1D789278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ZHP Świdnica</w:t>
            </w:r>
          </w:p>
        </w:tc>
      </w:tr>
      <w:tr w:rsidR="00456BCB" w14:paraId="236A75B6" w14:textId="77777777" w:rsidTr="00D54F5D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2B43" w14:textId="77777777" w:rsidR="00456BCB" w:rsidRDefault="00456BCB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5D91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Sezon kąpielowy miejsca okazjonalnie wykorzystywanego do kąpieli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E4E" w14:textId="77777777" w:rsidR="00456BCB" w:rsidRDefault="00456BCB">
            <w:pPr>
              <w:pStyle w:val="Nagwek1"/>
              <w:spacing w:before="0" w:line="254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14:paraId="0814DCE2" w14:textId="07436BE1" w:rsidR="00456BCB" w:rsidRDefault="00456BCB">
            <w:pPr>
              <w:pStyle w:val="Nagwek1"/>
              <w:spacing w:before="0" w:line="254" w:lineRule="auto"/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Od 2 lipca do 31 lipca 2022r.</w:t>
            </w:r>
          </w:p>
        </w:tc>
      </w:tr>
      <w:tr w:rsidR="00456BCB" w14:paraId="52FF399F" w14:textId="77777777" w:rsidTr="00D54F5D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29604" w14:textId="77777777" w:rsidR="00456BCB" w:rsidRDefault="00456BCB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B8F" w14:textId="7D7DC191" w:rsidR="00456BCB" w:rsidRDefault="0098316D">
            <w:pPr>
              <w:pStyle w:val="Nagwek1"/>
              <w:spacing w:before="0" w:line="254" w:lineRule="auto"/>
              <w:jc w:val="center"/>
              <w:rPr>
                <w:color w:val="auto"/>
                <w:sz w:val="32"/>
                <w:szCs w:val="32"/>
              </w:rPr>
            </w:pPr>
            <w:r w:rsidRPr="0098316D">
              <w:rPr>
                <w:rFonts w:ascii="Calibri" w:hAnsi="Calibri" w:cs="Calibri"/>
                <w:color w:val="auto"/>
              </w:rPr>
              <w:t>Właściwy państwowy inspektor sanitarny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F06" w14:textId="77777777" w:rsidR="0098316D" w:rsidRPr="0098316D" w:rsidRDefault="0098316D" w:rsidP="0098316D">
            <w:pPr>
              <w:jc w:val="center"/>
              <w:rPr>
                <w:rFonts w:ascii="Calibri" w:hAnsi="Calibri" w:cs="Calibri"/>
              </w:rPr>
            </w:pPr>
            <w:r w:rsidRPr="0098316D">
              <w:rPr>
                <w:rFonts w:ascii="Calibri" w:hAnsi="Calibri" w:cs="Calibri"/>
              </w:rPr>
              <w:t>Państwowy Powiatowy Inspektor Sanitarny               w Świebodzinie, ul. 30 Stycznia 5, 66-200 Świebodzin tel. 068 38 20747</w:t>
            </w:r>
          </w:p>
          <w:p w14:paraId="65E62A24" w14:textId="77777777" w:rsidR="0098316D" w:rsidRPr="0098316D" w:rsidRDefault="0098316D" w:rsidP="0098316D">
            <w:pPr>
              <w:pStyle w:val="TableParagraph"/>
              <w:spacing w:line="24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316D">
              <w:rPr>
                <w:rFonts w:ascii="Calibri" w:hAnsi="Calibri" w:cs="Calibri"/>
                <w:sz w:val="24"/>
                <w:szCs w:val="24"/>
              </w:rPr>
              <w:t xml:space="preserve">fax: (068) 38 22321       </w:t>
            </w:r>
          </w:p>
          <w:p w14:paraId="49EB936D" w14:textId="77777777" w:rsidR="0098316D" w:rsidRPr="0098316D" w:rsidRDefault="0098316D" w:rsidP="0098316D">
            <w:pPr>
              <w:pStyle w:val="TableParagraph"/>
              <w:spacing w:line="240" w:lineRule="auto"/>
              <w:ind w:left="0"/>
              <w:jc w:val="center"/>
              <w:rPr>
                <w:rStyle w:val="Hipercze"/>
                <w:rFonts w:ascii="Calibri" w:hAnsi="Calibri" w:cs="Calibri"/>
                <w:sz w:val="24"/>
                <w:szCs w:val="24"/>
              </w:rPr>
            </w:pPr>
            <w:r w:rsidRPr="0098316D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4" w:history="1">
              <w:r w:rsidRPr="0098316D">
                <w:rPr>
                  <w:rStyle w:val="Hipercze"/>
                  <w:rFonts w:ascii="Calibri" w:hAnsi="Calibri" w:cs="Calibri"/>
                  <w:sz w:val="24"/>
                  <w:szCs w:val="24"/>
                </w:rPr>
                <w:t>psseswiebodzin@wsse.gorezow.pl</w:t>
              </w:r>
            </w:hyperlink>
          </w:p>
          <w:p w14:paraId="500C6A33" w14:textId="77777777" w:rsidR="00456BCB" w:rsidRPr="0098316D" w:rsidRDefault="00456BCB">
            <w:pPr>
              <w:pStyle w:val="Nagwek1"/>
              <w:spacing w:before="0" w:line="254" w:lineRule="auto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  <w:p w14:paraId="59A2BB7B" w14:textId="30B8CF83" w:rsidR="00456BCB" w:rsidRPr="0098316D" w:rsidRDefault="00456BCB">
            <w:pPr>
              <w:pStyle w:val="Nagwek1"/>
              <w:spacing w:before="0" w:line="254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54F5D" w14:paraId="5689D101" w14:textId="77777777" w:rsidTr="000337D2"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348" w14:textId="77777777" w:rsidR="00D54F5D" w:rsidRDefault="00D54F5D">
            <w:pPr>
              <w:spacing w:line="256" w:lineRule="auto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58A" w14:textId="37DEC72D" w:rsidR="00D54F5D" w:rsidRPr="00D54F5D" w:rsidRDefault="00D54F5D" w:rsidP="00D54F5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D54F5D">
              <w:rPr>
                <w:rFonts w:ascii="Calibri" w:hAnsi="Calibri" w:cs="Calibri"/>
                <w:b/>
                <w:bCs/>
                <w:sz w:val="28"/>
                <w:szCs w:val="28"/>
              </w:rPr>
              <w:t>rt. 39 ustawa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z dnia 20 lipca 2017</w:t>
            </w:r>
            <w:r w:rsidRPr="00D54F5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Prawo Wodne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0CD" w14:textId="023CFDB8" w:rsidR="00D54F5D" w:rsidRPr="0098316D" w:rsidRDefault="00D54F5D" w:rsidP="009831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Milcząca zgoda</w:t>
            </w:r>
          </w:p>
        </w:tc>
      </w:tr>
    </w:tbl>
    <w:p w14:paraId="24525DBB" w14:textId="77777777" w:rsidR="00456BCB" w:rsidRDefault="00456BCB" w:rsidP="00456BCB">
      <w:pPr>
        <w:pStyle w:val="Nagwek1"/>
        <w:spacing w:before="0"/>
        <w:jc w:val="center"/>
        <w:rPr>
          <w:color w:val="auto"/>
        </w:rPr>
      </w:pPr>
    </w:p>
    <w:p w14:paraId="06E2A807" w14:textId="77777777" w:rsidR="00456BCB" w:rsidRDefault="00456BCB" w:rsidP="00456BCB"/>
    <w:p w14:paraId="4054C6E5" w14:textId="77777777" w:rsidR="00456BCB" w:rsidRDefault="00456BCB" w:rsidP="00456BCB"/>
    <w:p w14:paraId="65068E7C" w14:textId="77777777" w:rsidR="00960AAF" w:rsidRDefault="00960AAF"/>
    <w:sectPr w:rsidR="0096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7A"/>
    <w:rsid w:val="00456BCB"/>
    <w:rsid w:val="00674235"/>
    <w:rsid w:val="007104BF"/>
    <w:rsid w:val="00943E7A"/>
    <w:rsid w:val="00960AAF"/>
    <w:rsid w:val="0098316D"/>
    <w:rsid w:val="00D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D628"/>
  <w15:chartTrackingRefBased/>
  <w15:docId w15:val="{B2A7CBFA-0CE5-4599-ABA4-36816A2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6B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semiHidden/>
    <w:unhideWhenUsed/>
    <w:rsid w:val="00456B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8316D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98316D"/>
    <w:pPr>
      <w:widowControl w:val="0"/>
      <w:autoSpaceDE w:val="0"/>
      <w:autoSpaceDN w:val="0"/>
      <w:spacing w:line="206" w:lineRule="exact"/>
      <w:ind w:left="108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seswiebodzin@wsse.gore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Szymanowska</dc:creator>
  <cp:keywords/>
  <dc:description/>
  <cp:lastModifiedBy>Beata Szymanowska</cp:lastModifiedBy>
  <cp:revision>3</cp:revision>
  <dcterms:created xsi:type="dcterms:W3CDTF">2022-05-27T07:54:00Z</dcterms:created>
  <dcterms:modified xsi:type="dcterms:W3CDTF">2022-05-27T08:48:00Z</dcterms:modified>
</cp:coreProperties>
</file>