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7899" w14:textId="77777777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16.11.2023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5F0C7CCB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D1C5135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26459D0" w14:textId="77777777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1ED64845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1D9F5264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04287935" w14:textId="77777777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16.11.2023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GMINA LUBRZA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1FBEA68B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7007F67D" w14:textId="77777777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Przebudowa drogi gminnej w zakresie budowy drogi dla rowerów wraz ze zmianą organizacji ruchu</w:t>
      </w:r>
    </w:p>
    <w:p w14:paraId="7C880B00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A1AE6EE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4519E98A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2 463 746,74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0E212C00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29A1BFD0" w14:textId="77777777" w:rsidR="00312776" w:rsidRPr="00392A33" w:rsidRDefault="00392A33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A33">
        <w:rPr>
          <w:rFonts w:ascii="Times New Roman" w:hAnsi="Times New Roman"/>
          <w:b/>
          <w:bCs/>
          <w:sz w:val="24"/>
          <w:szCs w:val="24"/>
        </w:rPr>
        <w:t xml:space="preserve"> STRABAG</w:t>
      </w:r>
      <w:r w:rsidRPr="00392A33">
        <w:rPr>
          <w:rFonts w:ascii="Times New Roman" w:hAnsi="Times New Roman"/>
          <w:sz w:val="24"/>
          <w:szCs w:val="24"/>
        </w:rPr>
        <w:t xml:space="preserve"> Infrastruktura Południe Sp. z o.o.</w:t>
      </w:r>
      <w:r w:rsidRPr="00392A33">
        <w:rPr>
          <w:rFonts w:ascii="Times New Roman" w:hAnsi="Times New Roman"/>
          <w:sz w:val="24"/>
          <w:szCs w:val="24"/>
        </w:rPr>
        <w:t xml:space="preserve">, </w:t>
      </w:r>
      <w:r w:rsidRPr="00392A33">
        <w:rPr>
          <w:rFonts w:ascii="Times New Roman" w:hAnsi="Times New Roman"/>
          <w:sz w:val="24"/>
          <w:szCs w:val="24"/>
        </w:rPr>
        <w:t>Wyścigowa 58</w:t>
      </w:r>
      <w:r w:rsidRPr="00392A33">
        <w:rPr>
          <w:rFonts w:ascii="Times New Roman" w:hAnsi="Times New Roman"/>
          <w:sz w:val="24"/>
          <w:szCs w:val="24"/>
        </w:rPr>
        <w:t xml:space="preserve">, </w:t>
      </w:r>
      <w:r w:rsidRPr="00392A33">
        <w:rPr>
          <w:rFonts w:ascii="Times New Roman" w:hAnsi="Times New Roman"/>
          <w:sz w:val="24"/>
          <w:szCs w:val="24"/>
        </w:rPr>
        <w:t>53-012</w:t>
      </w:r>
      <w:r w:rsidRPr="00392A33">
        <w:rPr>
          <w:rFonts w:ascii="Times New Roman" w:hAnsi="Times New Roman"/>
          <w:sz w:val="24"/>
          <w:szCs w:val="24"/>
        </w:rPr>
        <w:t xml:space="preserve"> </w:t>
      </w:r>
      <w:r w:rsidRPr="00392A33">
        <w:rPr>
          <w:rFonts w:ascii="Times New Roman" w:hAnsi="Times New Roman"/>
          <w:sz w:val="24"/>
          <w:szCs w:val="24"/>
        </w:rPr>
        <w:t>Wrocław</w:t>
      </w:r>
      <w:r w:rsidRPr="00392A33">
        <w:rPr>
          <w:rFonts w:ascii="Times New Roman" w:hAnsi="Times New Roman"/>
          <w:sz w:val="24"/>
          <w:szCs w:val="24"/>
        </w:rPr>
        <w:t xml:space="preserve">, </w:t>
      </w:r>
      <w:r w:rsidRPr="00392A33">
        <w:rPr>
          <w:rFonts w:ascii="Times New Roman" w:hAnsi="Times New Roman"/>
          <w:sz w:val="24"/>
          <w:szCs w:val="24"/>
        </w:rPr>
        <w:t xml:space="preserve"> </w:t>
      </w:r>
      <w:r w:rsidRPr="00392A33">
        <w:rPr>
          <w:rFonts w:ascii="Times New Roman" w:hAnsi="Times New Roman"/>
          <w:b/>
          <w:bCs/>
          <w:sz w:val="24"/>
          <w:szCs w:val="24"/>
        </w:rPr>
        <w:t>cena 2 018 036,02 PLN</w:t>
      </w:r>
      <w:r w:rsidRPr="00392A33">
        <w:rPr>
          <w:rFonts w:ascii="Times New Roman" w:hAnsi="Times New Roman"/>
          <w:b/>
          <w:bCs/>
          <w:sz w:val="24"/>
          <w:szCs w:val="24"/>
        </w:rPr>
        <w:t>.</w:t>
      </w:r>
    </w:p>
    <w:p w14:paraId="3D4850CD" w14:textId="04D7ACA2" w:rsidR="00312776" w:rsidRPr="00392A33" w:rsidRDefault="00392A33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A33">
        <w:rPr>
          <w:rFonts w:ascii="Times New Roman" w:hAnsi="Times New Roman"/>
          <w:b/>
          <w:bCs/>
          <w:sz w:val="24"/>
          <w:szCs w:val="24"/>
        </w:rPr>
        <w:t xml:space="preserve"> INFRAKOM </w:t>
      </w:r>
      <w:r w:rsidRPr="00392A33">
        <w:rPr>
          <w:rFonts w:ascii="Times New Roman" w:hAnsi="Times New Roman"/>
          <w:sz w:val="24"/>
          <w:szCs w:val="24"/>
        </w:rPr>
        <w:t>KOŚCIAN SPÓŁKA Z OGRANICZONĄ ODPOWIEDZIALNOŚCIĄ (Infrakom Kościan Spółka z ograniczoną odpowiedzialnością)</w:t>
      </w:r>
      <w:r w:rsidRPr="00392A33">
        <w:rPr>
          <w:rFonts w:ascii="Times New Roman" w:hAnsi="Times New Roman"/>
          <w:sz w:val="24"/>
          <w:szCs w:val="24"/>
        </w:rPr>
        <w:t xml:space="preserve">, </w:t>
      </w:r>
      <w:r w:rsidRPr="00392A33">
        <w:rPr>
          <w:rFonts w:ascii="Times New Roman" w:hAnsi="Times New Roman"/>
          <w:sz w:val="24"/>
          <w:szCs w:val="24"/>
        </w:rPr>
        <w:t>Feliksa Nowowiejskiego 4</w:t>
      </w:r>
      <w:r w:rsidRPr="00392A33">
        <w:rPr>
          <w:rFonts w:ascii="Times New Roman" w:hAnsi="Times New Roman"/>
          <w:sz w:val="24"/>
          <w:szCs w:val="24"/>
        </w:rPr>
        <w:t xml:space="preserve">, </w:t>
      </w:r>
      <w:r w:rsidRPr="00392A33">
        <w:rPr>
          <w:rFonts w:ascii="Times New Roman" w:hAnsi="Times New Roman"/>
          <w:sz w:val="24"/>
          <w:szCs w:val="24"/>
        </w:rPr>
        <w:t>64-000</w:t>
      </w:r>
      <w:r w:rsidRPr="00392A33">
        <w:rPr>
          <w:rFonts w:ascii="Times New Roman" w:hAnsi="Times New Roman"/>
          <w:sz w:val="24"/>
          <w:szCs w:val="24"/>
        </w:rPr>
        <w:t xml:space="preserve"> </w:t>
      </w:r>
      <w:r w:rsidRPr="00392A33">
        <w:rPr>
          <w:rFonts w:ascii="Times New Roman" w:hAnsi="Times New Roman"/>
          <w:sz w:val="24"/>
          <w:szCs w:val="24"/>
        </w:rPr>
        <w:t>Kościan</w:t>
      </w:r>
      <w:r w:rsidRPr="00392A33">
        <w:rPr>
          <w:rFonts w:ascii="Times New Roman" w:hAnsi="Times New Roman"/>
          <w:sz w:val="24"/>
          <w:szCs w:val="24"/>
        </w:rPr>
        <w:t xml:space="preserve">, </w:t>
      </w:r>
      <w:r w:rsidRPr="00392A33">
        <w:rPr>
          <w:rFonts w:ascii="Times New Roman" w:hAnsi="Times New Roman"/>
          <w:sz w:val="24"/>
          <w:szCs w:val="24"/>
        </w:rPr>
        <w:t xml:space="preserve"> </w:t>
      </w:r>
      <w:r w:rsidRPr="00392A33">
        <w:rPr>
          <w:rFonts w:ascii="Times New Roman" w:hAnsi="Times New Roman"/>
          <w:sz w:val="24"/>
          <w:szCs w:val="24"/>
        </w:rPr>
        <w:br/>
      </w:r>
      <w:r w:rsidRPr="00392A33">
        <w:rPr>
          <w:rFonts w:ascii="Times New Roman" w:hAnsi="Times New Roman"/>
          <w:b/>
          <w:bCs/>
          <w:sz w:val="24"/>
          <w:szCs w:val="24"/>
        </w:rPr>
        <w:t>cena 2 789 391,97 PLN</w:t>
      </w:r>
      <w:r w:rsidRPr="00392A33">
        <w:rPr>
          <w:rFonts w:ascii="Times New Roman" w:hAnsi="Times New Roman"/>
          <w:b/>
          <w:bCs/>
          <w:sz w:val="24"/>
          <w:szCs w:val="24"/>
        </w:rPr>
        <w:t>.</w:t>
      </w:r>
    </w:p>
    <w:p w14:paraId="1A5091D5" w14:textId="4E6C77E8" w:rsidR="00312776" w:rsidRPr="00392A33" w:rsidRDefault="00392A33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A33">
        <w:rPr>
          <w:rFonts w:ascii="Times New Roman" w:hAnsi="Times New Roman"/>
          <w:sz w:val="24"/>
          <w:szCs w:val="24"/>
        </w:rPr>
        <w:t xml:space="preserve"> PRZEDSIĘBIORSTWO DROGOWE </w:t>
      </w:r>
      <w:r w:rsidRPr="00392A33">
        <w:rPr>
          <w:rFonts w:ascii="Times New Roman" w:hAnsi="Times New Roman"/>
          <w:b/>
          <w:bCs/>
          <w:sz w:val="24"/>
          <w:szCs w:val="24"/>
        </w:rPr>
        <w:t>"KONTRAKT"</w:t>
      </w:r>
      <w:r w:rsidRPr="00392A33">
        <w:rPr>
          <w:rFonts w:ascii="Times New Roman" w:hAnsi="Times New Roman"/>
          <w:sz w:val="24"/>
          <w:szCs w:val="24"/>
        </w:rPr>
        <w:t xml:space="preserve"> SPÓŁKA </w:t>
      </w:r>
      <w:r w:rsidRPr="00392A33">
        <w:rPr>
          <w:rFonts w:ascii="Times New Roman" w:hAnsi="Times New Roman"/>
          <w:sz w:val="24"/>
          <w:szCs w:val="24"/>
        </w:rPr>
        <w:br/>
      </w:r>
      <w:r w:rsidRPr="00392A33">
        <w:rPr>
          <w:rFonts w:ascii="Times New Roman" w:hAnsi="Times New Roman"/>
          <w:sz w:val="24"/>
          <w:szCs w:val="24"/>
        </w:rPr>
        <w:t>Z OGRANICZONĄ ODPOWIEDZIALNOŚCIĄ (PRZEDSIĘBIORSTWO DROGOWE "KONTRAKT" SPÓŁKA Z OGRANICZONĄ ODPOWIEDZIALNOŚCIĄ)</w:t>
      </w:r>
      <w:r w:rsidRPr="00392A33">
        <w:rPr>
          <w:rFonts w:ascii="Times New Roman" w:hAnsi="Times New Roman"/>
          <w:sz w:val="24"/>
          <w:szCs w:val="24"/>
        </w:rPr>
        <w:t xml:space="preserve">, </w:t>
      </w:r>
      <w:r w:rsidRPr="00392A33">
        <w:rPr>
          <w:rFonts w:ascii="Times New Roman" w:hAnsi="Times New Roman"/>
          <w:sz w:val="24"/>
          <w:szCs w:val="24"/>
        </w:rPr>
        <w:t>ul. Szosa Poznańska 17</w:t>
      </w:r>
      <w:r w:rsidRPr="00392A33">
        <w:rPr>
          <w:rFonts w:ascii="Times New Roman" w:hAnsi="Times New Roman"/>
          <w:sz w:val="24"/>
          <w:szCs w:val="24"/>
        </w:rPr>
        <w:t xml:space="preserve">, </w:t>
      </w:r>
      <w:r w:rsidRPr="00392A33">
        <w:rPr>
          <w:rFonts w:ascii="Times New Roman" w:hAnsi="Times New Roman"/>
          <w:sz w:val="24"/>
          <w:szCs w:val="24"/>
        </w:rPr>
        <w:t>66-600</w:t>
      </w:r>
      <w:r w:rsidRPr="00392A33">
        <w:rPr>
          <w:rFonts w:ascii="Times New Roman" w:hAnsi="Times New Roman"/>
          <w:sz w:val="24"/>
          <w:szCs w:val="24"/>
        </w:rPr>
        <w:t xml:space="preserve"> </w:t>
      </w:r>
      <w:r w:rsidRPr="00392A33">
        <w:rPr>
          <w:rFonts w:ascii="Times New Roman" w:hAnsi="Times New Roman"/>
          <w:sz w:val="24"/>
          <w:szCs w:val="24"/>
        </w:rPr>
        <w:t>Krosno Odrzańskie</w:t>
      </w:r>
      <w:r w:rsidRPr="00392A33">
        <w:rPr>
          <w:rFonts w:ascii="Times New Roman" w:hAnsi="Times New Roman"/>
          <w:sz w:val="24"/>
          <w:szCs w:val="24"/>
        </w:rPr>
        <w:t xml:space="preserve">, </w:t>
      </w:r>
      <w:r w:rsidRPr="00392A33">
        <w:rPr>
          <w:rFonts w:ascii="Times New Roman" w:hAnsi="Times New Roman"/>
          <w:sz w:val="24"/>
          <w:szCs w:val="24"/>
        </w:rPr>
        <w:t xml:space="preserve"> </w:t>
      </w:r>
      <w:r w:rsidRPr="00392A33">
        <w:rPr>
          <w:rFonts w:ascii="Times New Roman" w:hAnsi="Times New Roman"/>
          <w:sz w:val="24"/>
          <w:szCs w:val="24"/>
        </w:rPr>
        <w:br/>
      </w:r>
      <w:r w:rsidRPr="00392A33">
        <w:rPr>
          <w:rFonts w:ascii="Times New Roman" w:hAnsi="Times New Roman"/>
          <w:b/>
          <w:bCs/>
          <w:sz w:val="24"/>
          <w:szCs w:val="24"/>
        </w:rPr>
        <w:t>cena 2 357 954,66 PLN</w:t>
      </w:r>
      <w:r w:rsidRPr="00392A33">
        <w:rPr>
          <w:rFonts w:ascii="Times New Roman" w:hAnsi="Times New Roman"/>
          <w:b/>
          <w:bCs/>
          <w:sz w:val="24"/>
          <w:szCs w:val="24"/>
        </w:rPr>
        <w:t>.</w:t>
      </w:r>
    </w:p>
    <w:p w14:paraId="1D2517C4" w14:textId="330D752C" w:rsidR="00392A33" w:rsidRDefault="0010663C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A33">
        <w:rPr>
          <w:rFonts w:ascii="Times New Roman" w:hAnsi="Times New Roman"/>
          <w:sz w:val="24"/>
          <w:szCs w:val="24"/>
        </w:rPr>
        <w:t xml:space="preserve"> </w:t>
      </w:r>
      <w:r w:rsidR="00A10279" w:rsidRPr="00392A33">
        <w:rPr>
          <w:rFonts w:ascii="Times New Roman" w:hAnsi="Times New Roman"/>
          <w:b/>
          <w:bCs/>
          <w:sz w:val="24"/>
          <w:szCs w:val="24"/>
        </w:rPr>
        <w:t>DROGBUD-PRD</w:t>
      </w:r>
      <w:r w:rsidR="00A10279" w:rsidRPr="00392A33">
        <w:rPr>
          <w:rFonts w:ascii="Times New Roman" w:hAnsi="Times New Roman"/>
          <w:sz w:val="24"/>
          <w:szCs w:val="24"/>
        </w:rPr>
        <w:t xml:space="preserve"> Sp. z o.o. (DROGBUD-PRD Sp. z o.o.), ul. Sobieskiego 14,</w:t>
      </w:r>
      <w:r w:rsidR="00A247C6" w:rsidRPr="00392A33">
        <w:rPr>
          <w:rFonts w:ascii="Times New Roman" w:hAnsi="Times New Roman"/>
          <w:sz w:val="24"/>
          <w:szCs w:val="24"/>
        </w:rPr>
        <w:t xml:space="preserve"> </w:t>
      </w:r>
      <w:r w:rsidR="00392A33">
        <w:rPr>
          <w:rFonts w:ascii="Times New Roman" w:hAnsi="Times New Roman"/>
          <w:sz w:val="24"/>
          <w:szCs w:val="24"/>
        </w:rPr>
        <w:br/>
      </w:r>
      <w:r w:rsidR="005802C9" w:rsidRPr="00392A33">
        <w:rPr>
          <w:rFonts w:ascii="Times New Roman" w:hAnsi="Times New Roman"/>
          <w:sz w:val="24"/>
          <w:szCs w:val="24"/>
        </w:rPr>
        <w:t xml:space="preserve">66-200 </w:t>
      </w:r>
      <w:r w:rsidR="00A10279" w:rsidRPr="00392A33">
        <w:rPr>
          <w:rFonts w:ascii="Times New Roman" w:hAnsi="Times New Roman"/>
          <w:sz w:val="24"/>
          <w:szCs w:val="24"/>
        </w:rPr>
        <w:t xml:space="preserve">Świebodzin, </w:t>
      </w:r>
      <w:r w:rsidRPr="00392A33">
        <w:rPr>
          <w:rFonts w:ascii="Times New Roman" w:hAnsi="Times New Roman"/>
          <w:sz w:val="24"/>
          <w:szCs w:val="24"/>
        </w:rPr>
        <w:t xml:space="preserve"> </w:t>
      </w:r>
    </w:p>
    <w:p w14:paraId="1FF74530" w14:textId="7127C107" w:rsidR="00A10279" w:rsidRPr="00392A33" w:rsidRDefault="005802C9" w:rsidP="00392A33">
      <w:pPr>
        <w:pStyle w:val="Tekstpodstawowy"/>
        <w:spacing w:line="36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r w:rsidRPr="00392A33">
        <w:rPr>
          <w:rFonts w:ascii="Times New Roman" w:hAnsi="Times New Roman"/>
          <w:b/>
          <w:bCs/>
          <w:sz w:val="24"/>
          <w:szCs w:val="24"/>
        </w:rPr>
        <w:t>cena 1 996 979,24 PLN.</w:t>
      </w:r>
    </w:p>
    <w:p w14:paraId="6C260DBD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92E2" w14:textId="77777777" w:rsidR="00E57ECD" w:rsidRDefault="00E57ECD">
      <w:r>
        <w:separator/>
      </w:r>
    </w:p>
  </w:endnote>
  <w:endnote w:type="continuationSeparator" w:id="0">
    <w:p w14:paraId="1C695D27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5530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DC67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11CB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9FA8F" w14:textId="77777777" w:rsidR="00E57ECD" w:rsidRDefault="00E57ECD">
      <w:r>
        <w:separator/>
      </w:r>
    </w:p>
  </w:footnote>
  <w:footnote w:type="continuationSeparator" w:id="0">
    <w:p w14:paraId="5BB379A6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571E" w14:textId="415C3ABA" w:rsidR="00BD0FE2" w:rsidRDefault="00392A33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C82012" wp14:editId="6F7D9F7C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3078031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F130A5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C820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7CF130A5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9F10" w14:textId="60EC8605" w:rsidR="00BD0FE2" w:rsidRDefault="00392A33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4831765" wp14:editId="3BE87C12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02371527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B0193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317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0AFB0193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4DAC" w14:textId="7F8C69BB" w:rsidR="00BD0FE2" w:rsidRDefault="00392A33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4257B20" wp14:editId="28FFFCA7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87664798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40278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57B20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4C640278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2241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0357274">
    <w:abstractNumId w:val="0"/>
  </w:num>
  <w:num w:numId="3" w16cid:durableId="153839783">
    <w:abstractNumId w:val="2"/>
  </w:num>
  <w:num w:numId="4" w16cid:durableId="842431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2776"/>
    <w:rsid w:val="00314D9E"/>
    <w:rsid w:val="00322A3C"/>
    <w:rsid w:val="00335D76"/>
    <w:rsid w:val="00361607"/>
    <w:rsid w:val="00383551"/>
    <w:rsid w:val="0038745B"/>
    <w:rsid w:val="00392A33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9FF37E6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Beata Borucka</cp:lastModifiedBy>
  <cp:revision>2</cp:revision>
  <dcterms:created xsi:type="dcterms:W3CDTF">2023-11-16T10:51:00Z</dcterms:created>
  <dcterms:modified xsi:type="dcterms:W3CDTF">2023-11-16T10:51:00Z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