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090B5A1C" w14:textId="6E55CDC3" w:rsidR="00DD372C" w:rsidRDefault="00DD372C" w:rsidP="004C241A">
      <w:pPr>
        <w:jc w:val="right"/>
        <w:rPr>
          <w:b/>
          <w:bCs/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6CC39977" w14:textId="77777777" w:rsidR="004C241A" w:rsidRPr="004C241A" w:rsidRDefault="004C241A" w:rsidP="004C241A">
      <w:pPr>
        <w:jc w:val="right"/>
        <w:rPr>
          <w:szCs w:val="24"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2C4865F3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</w:t>
      </w:r>
      <w:r w:rsidR="004C241A">
        <w:rPr>
          <w:b/>
        </w:rPr>
        <w:t>mowa</w:t>
      </w:r>
      <w:r w:rsidRPr="0058162D">
        <w:rPr>
          <w:b/>
        </w:rPr>
        <w:t xml:space="preserve"> </w:t>
      </w:r>
      <w:r w:rsidR="004C241A">
        <w:rPr>
          <w:b/>
        </w:rPr>
        <w:t>o</w:t>
      </w:r>
      <w:r w:rsidRPr="0058162D">
        <w:rPr>
          <w:b/>
        </w:rPr>
        <w:t xml:space="preserve"> </w:t>
      </w:r>
      <w:r w:rsidR="004C241A">
        <w:rPr>
          <w:b/>
        </w:rPr>
        <w:t>pełnienie</w:t>
      </w:r>
      <w:r w:rsidRPr="0058162D">
        <w:rPr>
          <w:b/>
        </w:rPr>
        <w:t xml:space="preserve"> </w:t>
      </w:r>
      <w:r w:rsidR="004C241A">
        <w:rPr>
          <w:b/>
        </w:rPr>
        <w:t>funkcji</w:t>
      </w:r>
    </w:p>
    <w:p w14:paraId="75D2C5D4" w14:textId="10316B0E" w:rsidR="00DD372C" w:rsidRPr="0058162D" w:rsidRDefault="004C241A" w:rsidP="00DD372C">
      <w:pPr>
        <w:jc w:val="center"/>
        <w:rPr>
          <w:b/>
        </w:rPr>
      </w:pPr>
      <w:r>
        <w:rPr>
          <w:b/>
        </w:rPr>
        <w:t>Inspektora</w:t>
      </w:r>
      <w:r w:rsidR="00DD372C" w:rsidRPr="0058162D">
        <w:rPr>
          <w:b/>
        </w:rPr>
        <w:t xml:space="preserve"> </w:t>
      </w:r>
      <w:r>
        <w:rPr>
          <w:b/>
        </w:rPr>
        <w:t>Nadzoru</w:t>
      </w:r>
      <w:r w:rsidR="00DD372C" w:rsidRPr="0058162D">
        <w:rPr>
          <w:b/>
        </w:rPr>
        <w:t xml:space="preserve"> </w:t>
      </w:r>
      <w:r w:rsidR="00DD372C">
        <w:rPr>
          <w:b/>
        </w:rPr>
        <w:t xml:space="preserve"> </w:t>
      </w:r>
      <w:r>
        <w:rPr>
          <w:b/>
        </w:rPr>
        <w:t xml:space="preserve">Inwestorskiego </w:t>
      </w:r>
      <w:r w:rsidR="00DD372C">
        <w:rPr>
          <w:b/>
        </w:rPr>
        <w:t>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51EC06AC" w:rsidR="00DD372C" w:rsidRPr="00F43ECD" w:rsidRDefault="00DD372C" w:rsidP="003B32BF">
      <w:pPr>
        <w:jc w:val="both"/>
      </w:pPr>
      <w:r w:rsidRPr="00F43ECD">
        <w:t xml:space="preserve">Zawarta w dniu </w:t>
      </w:r>
      <w:r>
        <w:rPr>
          <w:b/>
          <w:bCs/>
        </w:rPr>
        <w:t>…………….202</w:t>
      </w:r>
      <w:r w:rsidR="00E62AF0">
        <w:rPr>
          <w:b/>
          <w:bCs/>
        </w:rPr>
        <w:t>3</w:t>
      </w:r>
      <w:r>
        <w:rPr>
          <w:b/>
          <w:bCs/>
        </w:rPr>
        <w:t xml:space="preserve"> </w:t>
      </w:r>
      <w:r w:rsidRPr="00F43ECD">
        <w:t>w Lubrzy pomiędzy:</w:t>
      </w:r>
    </w:p>
    <w:p w14:paraId="4C31359D" w14:textId="49E2C6A6" w:rsidR="00DD372C" w:rsidRPr="00F43ECD" w:rsidRDefault="00DD372C" w:rsidP="003B32BF">
      <w:pPr>
        <w:jc w:val="both"/>
      </w:pPr>
      <w:r w:rsidRPr="00F43ECD">
        <w:t xml:space="preserve">Gminą Lubrza z siedzibą w 66 – 218 Lubrza, </w:t>
      </w:r>
      <w:r>
        <w:t>Osiedle Szkolne 13</w:t>
      </w:r>
      <w:r w:rsidR="003B32BF">
        <w:t xml:space="preserve">, </w:t>
      </w:r>
      <w:r w:rsidRPr="00F43ECD">
        <w:t>REGON 970 770 468, NIP 927-18 – 88 - 775,</w:t>
      </w:r>
    </w:p>
    <w:p w14:paraId="16E2A6F9" w14:textId="77777777" w:rsidR="00DD372C" w:rsidRPr="00F43ECD" w:rsidRDefault="00DD372C" w:rsidP="003B32BF">
      <w:pPr>
        <w:jc w:val="both"/>
      </w:pPr>
      <w:r w:rsidRPr="00F43ECD">
        <w:t>reprezentowaną przez:</w:t>
      </w:r>
    </w:p>
    <w:p w14:paraId="102C5742" w14:textId="77777777" w:rsidR="00DD372C" w:rsidRPr="00F43ECD" w:rsidRDefault="00DD372C" w:rsidP="003B32BF">
      <w:pPr>
        <w:jc w:val="both"/>
      </w:pPr>
      <w:r w:rsidRPr="00F43ECD">
        <w:t>Ryszarda Skonieczka – Wójta Gminy</w:t>
      </w:r>
    </w:p>
    <w:p w14:paraId="101C2651" w14:textId="77777777" w:rsidR="00DD372C" w:rsidRPr="00F43ECD" w:rsidRDefault="00DD372C" w:rsidP="003B32BF">
      <w:pPr>
        <w:jc w:val="both"/>
      </w:pPr>
      <w:r w:rsidRPr="00F43ECD">
        <w:t>przy kontrasygnacie</w:t>
      </w:r>
      <w:r>
        <w:t>:</w:t>
      </w:r>
    </w:p>
    <w:p w14:paraId="22F6B2C4" w14:textId="77777777" w:rsidR="00DD372C" w:rsidRPr="00F43ECD" w:rsidRDefault="00DD372C" w:rsidP="003B32BF">
      <w:pPr>
        <w:jc w:val="both"/>
      </w:pPr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3B32BF">
      <w:pPr>
        <w:keepLines/>
        <w:jc w:val="both"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14CB42DE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</w:t>
      </w:r>
      <w:r w:rsidR="004C241A">
        <w:rPr>
          <w:rFonts w:eastAsia="Calibri"/>
        </w:rPr>
        <w:t xml:space="preserve"> 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  <w:r w:rsidR="004F4658">
        <w:rPr>
          <w:b/>
        </w:rPr>
        <w:t xml:space="preserve"> lub „Zamawiającym”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70A97C22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Na podstawie niniejszej Umowy Zleceniodawca powierza Zleceniobiorcy, a Zleceniobiorca przyjmuje obowiązki inspektora nadzoru inwestorskiego w branży</w:t>
      </w:r>
      <w:r w:rsidR="003B32BF">
        <w:t xml:space="preserve"> drogowej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Pr="002E5D1E">
        <w:rPr>
          <w:b/>
        </w:rPr>
        <w:t>,,</w:t>
      </w:r>
      <w:r w:rsidR="00D636FD" w:rsidRPr="00D636FD">
        <w:rPr>
          <w:b/>
          <w:bCs/>
          <w:szCs w:val="24"/>
        </w:rPr>
        <w:t xml:space="preserve"> </w:t>
      </w:r>
      <w:r w:rsidR="00D636FD">
        <w:rPr>
          <w:b/>
          <w:bCs/>
          <w:szCs w:val="24"/>
        </w:rPr>
        <w:t>Przebudowa drogi gminnej w m. Boryszyn</w:t>
      </w:r>
      <w:r w:rsidR="00E62AF0">
        <w:rPr>
          <w:b/>
          <w:bCs/>
          <w:szCs w:val="24"/>
        </w:rPr>
        <w:t xml:space="preserve"> Etap II</w:t>
      </w:r>
      <w:r w:rsidRPr="002E5D1E">
        <w:rPr>
          <w:b/>
        </w:rPr>
        <w:t>”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33F445A2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  <w:r w:rsidR="004F4658">
        <w:rPr>
          <w:rFonts w:eastAsia="Calibri"/>
        </w:rPr>
        <w:t xml:space="preserve"> (Wykonawca)</w:t>
      </w:r>
      <w:r w:rsidR="00047F48">
        <w:rPr>
          <w:rFonts w:eastAsia="Calibri"/>
        </w:rPr>
        <w:t xml:space="preserve"> w związku </w:t>
      </w:r>
      <w:r w:rsidR="00D636FD">
        <w:rPr>
          <w:rFonts w:eastAsia="Calibri"/>
        </w:rPr>
        <w:br/>
      </w:r>
      <w:r w:rsidR="00047F48">
        <w:rPr>
          <w:rFonts w:eastAsia="Calibri"/>
        </w:rPr>
        <w:t>z realizowanym zadaniem inwestycyjnym, w imieniu Z</w:t>
      </w:r>
      <w:r w:rsidR="004F4658">
        <w:rPr>
          <w:rFonts w:eastAsia="Calibri"/>
        </w:rPr>
        <w:t>leceniodawcy</w:t>
      </w:r>
      <w:r w:rsidR="00047F48">
        <w:rPr>
          <w:rFonts w:eastAsia="Calibri"/>
        </w:rPr>
        <w:t xml:space="preserve">. 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1CA9A3DA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>, że posiada uprawnienia budowlane do wykonywania samodzielnych funkcji technicznych w budownictwie w tym uprawniających do pełnienia obowiązków inspektora nadzoru inwestorskiego</w:t>
      </w:r>
      <w:r w:rsidR="00B21D1F">
        <w:rPr>
          <w:szCs w:val="24"/>
        </w:rPr>
        <w:t xml:space="preserve"> branża drogowa</w:t>
      </w:r>
      <w:r w:rsidRPr="00454615">
        <w:rPr>
          <w:szCs w:val="24"/>
        </w:rPr>
        <w:t xml:space="preserve">, zgodnie </w:t>
      </w:r>
      <w:r w:rsidR="00B21D1F">
        <w:rPr>
          <w:szCs w:val="24"/>
        </w:rPr>
        <w:br/>
      </w:r>
      <w:r w:rsidRPr="00454615">
        <w:rPr>
          <w:szCs w:val="24"/>
        </w:rPr>
        <w:t xml:space="preserve">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43877EC1" w:rsidR="00CF3D40" w:rsidRPr="00B21D1F" w:rsidRDefault="00DD372C" w:rsidP="00B21D1F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 xml:space="preserve">Zleceniobiorca oświadcza, że będzie wykonywał nadzór inwestorski będący przedmiotem niniejszej umowy </w:t>
      </w:r>
      <w:r w:rsidRPr="00B21D1F">
        <w:rPr>
          <w:szCs w:val="24"/>
        </w:rPr>
        <w:t>w branży</w:t>
      </w:r>
      <w:r w:rsidR="003B32BF" w:rsidRPr="00B21D1F">
        <w:rPr>
          <w:szCs w:val="24"/>
        </w:rPr>
        <w:t xml:space="preserve"> drogowe</w:t>
      </w:r>
      <w:r w:rsidRPr="00B21D1F">
        <w:rPr>
          <w:szCs w:val="24"/>
        </w:rPr>
        <w:t>j</w:t>
      </w:r>
      <w:r w:rsidR="00B21D1F">
        <w:rPr>
          <w:szCs w:val="24"/>
        </w:rPr>
        <w:t xml:space="preserve"> osobiście</w:t>
      </w:r>
      <w:r w:rsidRPr="00B21D1F">
        <w:rPr>
          <w:szCs w:val="24"/>
        </w:rPr>
        <w:t xml:space="preserve"> </w:t>
      </w:r>
      <w:r w:rsidR="00B21D1F">
        <w:rPr>
          <w:szCs w:val="24"/>
        </w:rPr>
        <w:t xml:space="preserve">na podstawie </w:t>
      </w:r>
      <w:r w:rsidRPr="00B21D1F">
        <w:rPr>
          <w:szCs w:val="24"/>
        </w:rPr>
        <w:t>uprawnie</w:t>
      </w:r>
      <w:r w:rsidR="00B21D1F">
        <w:rPr>
          <w:szCs w:val="24"/>
        </w:rPr>
        <w:t>ń</w:t>
      </w:r>
      <w:r w:rsidRPr="00B21D1F">
        <w:rPr>
          <w:szCs w:val="24"/>
        </w:rPr>
        <w:t xml:space="preserve"> budowlane do wykonywania funkcji inspektora nadzoru inwestorskiego, uzyskane na podstawie decyzji </w:t>
      </w:r>
      <w:r w:rsidR="00CF3D40" w:rsidRPr="00B21D1F">
        <w:rPr>
          <w:szCs w:val="24"/>
        </w:rPr>
        <w:br/>
      </w:r>
      <w:r w:rsidRPr="00B21D1F">
        <w:rPr>
          <w:szCs w:val="24"/>
        </w:rPr>
        <w:t>z dnia</w:t>
      </w:r>
      <w:r w:rsidR="00CF3D40" w:rsidRPr="00B21D1F">
        <w:rPr>
          <w:szCs w:val="24"/>
        </w:rPr>
        <w:t>……</w:t>
      </w:r>
      <w:r w:rsidRPr="00B21D1F">
        <w:rPr>
          <w:szCs w:val="24"/>
        </w:rPr>
        <w:t>……………….,nr…………………..</w:t>
      </w:r>
      <w:r w:rsidR="00CF3D40" w:rsidRPr="00B21D1F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40168FA0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lastRenderedPageBreak/>
        <w:t xml:space="preserve">oświadczenie </w:t>
      </w:r>
      <w:r w:rsidRPr="00531648">
        <w:rPr>
          <w:szCs w:val="24"/>
        </w:rPr>
        <w:t xml:space="preserve">o przyjęciu obowiązków inspektora nadzoru inwestorskiego wynikających </w:t>
      </w:r>
      <w:r w:rsidR="00B21D1F">
        <w:rPr>
          <w:szCs w:val="24"/>
        </w:rPr>
        <w:br/>
      </w:r>
      <w:r w:rsidRPr="00531648">
        <w:rPr>
          <w:szCs w:val="24"/>
        </w:rPr>
        <w:t>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071B018F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r w:rsidRPr="00454615">
        <w:t>tj</w:t>
      </w:r>
      <w:r w:rsidR="00604D41">
        <w:t xml:space="preserve">. </w:t>
      </w:r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 w:rsidR="00047F48">
        <w:t xml:space="preserve">maksymalnie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7B6B26D0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="00E62AF0">
        <w:rPr>
          <w:rFonts w:eastAsia="Calibri"/>
          <w:b/>
          <w:color w:val="000000"/>
          <w:lang w:eastAsia="en-US"/>
        </w:rPr>
        <w:t>12</w:t>
      </w:r>
      <w:r w:rsidRPr="002142EA">
        <w:rPr>
          <w:rFonts w:eastAsia="Calibri"/>
          <w:b/>
          <w:color w:val="000000"/>
          <w:lang w:eastAsia="en-US"/>
        </w:rPr>
        <w:t xml:space="preserve">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 xml:space="preserve">od dnia podpisania z Wykonawcą umowy na realizację zadania pn.: </w:t>
      </w:r>
      <w:r w:rsidR="00D636FD">
        <w:rPr>
          <w:rFonts w:eastAsia="Calibri"/>
          <w:b/>
          <w:lang w:eastAsia="en-US"/>
        </w:rPr>
        <w:t>„</w:t>
      </w:r>
      <w:r w:rsidR="00D636FD">
        <w:rPr>
          <w:b/>
          <w:bCs/>
          <w:szCs w:val="24"/>
        </w:rPr>
        <w:t>Przebudowa drogi gminnej w m. Boryszyn</w:t>
      </w:r>
      <w:r w:rsidR="00E62AF0">
        <w:rPr>
          <w:b/>
          <w:bCs/>
          <w:szCs w:val="24"/>
        </w:rPr>
        <w:t xml:space="preserve"> Etap II</w:t>
      </w:r>
      <w:r w:rsidR="00D636FD">
        <w:rPr>
          <w:rFonts w:eastAsia="Calibri"/>
          <w:b/>
          <w:lang w:eastAsia="en-US"/>
        </w:rPr>
        <w:t>”.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24BBFAFD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 xml:space="preserve">o budowlane  (Dz. U. z </w:t>
      </w:r>
      <w:r w:rsidR="00047F48">
        <w:rPr>
          <w:szCs w:val="24"/>
        </w:rPr>
        <w:t xml:space="preserve">2021 </w:t>
      </w:r>
      <w:r>
        <w:rPr>
          <w:szCs w:val="24"/>
        </w:rPr>
        <w:t>r.,</w:t>
      </w:r>
      <w:r w:rsidRPr="00454615">
        <w:rPr>
          <w:szCs w:val="24"/>
        </w:rPr>
        <w:t xml:space="preserve"> poz. </w:t>
      </w:r>
      <w:r w:rsidR="00047F48">
        <w:rPr>
          <w:szCs w:val="24"/>
        </w:rPr>
        <w:t>2351 ze zm.</w:t>
      </w:r>
      <w:r w:rsidRPr="00454615">
        <w:rPr>
          <w:szCs w:val="24"/>
        </w:rPr>
        <w:t>).</w:t>
      </w:r>
    </w:p>
    <w:p w14:paraId="5C30BC02" w14:textId="5A988424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</w:t>
      </w:r>
      <w:r w:rsidR="00047F48">
        <w:rPr>
          <w:szCs w:val="24"/>
        </w:rPr>
        <w:t xml:space="preserve"> oraz dokumentacją postępowania  o udzielenie zamówienia publicznego, w tym w szczególności SWZ, OPZ i inne dot. zadania wskazanego w § 1 Umowy. 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689FC61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Potwierdzanie faktycznie wykonanego zakresu robót, jako podstawy do fakturowania częściowego</w:t>
      </w:r>
      <w:r w:rsidR="00047F48">
        <w:rPr>
          <w:szCs w:val="24"/>
        </w:rPr>
        <w:t xml:space="preserve"> </w:t>
      </w:r>
      <w:r w:rsidRPr="00454615">
        <w:rPr>
          <w:szCs w:val="24"/>
        </w:rPr>
        <w:t xml:space="preserve">zgodnie z postanowieniami umowy zawartej pomiędzy Zleceniodawcą </w:t>
      </w:r>
      <w:r w:rsidR="00D636FD">
        <w:rPr>
          <w:szCs w:val="24"/>
        </w:rPr>
        <w:br/>
      </w:r>
      <w:r w:rsidRPr="00454615">
        <w:rPr>
          <w:szCs w:val="24"/>
        </w:rPr>
        <w:t xml:space="preserve">i Wykonawcą, jeśli umowa przewiduje możliwość rozliczenia częściowego. </w:t>
      </w:r>
    </w:p>
    <w:p w14:paraId="64977211" w14:textId="6522466B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Uczestniczenie przy przeprowadzeniu wszystkich </w:t>
      </w:r>
      <w:r w:rsidR="00047F48">
        <w:rPr>
          <w:szCs w:val="24"/>
        </w:rPr>
        <w:t xml:space="preserve">odbiorów, </w:t>
      </w:r>
      <w:r w:rsidRPr="00454615">
        <w:rPr>
          <w:szCs w:val="24"/>
        </w:rPr>
        <w:t>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365888B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</w:t>
      </w:r>
      <w:r w:rsidR="00047F48">
        <w:rPr>
          <w:szCs w:val="24"/>
        </w:rPr>
        <w:t xml:space="preserve"> oraz w każdym odbiorze częściowym, robót zanikających i innych. </w:t>
      </w:r>
    </w:p>
    <w:p w14:paraId="7558AA25" w14:textId="682A8B1E" w:rsidR="00DD372C" w:rsidRDefault="00DD372C" w:rsidP="00DD372C">
      <w:pPr>
        <w:pStyle w:val="Akapitzlist"/>
        <w:ind w:left="360"/>
        <w:jc w:val="both"/>
        <w:rPr>
          <w:szCs w:val="24"/>
        </w:rPr>
      </w:pPr>
    </w:p>
    <w:p w14:paraId="4327EFB7" w14:textId="6E2415F2" w:rsidR="00604D41" w:rsidRDefault="00604D41" w:rsidP="00DD372C">
      <w:pPr>
        <w:pStyle w:val="Akapitzlist"/>
        <w:ind w:left="360"/>
        <w:jc w:val="both"/>
        <w:rPr>
          <w:szCs w:val="24"/>
        </w:rPr>
      </w:pPr>
    </w:p>
    <w:p w14:paraId="796AD647" w14:textId="58BD00CF" w:rsidR="00604D41" w:rsidRDefault="00604D41" w:rsidP="00DD372C">
      <w:pPr>
        <w:pStyle w:val="Akapitzlist"/>
        <w:ind w:left="360"/>
        <w:jc w:val="both"/>
        <w:rPr>
          <w:szCs w:val="24"/>
        </w:rPr>
      </w:pPr>
    </w:p>
    <w:p w14:paraId="65D4D9CB" w14:textId="31B41D5C" w:rsidR="00E62AF0" w:rsidRDefault="00E62AF0" w:rsidP="00DD372C">
      <w:pPr>
        <w:pStyle w:val="Akapitzlist"/>
        <w:ind w:left="360"/>
        <w:jc w:val="both"/>
        <w:rPr>
          <w:szCs w:val="24"/>
        </w:rPr>
      </w:pPr>
    </w:p>
    <w:p w14:paraId="65D71961" w14:textId="07F5789B" w:rsidR="00E62AF0" w:rsidRDefault="00E62AF0" w:rsidP="00DD372C">
      <w:pPr>
        <w:pStyle w:val="Akapitzlist"/>
        <w:ind w:left="360"/>
        <w:jc w:val="both"/>
        <w:rPr>
          <w:szCs w:val="24"/>
        </w:rPr>
      </w:pPr>
    </w:p>
    <w:p w14:paraId="6F208808" w14:textId="77777777" w:rsidR="00E62AF0" w:rsidRPr="00454615" w:rsidRDefault="00E62AF0" w:rsidP="00DD372C">
      <w:pPr>
        <w:pStyle w:val="Akapitzlist"/>
        <w:ind w:left="360"/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3609CDB0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 xml:space="preserve">/zamiennych, koniecznych/ nieuwzględnionych w umowie z Wykonawcą, możliwe jest tylko </w:t>
      </w:r>
      <w:r w:rsidR="00604D41">
        <w:br/>
      </w:r>
      <w:r w:rsidRPr="00454615">
        <w:t xml:space="preserve">w przypadku wcześniejszego podpisania przez Zleceniodawcę stosownego Aneksu do umowy </w:t>
      </w:r>
      <w:r w:rsidR="00604D41">
        <w:br/>
      </w:r>
      <w:r w:rsidRPr="00454615">
        <w:t>z Wykonawcą uzgadniającego zakres oraz wartość przedmiotowych robót.</w:t>
      </w:r>
    </w:p>
    <w:p w14:paraId="69CF7BAA" w14:textId="3124B46D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Jeżeli w trakcie wykonywania robót budowlanych zajdzie konieczność natychmiastowego przeprowadzenia robót niezbędnych ze względu na bezpieczeństwo albo zabezpieczenie przed awarią, Zleceniobiorca jest upoważniony do zlecenia wykonawcy realizacji tych robót </w:t>
      </w:r>
      <w:r w:rsidR="00604D41">
        <w:br/>
      </w:r>
      <w:r w:rsidRPr="00454615">
        <w:t>i dokonania stosownego wpisu do dziennika budowy oraz niezwłocznego zgłoszenia tego faktu na piśmie Zamawiającemu.</w:t>
      </w:r>
    </w:p>
    <w:p w14:paraId="333489EC" w14:textId="77777777" w:rsidR="00DD372C" w:rsidRPr="00454615" w:rsidRDefault="00DD372C" w:rsidP="00604D41"/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547EBC04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 tytułu czynności nadzoru inwestorskiego, które Inspektor Nadzoru będzie pełnił poza swym miejscem zamieszkania, Zleceniodawca nie będzie zwracać kosztów przejazdu, diet </w:t>
      </w:r>
      <w:r w:rsidR="00D636FD">
        <w:br/>
      </w:r>
      <w:r w:rsidRPr="00454615">
        <w:t>i ewentualnych noclegów.</w:t>
      </w:r>
    </w:p>
    <w:p w14:paraId="25B64A46" w14:textId="1CFFBBA0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</w:t>
      </w:r>
      <w:r w:rsidR="00D636FD">
        <w:br/>
      </w:r>
      <w:r w:rsidRPr="00454615"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 xml:space="preserve">jeżeli zmiana osoby stanie się konieczna z jakichkolwiek innych przyczyn niezależnych od </w:t>
      </w:r>
      <w:r w:rsidRPr="00454615">
        <w:lastRenderedPageBreak/>
        <w:t>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1B0A97BA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 xml:space="preserve">Zleceniobiorca obowiązany jest zmienić daną osobę zgodnie z żądaniem Zleceniodawcy </w:t>
      </w:r>
      <w:r w:rsidR="00305E5B">
        <w:br/>
      </w:r>
      <w:r w:rsidRPr="00454615">
        <w:t>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177C748F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</w:t>
      </w:r>
      <w:r w:rsidRPr="0090531D">
        <w:t xml:space="preserve"> </w:t>
      </w:r>
      <w:r>
        <w:t>lub za każde stwierdzone naruszenie.</w:t>
      </w:r>
    </w:p>
    <w:p w14:paraId="679E82EE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Kary umowne Zleceniodawca może potrącić z płatności należnych Zleceniobiorcy.</w:t>
      </w:r>
    </w:p>
    <w:p w14:paraId="4711C86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Jeżeli suma kar umownych naliczonych od początku Umowy przekroczy 20% wartości kwoty brutto wynagrodzenia, o której mowa w § 6 ust.1</w:t>
      </w:r>
      <w:r w:rsidRPr="00A90F64">
        <w:t xml:space="preserve"> </w:t>
      </w:r>
      <w:r>
        <w:t>Zleceniodawca może odstąpić od Umowy bez obowiązku wypłaty odszkodowania.</w:t>
      </w:r>
    </w:p>
    <w:p w14:paraId="10427030" w14:textId="2CC5C38A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 xml:space="preserve">Zleceniodawca zapłaci Zleceniobiorcy karę umowną w wysokości  </w:t>
      </w:r>
      <w:r w:rsidR="00AF1709">
        <w:t>10</w:t>
      </w:r>
      <w:r>
        <w:t xml:space="preserve"> % kwoty brutto </w:t>
      </w:r>
    </w:p>
    <w:p w14:paraId="5FD6A792" w14:textId="77777777" w:rsidR="004F4658" w:rsidRDefault="004F4658" w:rsidP="004F4658">
      <w:pPr>
        <w:tabs>
          <w:tab w:val="left" w:pos="720"/>
        </w:tabs>
        <w:ind w:left="720" w:right="74"/>
        <w:jc w:val="both"/>
      </w:pPr>
      <w:r>
        <w:t>wynagrodzenia określonej w § 6 ust. 1</w:t>
      </w:r>
      <w:r w:rsidRPr="00A90F64">
        <w:t xml:space="preserve"> </w:t>
      </w:r>
      <w:r>
        <w:t>pkt niniejszej Umowy w razie odstąpienia od Umowy przez Zleceniodawcę z przyczyn leżących po stronie Zleceniodawcy.</w:t>
      </w:r>
    </w:p>
    <w:p w14:paraId="48E7667A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Kary, o których mowa w niniejszym paragrafie, obliczane i pobierane będą w PLN.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687C6938" w14:textId="77777777" w:rsidR="00D920FF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5558C024" w:rsidR="00DD372C" w:rsidRPr="00454615" w:rsidRDefault="00DD372C" w:rsidP="00DD372C">
      <w:pPr>
        <w:jc w:val="both"/>
      </w:pPr>
      <w:r w:rsidRPr="00454615">
        <w:t xml:space="preserve">Zleceniobiorca jest odpowiedzialny za szkody poniesione przez Zleceniodawcę wskutek niewykonania albo nienależytego wykonania przez Zleceniobiorcę obowiązków wynikających </w:t>
      </w:r>
      <w:r w:rsidR="00D920FF">
        <w:br/>
      </w:r>
      <w:r w:rsidRPr="00454615">
        <w:t>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1B510FE9" w:rsidR="00DD372C" w:rsidRDefault="00DD372C" w:rsidP="00DD372C">
      <w:pPr>
        <w:jc w:val="both"/>
      </w:pPr>
      <w:r w:rsidRPr="00454615"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54615">
        <w:t>20</w:t>
      </w:r>
      <w:r w:rsidR="00AF1709">
        <w:t>21r</w:t>
      </w:r>
      <w:r>
        <w:t>.</w:t>
      </w:r>
      <w:r w:rsidRPr="00454615">
        <w:t xml:space="preserve">, poz. </w:t>
      </w:r>
      <w:r w:rsidR="00AF1709">
        <w:t xml:space="preserve"> 2153 ze </w:t>
      </w:r>
      <w:proofErr w:type="spellStart"/>
      <w:r w:rsidR="00AF1709">
        <w:t>zm</w:t>
      </w:r>
      <w:proofErr w:type="spellEnd"/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E62AF0"/>
    <w:sectPr w:rsidR="006905A4" w:rsidSect="00D636FD">
      <w:footerReference w:type="default" r:id="rId7"/>
      <w:footnotePr>
        <w:pos w:val="beneathText"/>
      </w:footnotePr>
      <w:pgSz w:w="11905" w:h="16837"/>
      <w:pgMar w:top="284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305E5B"/>
    <w:rsid w:val="003B32BF"/>
    <w:rsid w:val="004C241A"/>
    <w:rsid w:val="004F4658"/>
    <w:rsid w:val="005C1F2D"/>
    <w:rsid w:val="00604D41"/>
    <w:rsid w:val="0061720D"/>
    <w:rsid w:val="007F0C01"/>
    <w:rsid w:val="00A53FE4"/>
    <w:rsid w:val="00AC2D38"/>
    <w:rsid w:val="00AF1709"/>
    <w:rsid w:val="00B21D1F"/>
    <w:rsid w:val="00B53D31"/>
    <w:rsid w:val="00C81F92"/>
    <w:rsid w:val="00CD1916"/>
    <w:rsid w:val="00CF3D40"/>
    <w:rsid w:val="00D03623"/>
    <w:rsid w:val="00D636FD"/>
    <w:rsid w:val="00D920FF"/>
    <w:rsid w:val="00DD372C"/>
    <w:rsid w:val="00E62AF0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2022-05-16T11:46:00Z</dcterms:created>
  <dcterms:modified xsi:type="dcterms:W3CDTF">2023-02-28T08:29:00Z</dcterms:modified>
</cp:coreProperties>
</file>