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8F6D2" w14:textId="77777777" w:rsidR="00B41F8A" w:rsidRDefault="00B41F8A"/>
    <w:p w14:paraId="7151C076" w14:textId="77777777" w:rsidR="00B41F8A" w:rsidRDefault="00B41F8A"/>
    <w:p w14:paraId="68515777" w14:textId="77777777" w:rsidR="00B41F8A" w:rsidRPr="00B41F8A" w:rsidRDefault="00B41F8A" w:rsidP="00B41F8A">
      <w:pPr>
        <w:jc w:val="center"/>
        <w:rPr>
          <w:rFonts w:cstheme="minorHAnsi"/>
          <w:b/>
          <w:sz w:val="32"/>
          <w:szCs w:val="32"/>
        </w:rPr>
      </w:pPr>
      <w:r w:rsidRPr="00B41F8A">
        <w:rPr>
          <w:rFonts w:cstheme="minorHAnsi"/>
          <w:b/>
          <w:sz w:val="32"/>
          <w:szCs w:val="32"/>
        </w:rPr>
        <w:t xml:space="preserve">Program </w:t>
      </w:r>
      <w:proofErr w:type="spellStart"/>
      <w:r w:rsidRPr="00B41F8A">
        <w:rPr>
          <w:rFonts w:cstheme="minorHAnsi"/>
          <w:b/>
          <w:sz w:val="32"/>
          <w:szCs w:val="32"/>
        </w:rPr>
        <w:t>Funkcjonalno</w:t>
      </w:r>
      <w:proofErr w:type="spellEnd"/>
      <w:r w:rsidRPr="00B41F8A">
        <w:rPr>
          <w:rFonts w:cstheme="minorHAnsi"/>
          <w:b/>
          <w:sz w:val="32"/>
          <w:szCs w:val="32"/>
        </w:rPr>
        <w:t xml:space="preserve"> – Użytkowy</w:t>
      </w:r>
    </w:p>
    <w:p w14:paraId="13955FF4" w14:textId="77777777" w:rsidR="00B41F8A" w:rsidRDefault="00B41F8A" w:rsidP="00B41F8A">
      <w:pPr>
        <w:rPr>
          <w:rFonts w:cstheme="minorHAnsi"/>
        </w:rPr>
      </w:pPr>
      <w:r w:rsidRPr="00B41F8A">
        <w:rPr>
          <w:rFonts w:cstheme="minorHAnsi"/>
        </w:rPr>
        <w:t xml:space="preserve">Opracowany zgodnie z Rozporządzeniem Ministra Infrastruktury z dnia 2 września 2004 r. w sprawie szczegółowego zakresu i formy dokumentacji projektowej, specyfikacji technicznych wykonania i odbioru robót budowlanych oraz programu </w:t>
      </w:r>
      <w:proofErr w:type="spellStart"/>
      <w:r w:rsidRPr="00B41F8A">
        <w:rPr>
          <w:rFonts w:cstheme="minorHAnsi"/>
        </w:rPr>
        <w:t>funkcjonalno</w:t>
      </w:r>
      <w:proofErr w:type="spellEnd"/>
      <w:r w:rsidRPr="00B41F8A">
        <w:rPr>
          <w:rFonts w:cstheme="minorHAnsi"/>
        </w:rPr>
        <w:t xml:space="preserve"> – użytkowego (Dz.U. nr 202 z dnia 16 września 2004 r. poz. 2072, z późniejszymi zmianami).</w:t>
      </w:r>
    </w:p>
    <w:p w14:paraId="648EC072" w14:textId="77777777" w:rsidR="00F72167" w:rsidRDefault="00F72167" w:rsidP="00B41F8A">
      <w:pPr>
        <w:rPr>
          <w:rFonts w:cstheme="minorHAnsi"/>
        </w:rPr>
      </w:pPr>
    </w:p>
    <w:p w14:paraId="5379C714" w14:textId="77777777" w:rsidR="00F72167" w:rsidRPr="00B41F8A" w:rsidRDefault="00F72167" w:rsidP="00B41F8A">
      <w:pPr>
        <w:rPr>
          <w:rFonts w:cstheme="minorHAnsi"/>
        </w:rPr>
      </w:pPr>
    </w:p>
    <w:p w14:paraId="01D7392A" w14:textId="77777777" w:rsidR="000D655B" w:rsidRDefault="000D655B">
      <w:pPr>
        <w:rPr>
          <w:rFonts w:cstheme="minorHAnsi"/>
        </w:rPr>
      </w:pPr>
    </w:p>
    <w:p w14:paraId="38B8AD24" w14:textId="77777777" w:rsidR="00B41F8A" w:rsidRPr="00F72167" w:rsidRDefault="00B41F8A" w:rsidP="00F72167">
      <w:pPr>
        <w:rPr>
          <w:rFonts w:cstheme="minorHAnsi"/>
          <w:b/>
        </w:rPr>
      </w:pPr>
      <w:r w:rsidRPr="00F72167">
        <w:rPr>
          <w:rFonts w:cstheme="minorHAnsi"/>
          <w:b/>
        </w:rPr>
        <w:t xml:space="preserve">NAZWA ZADANIA: </w:t>
      </w:r>
      <w:r w:rsidR="00F72167">
        <w:rPr>
          <w:rFonts w:cstheme="minorHAnsi"/>
          <w:b/>
        </w:rPr>
        <w:tab/>
      </w:r>
      <w:r w:rsidR="00F72167">
        <w:rPr>
          <w:rFonts w:cstheme="minorHAnsi"/>
          <w:b/>
        </w:rPr>
        <w:tab/>
      </w:r>
      <w:r w:rsidR="00F72167">
        <w:rPr>
          <w:rFonts w:cstheme="minorHAnsi"/>
          <w:b/>
        </w:rPr>
        <w:tab/>
      </w:r>
      <w:r w:rsidR="00F72167" w:rsidRPr="00F72167">
        <w:rPr>
          <w:rFonts w:cstheme="minorHAnsi"/>
          <w:b/>
        </w:rPr>
        <w:t xml:space="preserve">BORYSZYNSKIE CENTRUM KULTURALNO-OŚWIATOWE </w:t>
      </w:r>
      <w:r w:rsidR="00F72167">
        <w:rPr>
          <w:rFonts w:cstheme="minorHAnsi"/>
          <w:b/>
        </w:rPr>
        <w:br/>
        <w:t xml:space="preserve">                            </w:t>
      </w:r>
      <w:r w:rsidR="00F72167">
        <w:rPr>
          <w:rFonts w:cstheme="minorHAnsi"/>
          <w:b/>
        </w:rPr>
        <w:tab/>
      </w:r>
      <w:r w:rsidR="00F72167">
        <w:rPr>
          <w:rFonts w:cstheme="minorHAnsi"/>
          <w:b/>
        </w:rPr>
        <w:tab/>
      </w:r>
      <w:r w:rsidR="00F72167">
        <w:rPr>
          <w:rFonts w:cstheme="minorHAnsi"/>
          <w:b/>
        </w:rPr>
        <w:tab/>
      </w:r>
      <w:r w:rsidR="00F72167">
        <w:rPr>
          <w:rFonts w:cstheme="minorHAnsi"/>
          <w:b/>
        </w:rPr>
        <w:tab/>
        <w:t xml:space="preserve">      </w:t>
      </w:r>
      <w:r w:rsidR="00F72167" w:rsidRPr="00F72167">
        <w:rPr>
          <w:rFonts w:cstheme="minorHAnsi"/>
          <w:b/>
        </w:rPr>
        <w:t>„ OBSERWATORIUM NIETOPERZY – BORYSZYN”</w:t>
      </w:r>
    </w:p>
    <w:p w14:paraId="1FD7105B" w14:textId="77777777" w:rsidR="00F72167" w:rsidRPr="00F72167" w:rsidRDefault="00F72167">
      <w:pPr>
        <w:rPr>
          <w:rFonts w:cstheme="minorHAnsi"/>
          <w:b/>
        </w:rPr>
      </w:pPr>
    </w:p>
    <w:p w14:paraId="189B281C" w14:textId="77777777" w:rsidR="00F72167" w:rsidRPr="00F72167" w:rsidRDefault="00F72167">
      <w:pPr>
        <w:rPr>
          <w:rFonts w:cstheme="minorHAnsi"/>
          <w:b/>
        </w:rPr>
      </w:pPr>
      <w:r w:rsidRPr="00F72167">
        <w:rPr>
          <w:rFonts w:cstheme="minorHAnsi"/>
          <w:b/>
        </w:rPr>
        <w:t xml:space="preserve">LOKALIZACJA: </w:t>
      </w:r>
      <w:r>
        <w:rPr>
          <w:rFonts w:cstheme="minorHAnsi"/>
          <w:b/>
        </w:rPr>
        <w:tab/>
      </w:r>
      <w:r>
        <w:rPr>
          <w:rFonts w:cstheme="minorHAnsi"/>
          <w:b/>
        </w:rPr>
        <w:tab/>
      </w:r>
      <w:r>
        <w:rPr>
          <w:rFonts w:cstheme="minorHAnsi"/>
          <w:b/>
        </w:rPr>
        <w:tab/>
      </w:r>
      <w:r>
        <w:rPr>
          <w:rFonts w:cstheme="minorHAnsi"/>
          <w:b/>
        </w:rPr>
        <w:tab/>
      </w:r>
      <w:r w:rsidRPr="00F72167">
        <w:rPr>
          <w:rFonts w:cstheme="minorHAnsi"/>
          <w:b/>
        </w:rPr>
        <w:t xml:space="preserve">LUBRZA OBRĘB STAROPOLE </w:t>
      </w:r>
      <w:proofErr w:type="spellStart"/>
      <w:r w:rsidRPr="00F72167">
        <w:rPr>
          <w:rFonts w:cstheme="minorHAnsi"/>
          <w:b/>
        </w:rPr>
        <w:t>dz</w:t>
      </w:r>
      <w:proofErr w:type="spellEnd"/>
      <w:r w:rsidRPr="00F72167">
        <w:rPr>
          <w:rFonts w:cstheme="minorHAnsi"/>
          <w:b/>
        </w:rPr>
        <w:t xml:space="preserve"> nr 234/2</w:t>
      </w:r>
    </w:p>
    <w:p w14:paraId="135E84BB" w14:textId="77777777" w:rsidR="00F72167" w:rsidRDefault="00F72167">
      <w:pPr>
        <w:rPr>
          <w:rFonts w:cstheme="minorHAnsi"/>
          <w:b/>
        </w:rPr>
      </w:pPr>
      <w:r w:rsidRPr="00F72167">
        <w:rPr>
          <w:rFonts w:cstheme="minorHAnsi"/>
          <w:b/>
        </w:rPr>
        <w:t xml:space="preserve">INWESTOR: </w:t>
      </w:r>
      <w:r>
        <w:rPr>
          <w:rFonts w:cstheme="minorHAnsi"/>
          <w:b/>
        </w:rPr>
        <w:tab/>
      </w:r>
      <w:r>
        <w:rPr>
          <w:rFonts w:cstheme="minorHAnsi"/>
          <w:b/>
        </w:rPr>
        <w:tab/>
      </w:r>
      <w:r>
        <w:rPr>
          <w:rFonts w:cstheme="minorHAnsi"/>
          <w:b/>
        </w:rPr>
        <w:tab/>
      </w:r>
      <w:r>
        <w:rPr>
          <w:rFonts w:cstheme="minorHAnsi"/>
          <w:b/>
        </w:rPr>
        <w:tab/>
      </w:r>
      <w:r w:rsidRPr="00F72167">
        <w:rPr>
          <w:rFonts w:cstheme="minorHAnsi"/>
          <w:b/>
        </w:rPr>
        <w:t>URZĄD GMINY LUBRZA OS. SZKOLNE 13, 66-218 LUBRZA</w:t>
      </w:r>
    </w:p>
    <w:p w14:paraId="2C16A325" w14:textId="77777777" w:rsidR="00F72167" w:rsidRPr="00F72167" w:rsidRDefault="003E059E">
      <w:pPr>
        <w:rPr>
          <w:rFonts w:cstheme="minorHAnsi"/>
          <w:b/>
        </w:rPr>
      </w:pPr>
      <w:r>
        <w:rPr>
          <w:rFonts w:cstheme="minorHAnsi"/>
          <w:b/>
          <w:noProof/>
          <w:lang w:eastAsia="pl-PL"/>
        </w:rPr>
        <w:drawing>
          <wp:anchor distT="0" distB="0" distL="0" distR="0" simplePos="0" relativeHeight="251659264" behindDoc="1" locked="0" layoutInCell="1" allowOverlap="1" wp14:anchorId="5AED41DD" wp14:editId="5B048F6E">
            <wp:simplePos x="0" y="0"/>
            <wp:positionH relativeFrom="column">
              <wp:posOffset>3912235</wp:posOffset>
            </wp:positionH>
            <wp:positionV relativeFrom="paragraph">
              <wp:posOffset>311150</wp:posOffset>
            </wp:positionV>
            <wp:extent cx="1998434" cy="601980"/>
            <wp:effectExtent l="19050" t="0" r="1816" b="0"/>
            <wp:wrapNone/>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8434" cy="601980"/>
                    </a:xfrm>
                    <a:prstGeom prst="rect">
                      <a:avLst/>
                    </a:prstGeom>
                    <a:solidFill>
                      <a:srgbClr val="FFFFFF"/>
                    </a:solidFill>
                    <a:ln>
                      <a:noFill/>
                    </a:ln>
                  </pic:spPr>
                </pic:pic>
              </a:graphicData>
            </a:graphic>
          </wp:anchor>
        </w:drawing>
      </w:r>
    </w:p>
    <w:p w14:paraId="7B7D9888" w14:textId="77777777" w:rsidR="003E059E" w:rsidRPr="003E059E" w:rsidRDefault="00F72167" w:rsidP="003E059E">
      <w:pPr>
        <w:spacing w:after="0" w:line="240" w:lineRule="auto"/>
        <w:rPr>
          <w:b/>
        </w:rPr>
      </w:pPr>
      <w:r w:rsidRPr="00F72167">
        <w:rPr>
          <w:rFonts w:cstheme="minorHAnsi"/>
          <w:b/>
        </w:rPr>
        <w:t xml:space="preserve">JEDNOSTKA </w:t>
      </w:r>
      <w:r w:rsidR="003E059E">
        <w:rPr>
          <w:rFonts w:cstheme="minorHAnsi"/>
          <w:b/>
        </w:rPr>
        <w:t>KOORDYNUJĄCA</w:t>
      </w:r>
      <w:r w:rsidRPr="00F72167">
        <w:rPr>
          <w:rFonts w:cstheme="minorHAnsi"/>
          <w:b/>
        </w:rPr>
        <w:t xml:space="preserve">: </w:t>
      </w:r>
      <w:r w:rsidRPr="00F72167">
        <w:rPr>
          <w:rFonts w:cstheme="minorHAnsi"/>
          <w:b/>
        </w:rPr>
        <w:tab/>
      </w:r>
      <w:r w:rsidRPr="00F72167">
        <w:rPr>
          <w:rFonts w:cstheme="minorHAnsi"/>
          <w:b/>
        </w:rPr>
        <w:tab/>
      </w:r>
      <w:r w:rsidR="003E059E" w:rsidRPr="003E059E">
        <w:rPr>
          <w:b/>
        </w:rPr>
        <w:t>EXPETO SP. Z O. O. SP. K.</w:t>
      </w:r>
    </w:p>
    <w:p w14:paraId="1C518E4C" w14:textId="77777777" w:rsidR="003E059E" w:rsidRPr="003E059E" w:rsidRDefault="003E059E" w:rsidP="003E059E">
      <w:pPr>
        <w:spacing w:after="0" w:line="240" w:lineRule="auto"/>
        <w:ind w:left="2832" w:firstLine="708"/>
        <w:rPr>
          <w:b/>
          <w:caps/>
        </w:rPr>
      </w:pPr>
      <w:r w:rsidRPr="003E059E">
        <w:rPr>
          <w:b/>
          <w:caps/>
        </w:rPr>
        <w:t>Ul. Fabryczna 17b/38</w:t>
      </w:r>
    </w:p>
    <w:p w14:paraId="7FCCBADE" w14:textId="77777777" w:rsidR="003E059E" w:rsidRPr="003E059E" w:rsidRDefault="003E059E" w:rsidP="003E059E">
      <w:pPr>
        <w:spacing w:after="0" w:line="240" w:lineRule="auto"/>
        <w:ind w:left="2832" w:firstLine="708"/>
        <w:rPr>
          <w:b/>
          <w:caps/>
        </w:rPr>
      </w:pPr>
      <w:r w:rsidRPr="003E059E">
        <w:rPr>
          <w:b/>
          <w:caps/>
        </w:rPr>
        <w:t>65-410 Zielona Góra</w:t>
      </w:r>
    </w:p>
    <w:p w14:paraId="6C29DEDE" w14:textId="77777777" w:rsidR="003E059E" w:rsidRDefault="003E059E">
      <w:pPr>
        <w:rPr>
          <w:rFonts w:cstheme="minorHAnsi"/>
          <w:b/>
        </w:rPr>
      </w:pPr>
      <w:r>
        <w:rPr>
          <w:rFonts w:cstheme="minorHAnsi"/>
          <w:b/>
          <w:noProof/>
          <w:lang w:eastAsia="pl-PL"/>
        </w:rPr>
        <w:drawing>
          <wp:anchor distT="0" distB="0" distL="114300" distR="114300" simplePos="0" relativeHeight="251661312" behindDoc="1" locked="0" layoutInCell="1" allowOverlap="1" wp14:anchorId="58FF4820" wp14:editId="547ED34F">
            <wp:simplePos x="0" y="0"/>
            <wp:positionH relativeFrom="column">
              <wp:posOffset>4095115</wp:posOffset>
            </wp:positionH>
            <wp:positionV relativeFrom="paragraph">
              <wp:posOffset>246380</wp:posOffset>
            </wp:positionV>
            <wp:extent cx="887730" cy="762000"/>
            <wp:effectExtent l="19050" t="0" r="7620" b="0"/>
            <wp:wrapNone/>
            <wp:docPr id="22864" name="Obraz 3" descr="cid:b0292534-ec8b-4ff8-a106-c4e92a5f33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292534-ec8b-4ff8-a106-c4e92a5f330b" descr="cid:b0292534-ec8b-4ff8-a106-c4e92a5f330b"/>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l="22821" t="27516" r="20129" b="22774"/>
                    <a:stretch/>
                  </pic:blipFill>
                  <pic:spPr bwMode="auto">
                    <a:xfrm>
                      <a:off x="0" y="0"/>
                      <a:ext cx="887730" cy="762000"/>
                    </a:xfrm>
                    <a:prstGeom prst="rect">
                      <a:avLst/>
                    </a:prstGeom>
                    <a:noFill/>
                    <a:ln>
                      <a:noFill/>
                    </a:ln>
                    <a:extLst>
                      <a:ext uri="{53640926-AAD7-44D8-BBD7-CCE9431645EC}">
                        <a14:shadowObscured xmlns:a14="http://schemas.microsoft.com/office/drawing/2010/main"/>
                      </a:ext>
                    </a:extLst>
                  </pic:spPr>
                </pic:pic>
              </a:graphicData>
            </a:graphic>
          </wp:anchor>
        </w:drawing>
      </w:r>
    </w:p>
    <w:p w14:paraId="1D57CD2E" w14:textId="77777777" w:rsidR="00F72167" w:rsidRPr="00F72167" w:rsidRDefault="003E059E" w:rsidP="003E059E">
      <w:pPr>
        <w:spacing w:after="0"/>
        <w:rPr>
          <w:rFonts w:cstheme="minorHAnsi"/>
          <w:b/>
        </w:rPr>
      </w:pPr>
      <w:r w:rsidRPr="00F72167">
        <w:rPr>
          <w:rFonts w:cstheme="minorHAnsi"/>
          <w:b/>
        </w:rPr>
        <w:t>JEDNOSTKA OPRACOWUJĄCA</w:t>
      </w:r>
      <w:r>
        <w:rPr>
          <w:rFonts w:cstheme="minorHAnsi"/>
          <w:b/>
        </w:rPr>
        <w:t xml:space="preserve">:                </w:t>
      </w:r>
      <w:r w:rsidR="00F72167" w:rsidRPr="00F72167">
        <w:rPr>
          <w:rFonts w:cstheme="minorHAnsi"/>
          <w:b/>
        </w:rPr>
        <w:t>ET-ENERGOAUDYT</w:t>
      </w:r>
    </w:p>
    <w:p w14:paraId="4C673228" w14:textId="77777777" w:rsidR="00F72167" w:rsidRPr="00F72167" w:rsidRDefault="00F72167" w:rsidP="003E059E">
      <w:pPr>
        <w:spacing w:after="0"/>
        <w:ind w:left="2832" w:firstLine="708"/>
        <w:rPr>
          <w:rFonts w:cstheme="minorHAnsi"/>
          <w:b/>
        </w:rPr>
      </w:pPr>
      <w:r w:rsidRPr="00F72167">
        <w:rPr>
          <w:rFonts w:cstheme="minorHAnsi"/>
          <w:b/>
        </w:rPr>
        <w:t>UL. BERNARDYŃSKA 2</w:t>
      </w:r>
    </w:p>
    <w:p w14:paraId="2DFBF735" w14:textId="77777777" w:rsidR="00F72167" w:rsidRDefault="00F72167" w:rsidP="003E059E">
      <w:pPr>
        <w:spacing w:after="0"/>
        <w:ind w:left="2832" w:firstLine="708"/>
        <w:rPr>
          <w:rFonts w:cstheme="minorHAnsi"/>
          <w:b/>
        </w:rPr>
      </w:pPr>
      <w:r w:rsidRPr="00F72167">
        <w:rPr>
          <w:rFonts w:cstheme="minorHAnsi"/>
          <w:b/>
        </w:rPr>
        <w:t>64-000 KOŚCIAN</w:t>
      </w:r>
    </w:p>
    <w:p w14:paraId="36477B74" w14:textId="77777777" w:rsidR="003E059E" w:rsidRPr="00F72167" w:rsidRDefault="003E059E" w:rsidP="003E059E">
      <w:pPr>
        <w:spacing w:after="0"/>
        <w:ind w:left="2832" w:firstLine="708"/>
        <w:rPr>
          <w:rFonts w:cstheme="minorHAnsi"/>
          <w:b/>
        </w:rPr>
      </w:pPr>
    </w:p>
    <w:p w14:paraId="6F57EAC1" w14:textId="77777777" w:rsidR="00F72167" w:rsidRDefault="00F72167" w:rsidP="003E059E">
      <w:pPr>
        <w:spacing w:after="0"/>
        <w:rPr>
          <w:rFonts w:cstheme="minorHAnsi"/>
          <w:b/>
        </w:rPr>
      </w:pPr>
      <w:r w:rsidRPr="00F72167">
        <w:rPr>
          <w:rFonts w:cstheme="minorHAnsi"/>
          <w:b/>
        </w:rPr>
        <w:t xml:space="preserve">OPRACOWAŁ: </w:t>
      </w:r>
      <w:r w:rsidRPr="00F72167">
        <w:rPr>
          <w:rFonts w:cstheme="minorHAnsi"/>
          <w:b/>
        </w:rPr>
        <w:tab/>
      </w:r>
      <w:r w:rsidRPr="00F72167">
        <w:rPr>
          <w:rFonts w:cstheme="minorHAnsi"/>
          <w:b/>
        </w:rPr>
        <w:tab/>
      </w:r>
      <w:r w:rsidRPr="00F72167">
        <w:rPr>
          <w:rFonts w:cstheme="minorHAnsi"/>
          <w:b/>
        </w:rPr>
        <w:tab/>
      </w:r>
      <w:r w:rsidRPr="00F72167">
        <w:rPr>
          <w:rFonts w:cstheme="minorHAnsi"/>
          <w:b/>
        </w:rPr>
        <w:tab/>
        <w:t>dr inż. EWA TEŚLAK</w:t>
      </w:r>
    </w:p>
    <w:p w14:paraId="1AD5D13F" w14:textId="77777777" w:rsidR="00F72167" w:rsidRPr="00F72167" w:rsidRDefault="00D64109">
      <w:pPr>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t>up. nr MI/ŚE/890/2009</w:t>
      </w:r>
    </w:p>
    <w:p w14:paraId="17C91D5B" w14:textId="77777777" w:rsidR="00F72167" w:rsidRDefault="00F72167">
      <w:pPr>
        <w:rPr>
          <w:rFonts w:cstheme="minorHAnsi"/>
        </w:rPr>
      </w:pPr>
      <w:r>
        <w:rPr>
          <w:rFonts w:cstheme="minorHAnsi"/>
        </w:rPr>
        <w:t xml:space="preserve"> </w:t>
      </w:r>
    </w:p>
    <w:p w14:paraId="1977D9C4" w14:textId="77777777" w:rsidR="00F72167" w:rsidRDefault="00F72167">
      <w:pPr>
        <w:rPr>
          <w:rFonts w:cstheme="minorHAnsi"/>
        </w:rPr>
      </w:pPr>
    </w:p>
    <w:p w14:paraId="25EA0667" w14:textId="77777777" w:rsidR="003E059E" w:rsidRDefault="00D64109">
      <w:pPr>
        <w:rPr>
          <w:rFonts w:cstheme="minorHAnsi"/>
        </w:rPr>
      </w:pPr>
      <w:r>
        <w:rPr>
          <w:rFonts w:cstheme="minorHAnsi"/>
        </w:rPr>
        <w:br w:type="page"/>
      </w:r>
    </w:p>
    <w:p w14:paraId="1E045ADD" w14:textId="77777777" w:rsidR="002E4D8D" w:rsidRPr="001C626C" w:rsidRDefault="002E4D8D" w:rsidP="002E4D8D">
      <w:pPr>
        <w:rPr>
          <w:b/>
        </w:rPr>
      </w:pPr>
      <w:r>
        <w:rPr>
          <w:b/>
        </w:rPr>
        <w:lastRenderedPageBreak/>
        <w:t>Nazwy i kody robót objętych przedmiotem zamówienia wg Wspólnego Słownika Zamówień (CPV)</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2126"/>
        <w:gridCol w:w="4923"/>
      </w:tblGrid>
      <w:tr w:rsidR="002E4D8D" w14:paraId="1089C792" w14:textId="77777777" w:rsidTr="003A7052">
        <w:tc>
          <w:tcPr>
            <w:tcW w:w="1101" w:type="dxa"/>
          </w:tcPr>
          <w:p w14:paraId="281E81AA" w14:textId="77777777" w:rsidR="002E4D8D" w:rsidRPr="001C626C" w:rsidRDefault="002E4D8D" w:rsidP="000D655B">
            <w:pPr>
              <w:jc w:val="both"/>
              <w:rPr>
                <w:b/>
              </w:rPr>
            </w:pPr>
            <w:r>
              <w:rPr>
                <w:b/>
              </w:rPr>
              <w:t>Grupa robót</w:t>
            </w:r>
          </w:p>
        </w:tc>
        <w:tc>
          <w:tcPr>
            <w:tcW w:w="1134" w:type="dxa"/>
          </w:tcPr>
          <w:p w14:paraId="35612522" w14:textId="77777777" w:rsidR="002E4D8D" w:rsidRPr="001C626C" w:rsidRDefault="002E4D8D" w:rsidP="000D655B">
            <w:pPr>
              <w:jc w:val="both"/>
              <w:rPr>
                <w:b/>
              </w:rPr>
            </w:pPr>
            <w:r>
              <w:rPr>
                <w:b/>
              </w:rPr>
              <w:t>Klasa robót</w:t>
            </w:r>
          </w:p>
        </w:tc>
        <w:tc>
          <w:tcPr>
            <w:tcW w:w="2126" w:type="dxa"/>
          </w:tcPr>
          <w:p w14:paraId="6ADA630A" w14:textId="77777777" w:rsidR="002E4D8D" w:rsidRPr="001C626C" w:rsidRDefault="002E4D8D" w:rsidP="000D655B">
            <w:pPr>
              <w:jc w:val="center"/>
              <w:rPr>
                <w:b/>
              </w:rPr>
            </w:pPr>
            <w:r>
              <w:rPr>
                <w:b/>
              </w:rPr>
              <w:t>Kategoryzacja robót</w:t>
            </w:r>
          </w:p>
        </w:tc>
        <w:tc>
          <w:tcPr>
            <w:tcW w:w="4923" w:type="dxa"/>
          </w:tcPr>
          <w:p w14:paraId="571660BB" w14:textId="77777777" w:rsidR="002E4D8D" w:rsidRPr="001C626C" w:rsidRDefault="002E4D8D" w:rsidP="000D655B">
            <w:pPr>
              <w:jc w:val="center"/>
              <w:rPr>
                <w:b/>
              </w:rPr>
            </w:pPr>
            <w:r>
              <w:rPr>
                <w:b/>
              </w:rPr>
              <w:t>Nazwa</w:t>
            </w:r>
          </w:p>
        </w:tc>
      </w:tr>
      <w:tr w:rsidR="002E4D8D" w14:paraId="5DD715A7" w14:textId="77777777" w:rsidTr="003A7052">
        <w:tc>
          <w:tcPr>
            <w:tcW w:w="1101" w:type="dxa"/>
          </w:tcPr>
          <w:p w14:paraId="10B9D328" w14:textId="77777777" w:rsidR="002E4D8D" w:rsidRDefault="002E4D8D" w:rsidP="000D655B">
            <w:pPr>
              <w:jc w:val="both"/>
            </w:pPr>
            <w:r>
              <w:t>429</w:t>
            </w:r>
          </w:p>
        </w:tc>
        <w:tc>
          <w:tcPr>
            <w:tcW w:w="1134" w:type="dxa"/>
          </w:tcPr>
          <w:p w14:paraId="43E651F7" w14:textId="77777777" w:rsidR="002E4D8D" w:rsidRDefault="002E4D8D" w:rsidP="000D655B">
            <w:pPr>
              <w:jc w:val="both"/>
            </w:pPr>
          </w:p>
        </w:tc>
        <w:tc>
          <w:tcPr>
            <w:tcW w:w="2126" w:type="dxa"/>
          </w:tcPr>
          <w:p w14:paraId="75E33F8D" w14:textId="77777777" w:rsidR="002E4D8D" w:rsidRDefault="002E4D8D" w:rsidP="000D655B">
            <w:pPr>
              <w:jc w:val="both"/>
            </w:pPr>
          </w:p>
        </w:tc>
        <w:tc>
          <w:tcPr>
            <w:tcW w:w="4923" w:type="dxa"/>
          </w:tcPr>
          <w:p w14:paraId="2A0A07B9" w14:textId="77777777" w:rsidR="002E4D8D" w:rsidRDefault="002E4D8D" w:rsidP="000D655B">
            <w:pPr>
              <w:jc w:val="both"/>
            </w:pPr>
            <w:r>
              <w:t>Różne maszyny ogólnego i specjalnego przeznaczenia</w:t>
            </w:r>
          </w:p>
        </w:tc>
      </w:tr>
      <w:tr w:rsidR="002E4D8D" w14:paraId="02FE5099" w14:textId="77777777" w:rsidTr="003A7052">
        <w:tc>
          <w:tcPr>
            <w:tcW w:w="1101" w:type="dxa"/>
          </w:tcPr>
          <w:p w14:paraId="1F669285" w14:textId="77777777" w:rsidR="002E4D8D" w:rsidRDefault="002E4D8D" w:rsidP="000D655B">
            <w:pPr>
              <w:jc w:val="both"/>
            </w:pPr>
          </w:p>
        </w:tc>
        <w:tc>
          <w:tcPr>
            <w:tcW w:w="1134" w:type="dxa"/>
          </w:tcPr>
          <w:p w14:paraId="3D0FAC8B" w14:textId="77777777" w:rsidR="002E4D8D" w:rsidRDefault="002E4D8D" w:rsidP="000D655B">
            <w:pPr>
              <w:jc w:val="both"/>
            </w:pPr>
          </w:p>
        </w:tc>
        <w:tc>
          <w:tcPr>
            <w:tcW w:w="2126" w:type="dxa"/>
          </w:tcPr>
          <w:p w14:paraId="1D5B1B21" w14:textId="77777777" w:rsidR="002E4D8D" w:rsidRDefault="002E4D8D" w:rsidP="000D655B">
            <w:pPr>
              <w:jc w:val="both"/>
            </w:pPr>
            <w:r>
              <w:t>42961</w:t>
            </w:r>
          </w:p>
        </w:tc>
        <w:tc>
          <w:tcPr>
            <w:tcW w:w="4923" w:type="dxa"/>
          </w:tcPr>
          <w:p w14:paraId="4B2C712B" w14:textId="77777777" w:rsidR="002E4D8D" w:rsidRDefault="002E4D8D" w:rsidP="000D655B">
            <w:pPr>
              <w:jc w:val="both"/>
            </w:pPr>
            <w:r>
              <w:t>System sterowania i kontroli</w:t>
            </w:r>
          </w:p>
        </w:tc>
      </w:tr>
      <w:tr w:rsidR="002E4D8D" w14:paraId="7CC47764" w14:textId="77777777" w:rsidTr="003A7052">
        <w:tc>
          <w:tcPr>
            <w:tcW w:w="1101" w:type="dxa"/>
          </w:tcPr>
          <w:p w14:paraId="7166A61E" w14:textId="77777777" w:rsidR="002E4D8D" w:rsidRDefault="002E4D8D" w:rsidP="000D655B">
            <w:pPr>
              <w:jc w:val="both"/>
            </w:pPr>
            <w:r>
              <w:t>451</w:t>
            </w:r>
          </w:p>
        </w:tc>
        <w:tc>
          <w:tcPr>
            <w:tcW w:w="1134" w:type="dxa"/>
          </w:tcPr>
          <w:p w14:paraId="09FFB102" w14:textId="77777777" w:rsidR="002E4D8D" w:rsidRDefault="002E4D8D" w:rsidP="000D655B">
            <w:pPr>
              <w:jc w:val="both"/>
            </w:pPr>
          </w:p>
        </w:tc>
        <w:tc>
          <w:tcPr>
            <w:tcW w:w="2126" w:type="dxa"/>
          </w:tcPr>
          <w:p w14:paraId="313657B2" w14:textId="77777777" w:rsidR="002E4D8D" w:rsidRDefault="002E4D8D" w:rsidP="000D655B">
            <w:pPr>
              <w:jc w:val="both"/>
            </w:pPr>
          </w:p>
        </w:tc>
        <w:tc>
          <w:tcPr>
            <w:tcW w:w="4923" w:type="dxa"/>
          </w:tcPr>
          <w:p w14:paraId="0CCF0376" w14:textId="77777777" w:rsidR="002E4D8D" w:rsidRDefault="002E4D8D" w:rsidP="000D655B">
            <w:pPr>
              <w:jc w:val="both"/>
            </w:pPr>
            <w:r>
              <w:t>Przygotowanie terenu pod budowę</w:t>
            </w:r>
          </w:p>
        </w:tc>
      </w:tr>
      <w:tr w:rsidR="002E4D8D" w14:paraId="1FCA1FE9" w14:textId="77777777" w:rsidTr="003A7052">
        <w:tc>
          <w:tcPr>
            <w:tcW w:w="1101" w:type="dxa"/>
          </w:tcPr>
          <w:p w14:paraId="18253A01" w14:textId="77777777" w:rsidR="002E4D8D" w:rsidRDefault="002E4D8D" w:rsidP="000D655B">
            <w:pPr>
              <w:jc w:val="both"/>
            </w:pPr>
          </w:p>
        </w:tc>
        <w:tc>
          <w:tcPr>
            <w:tcW w:w="1134" w:type="dxa"/>
          </w:tcPr>
          <w:p w14:paraId="672F09CF" w14:textId="77777777" w:rsidR="002E4D8D" w:rsidRDefault="002E4D8D" w:rsidP="000D655B">
            <w:pPr>
              <w:jc w:val="both"/>
            </w:pPr>
            <w:r>
              <w:t>4511</w:t>
            </w:r>
          </w:p>
        </w:tc>
        <w:tc>
          <w:tcPr>
            <w:tcW w:w="2126" w:type="dxa"/>
          </w:tcPr>
          <w:p w14:paraId="1298350D" w14:textId="77777777" w:rsidR="002E4D8D" w:rsidRDefault="002E4D8D" w:rsidP="000D655B">
            <w:pPr>
              <w:jc w:val="both"/>
            </w:pPr>
          </w:p>
        </w:tc>
        <w:tc>
          <w:tcPr>
            <w:tcW w:w="4923" w:type="dxa"/>
          </w:tcPr>
          <w:p w14:paraId="7437E7F2" w14:textId="77777777" w:rsidR="002E4D8D" w:rsidRDefault="002E4D8D" w:rsidP="000D655B">
            <w:pPr>
              <w:jc w:val="both"/>
            </w:pPr>
            <w:r>
              <w:t>Roboty w zakresie burzenia i  rozbiórki obiektów budowlanych; roboty ziemne</w:t>
            </w:r>
          </w:p>
        </w:tc>
      </w:tr>
      <w:tr w:rsidR="002E4D8D" w14:paraId="01708DC6" w14:textId="77777777" w:rsidTr="003A7052">
        <w:tc>
          <w:tcPr>
            <w:tcW w:w="1101" w:type="dxa"/>
          </w:tcPr>
          <w:p w14:paraId="2836DDD3" w14:textId="77777777" w:rsidR="002E4D8D" w:rsidRDefault="002E4D8D" w:rsidP="000D655B">
            <w:pPr>
              <w:jc w:val="both"/>
            </w:pPr>
          </w:p>
        </w:tc>
        <w:tc>
          <w:tcPr>
            <w:tcW w:w="1134" w:type="dxa"/>
          </w:tcPr>
          <w:p w14:paraId="5BE8B99F" w14:textId="77777777" w:rsidR="002E4D8D" w:rsidRDefault="002E4D8D" w:rsidP="000D655B">
            <w:pPr>
              <w:jc w:val="both"/>
            </w:pPr>
          </w:p>
        </w:tc>
        <w:tc>
          <w:tcPr>
            <w:tcW w:w="2126" w:type="dxa"/>
          </w:tcPr>
          <w:p w14:paraId="0A25FE07" w14:textId="77777777" w:rsidR="002E4D8D" w:rsidRDefault="002E4D8D" w:rsidP="000D655B">
            <w:pPr>
              <w:jc w:val="both"/>
            </w:pPr>
            <w:r>
              <w:t>45111</w:t>
            </w:r>
          </w:p>
        </w:tc>
        <w:tc>
          <w:tcPr>
            <w:tcW w:w="4923" w:type="dxa"/>
          </w:tcPr>
          <w:p w14:paraId="6E8F1048" w14:textId="77777777" w:rsidR="002E4D8D" w:rsidRDefault="002E4D8D" w:rsidP="000D655B">
            <w:pPr>
              <w:jc w:val="both"/>
            </w:pPr>
            <w:r>
              <w:t>Roboty w zakresie burzenia, roboty ziemne</w:t>
            </w:r>
          </w:p>
        </w:tc>
      </w:tr>
      <w:tr w:rsidR="002E4D8D" w14:paraId="1618A48A" w14:textId="77777777" w:rsidTr="003A7052">
        <w:tc>
          <w:tcPr>
            <w:tcW w:w="1101" w:type="dxa"/>
          </w:tcPr>
          <w:p w14:paraId="55FBA2E5" w14:textId="77777777" w:rsidR="002E4D8D" w:rsidRDefault="002E4D8D" w:rsidP="000D655B">
            <w:pPr>
              <w:jc w:val="both"/>
            </w:pPr>
          </w:p>
        </w:tc>
        <w:tc>
          <w:tcPr>
            <w:tcW w:w="1134" w:type="dxa"/>
          </w:tcPr>
          <w:p w14:paraId="31A50D5A" w14:textId="77777777" w:rsidR="002E4D8D" w:rsidRDefault="002E4D8D" w:rsidP="000D655B">
            <w:pPr>
              <w:jc w:val="both"/>
            </w:pPr>
          </w:p>
        </w:tc>
        <w:tc>
          <w:tcPr>
            <w:tcW w:w="2126" w:type="dxa"/>
          </w:tcPr>
          <w:p w14:paraId="23FDF2B0" w14:textId="77777777" w:rsidR="002E4D8D" w:rsidRDefault="002E4D8D" w:rsidP="000D655B">
            <w:pPr>
              <w:jc w:val="both"/>
            </w:pPr>
            <w:r>
              <w:t>45112</w:t>
            </w:r>
          </w:p>
        </w:tc>
        <w:tc>
          <w:tcPr>
            <w:tcW w:w="4923" w:type="dxa"/>
          </w:tcPr>
          <w:p w14:paraId="60541E3B" w14:textId="77777777" w:rsidR="002E4D8D" w:rsidRDefault="002E4D8D" w:rsidP="000D655B">
            <w:pPr>
              <w:jc w:val="both"/>
            </w:pPr>
            <w:r>
              <w:t>Roboty w zakresie usuwania gleby</w:t>
            </w:r>
          </w:p>
        </w:tc>
      </w:tr>
      <w:tr w:rsidR="002E4D8D" w14:paraId="077FAB41" w14:textId="77777777" w:rsidTr="003A7052">
        <w:tc>
          <w:tcPr>
            <w:tcW w:w="1101" w:type="dxa"/>
          </w:tcPr>
          <w:p w14:paraId="4A6CF336" w14:textId="77777777" w:rsidR="002E4D8D" w:rsidRDefault="002E4D8D" w:rsidP="000D655B">
            <w:pPr>
              <w:jc w:val="both"/>
            </w:pPr>
          </w:p>
        </w:tc>
        <w:tc>
          <w:tcPr>
            <w:tcW w:w="1134" w:type="dxa"/>
          </w:tcPr>
          <w:p w14:paraId="50BB377B" w14:textId="77777777" w:rsidR="002E4D8D" w:rsidRDefault="002E4D8D" w:rsidP="000D655B">
            <w:pPr>
              <w:jc w:val="both"/>
            </w:pPr>
          </w:p>
        </w:tc>
        <w:tc>
          <w:tcPr>
            <w:tcW w:w="2126" w:type="dxa"/>
          </w:tcPr>
          <w:p w14:paraId="394C53DC" w14:textId="77777777" w:rsidR="002E4D8D" w:rsidRDefault="002E4D8D" w:rsidP="000D655B">
            <w:pPr>
              <w:jc w:val="both"/>
            </w:pPr>
            <w:r>
              <w:t>45113</w:t>
            </w:r>
          </w:p>
        </w:tc>
        <w:tc>
          <w:tcPr>
            <w:tcW w:w="4923" w:type="dxa"/>
          </w:tcPr>
          <w:p w14:paraId="4039E129" w14:textId="77777777" w:rsidR="002E4D8D" w:rsidRDefault="002E4D8D" w:rsidP="000D655B">
            <w:pPr>
              <w:jc w:val="both"/>
            </w:pPr>
            <w:r>
              <w:t>Roboty na placu budowy</w:t>
            </w:r>
          </w:p>
        </w:tc>
      </w:tr>
      <w:tr w:rsidR="002E4D8D" w14:paraId="3A6152B6" w14:textId="77777777" w:rsidTr="003A7052">
        <w:tc>
          <w:tcPr>
            <w:tcW w:w="1101" w:type="dxa"/>
          </w:tcPr>
          <w:p w14:paraId="47D9896C" w14:textId="77777777" w:rsidR="002E4D8D" w:rsidRDefault="002E4D8D" w:rsidP="000D655B">
            <w:pPr>
              <w:jc w:val="both"/>
            </w:pPr>
          </w:p>
        </w:tc>
        <w:tc>
          <w:tcPr>
            <w:tcW w:w="1134" w:type="dxa"/>
          </w:tcPr>
          <w:p w14:paraId="7F79BF89" w14:textId="77777777" w:rsidR="002E4D8D" w:rsidRDefault="002E4D8D" w:rsidP="000D655B">
            <w:pPr>
              <w:jc w:val="both"/>
            </w:pPr>
            <w:r>
              <w:t>4512</w:t>
            </w:r>
          </w:p>
        </w:tc>
        <w:tc>
          <w:tcPr>
            <w:tcW w:w="2126" w:type="dxa"/>
          </w:tcPr>
          <w:p w14:paraId="7CB5D9A9" w14:textId="77777777" w:rsidR="002E4D8D" w:rsidRDefault="002E4D8D" w:rsidP="000D655B">
            <w:pPr>
              <w:jc w:val="both"/>
            </w:pPr>
          </w:p>
        </w:tc>
        <w:tc>
          <w:tcPr>
            <w:tcW w:w="4923" w:type="dxa"/>
          </w:tcPr>
          <w:p w14:paraId="676C2200" w14:textId="77777777" w:rsidR="002E4D8D" w:rsidRDefault="002E4D8D" w:rsidP="000D655B">
            <w:pPr>
              <w:jc w:val="both"/>
            </w:pPr>
            <w:r>
              <w:t>Próbne wiercenia i wykopy</w:t>
            </w:r>
          </w:p>
        </w:tc>
      </w:tr>
      <w:tr w:rsidR="002E4D8D" w14:paraId="23208481" w14:textId="77777777" w:rsidTr="003A7052">
        <w:tc>
          <w:tcPr>
            <w:tcW w:w="1101" w:type="dxa"/>
          </w:tcPr>
          <w:p w14:paraId="42AEDB7F" w14:textId="77777777" w:rsidR="002E4D8D" w:rsidRDefault="002E4D8D" w:rsidP="000D655B">
            <w:pPr>
              <w:jc w:val="both"/>
            </w:pPr>
            <w:r>
              <w:t>712</w:t>
            </w:r>
          </w:p>
        </w:tc>
        <w:tc>
          <w:tcPr>
            <w:tcW w:w="1134" w:type="dxa"/>
          </w:tcPr>
          <w:p w14:paraId="492766A3" w14:textId="77777777" w:rsidR="002E4D8D" w:rsidRDefault="002E4D8D" w:rsidP="000D655B">
            <w:pPr>
              <w:jc w:val="both"/>
            </w:pPr>
          </w:p>
        </w:tc>
        <w:tc>
          <w:tcPr>
            <w:tcW w:w="2126" w:type="dxa"/>
          </w:tcPr>
          <w:p w14:paraId="07994A58" w14:textId="77777777" w:rsidR="002E4D8D" w:rsidRDefault="002E4D8D" w:rsidP="000D655B">
            <w:pPr>
              <w:jc w:val="both"/>
            </w:pPr>
          </w:p>
        </w:tc>
        <w:tc>
          <w:tcPr>
            <w:tcW w:w="4923" w:type="dxa"/>
          </w:tcPr>
          <w:p w14:paraId="1EC5BE41" w14:textId="77777777" w:rsidR="002E4D8D" w:rsidRDefault="002E4D8D" w:rsidP="000D655B">
            <w:pPr>
              <w:jc w:val="both"/>
            </w:pPr>
            <w:r>
              <w:t>Usługi projektowania architektonicznego</w:t>
            </w:r>
          </w:p>
        </w:tc>
      </w:tr>
      <w:tr w:rsidR="002E4D8D" w14:paraId="2201E1B4" w14:textId="77777777" w:rsidTr="003A7052">
        <w:tc>
          <w:tcPr>
            <w:tcW w:w="1101" w:type="dxa"/>
          </w:tcPr>
          <w:p w14:paraId="318807E1" w14:textId="77777777" w:rsidR="002E4D8D" w:rsidRDefault="002E4D8D" w:rsidP="000D655B">
            <w:pPr>
              <w:jc w:val="both"/>
            </w:pPr>
          </w:p>
        </w:tc>
        <w:tc>
          <w:tcPr>
            <w:tcW w:w="1134" w:type="dxa"/>
          </w:tcPr>
          <w:p w14:paraId="4AA3135C" w14:textId="77777777" w:rsidR="002E4D8D" w:rsidRDefault="002E4D8D" w:rsidP="000D655B">
            <w:pPr>
              <w:jc w:val="both"/>
            </w:pPr>
            <w:r>
              <w:t>7120</w:t>
            </w:r>
          </w:p>
        </w:tc>
        <w:tc>
          <w:tcPr>
            <w:tcW w:w="2126" w:type="dxa"/>
          </w:tcPr>
          <w:p w14:paraId="6D2A9B58" w14:textId="77777777" w:rsidR="002E4D8D" w:rsidRDefault="002E4D8D" w:rsidP="000D655B">
            <w:pPr>
              <w:jc w:val="both"/>
            </w:pPr>
          </w:p>
        </w:tc>
        <w:tc>
          <w:tcPr>
            <w:tcW w:w="4923" w:type="dxa"/>
          </w:tcPr>
          <w:p w14:paraId="16966087" w14:textId="77777777" w:rsidR="002E4D8D" w:rsidRDefault="002E4D8D" w:rsidP="000D655B">
            <w:pPr>
              <w:jc w:val="both"/>
            </w:pPr>
            <w:r>
              <w:t>Usługi architektoniczne i podobne</w:t>
            </w:r>
          </w:p>
        </w:tc>
      </w:tr>
      <w:tr w:rsidR="002E4D8D" w14:paraId="365ABA2F" w14:textId="77777777" w:rsidTr="003A7052">
        <w:tc>
          <w:tcPr>
            <w:tcW w:w="1101" w:type="dxa"/>
          </w:tcPr>
          <w:p w14:paraId="3D3C74E2" w14:textId="77777777" w:rsidR="002E4D8D" w:rsidRDefault="002E4D8D" w:rsidP="000D655B">
            <w:pPr>
              <w:jc w:val="both"/>
            </w:pPr>
          </w:p>
        </w:tc>
        <w:tc>
          <w:tcPr>
            <w:tcW w:w="1134" w:type="dxa"/>
          </w:tcPr>
          <w:p w14:paraId="535CC84F" w14:textId="77777777" w:rsidR="002E4D8D" w:rsidRDefault="002E4D8D" w:rsidP="000D655B">
            <w:pPr>
              <w:jc w:val="both"/>
            </w:pPr>
          </w:p>
        </w:tc>
        <w:tc>
          <w:tcPr>
            <w:tcW w:w="2126" w:type="dxa"/>
          </w:tcPr>
          <w:p w14:paraId="297D601C" w14:textId="77777777" w:rsidR="002E4D8D" w:rsidRDefault="002E4D8D" w:rsidP="000D655B">
            <w:pPr>
              <w:jc w:val="both"/>
            </w:pPr>
            <w:r>
              <w:t>7125</w:t>
            </w:r>
          </w:p>
        </w:tc>
        <w:tc>
          <w:tcPr>
            <w:tcW w:w="4923" w:type="dxa"/>
          </w:tcPr>
          <w:p w14:paraId="49DCCABE" w14:textId="77777777" w:rsidR="002E4D8D" w:rsidRDefault="002E4D8D" w:rsidP="000D655B">
            <w:pPr>
              <w:jc w:val="both"/>
            </w:pPr>
            <w:r>
              <w:t>Usługi architektoniczne, inżynieryjne i pomiarowe</w:t>
            </w:r>
          </w:p>
        </w:tc>
      </w:tr>
      <w:tr w:rsidR="002E4D8D" w14:paraId="6BBA3FF5" w14:textId="77777777" w:rsidTr="003A7052">
        <w:tc>
          <w:tcPr>
            <w:tcW w:w="1101" w:type="dxa"/>
          </w:tcPr>
          <w:p w14:paraId="51A56AC6" w14:textId="77777777" w:rsidR="002E4D8D" w:rsidRDefault="002E4D8D" w:rsidP="000D655B">
            <w:pPr>
              <w:jc w:val="both"/>
            </w:pPr>
            <w:r>
              <w:t>713</w:t>
            </w:r>
          </w:p>
        </w:tc>
        <w:tc>
          <w:tcPr>
            <w:tcW w:w="1134" w:type="dxa"/>
          </w:tcPr>
          <w:p w14:paraId="51FE15A1" w14:textId="77777777" w:rsidR="002E4D8D" w:rsidRDefault="002E4D8D" w:rsidP="000D655B">
            <w:pPr>
              <w:jc w:val="both"/>
            </w:pPr>
          </w:p>
        </w:tc>
        <w:tc>
          <w:tcPr>
            <w:tcW w:w="2126" w:type="dxa"/>
          </w:tcPr>
          <w:p w14:paraId="1B90AA51" w14:textId="77777777" w:rsidR="002E4D8D" w:rsidRDefault="002E4D8D" w:rsidP="000D655B">
            <w:pPr>
              <w:jc w:val="both"/>
            </w:pPr>
          </w:p>
        </w:tc>
        <w:tc>
          <w:tcPr>
            <w:tcW w:w="4923" w:type="dxa"/>
          </w:tcPr>
          <w:p w14:paraId="17E29D53" w14:textId="77777777" w:rsidR="002E4D8D" w:rsidRDefault="002E4D8D" w:rsidP="000D655B">
            <w:pPr>
              <w:jc w:val="both"/>
            </w:pPr>
            <w:r>
              <w:t xml:space="preserve">Usługi inżynieryjne </w:t>
            </w:r>
          </w:p>
        </w:tc>
      </w:tr>
      <w:tr w:rsidR="002E4D8D" w14:paraId="7F00AFA8" w14:textId="77777777" w:rsidTr="003A7052">
        <w:tc>
          <w:tcPr>
            <w:tcW w:w="1101" w:type="dxa"/>
          </w:tcPr>
          <w:p w14:paraId="63348CCB" w14:textId="77777777" w:rsidR="002E4D8D" w:rsidRDefault="002E4D8D" w:rsidP="000D655B">
            <w:pPr>
              <w:jc w:val="both"/>
            </w:pPr>
          </w:p>
        </w:tc>
        <w:tc>
          <w:tcPr>
            <w:tcW w:w="1134" w:type="dxa"/>
          </w:tcPr>
          <w:p w14:paraId="720A2C13" w14:textId="77777777" w:rsidR="002E4D8D" w:rsidRDefault="002E4D8D" w:rsidP="000D655B">
            <w:pPr>
              <w:jc w:val="both"/>
            </w:pPr>
          </w:p>
        </w:tc>
        <w:tc>
          <w:tcPr>
            <w:tcW w:w="2126" w:type="dxa"/>
          </w:tcPr>
          <w:p w14:paraId="0B49B710" w14:textId="77777777" w:rsidR="002E4D8D" w:rsidRDefault="002E4D8D" w:rsidP="000D655B">
            <w:pPr>
              <w:jc w:val="both"/>
            </w:pPr>
            <w:r>
              <w:t>71320</w:t>
            </w:r>
          </w:p>
        </w:tc>
        <w:tc>
          <w:tcPr>
            <w:tcW w:w="4923" w:type="dxa"/>
          </w:tcPr>
          <w:p w14:paraId="2600927E" w14:textId="77777777" w:rsidR="002E4D8D" w:rsidRDefault="002E4D8D" w:rsidP="000D655B">
            <w:pPr>
              <w:jc w:val="both"/>
            </w:pPr>
            <w:r>
              <w:t>Usługi inżynieryjne w zakresie projektowania</w:t>
            </w:r>
          </w:p>
        </w:tc>
      </w:tr>
      <w:tr w:rsidR="002E4D8D" w14:paraId="5629EFF8" w14:textId="77777777" w:rsidTr="003A7052">
        <w:tc>
          <w:tcPr>
            <w:tcW w:w="1101" w:type="dxa"/>
          </w:tcPr>
          <w:p w14:paraId="585FAF99" w14:textId="77777777" w:rsidR="002E4D8D" w:rsidRDefault="002E4D8D" w:rsidP="000D655B">
            <w:pPr>
              <w:jc w:val="both"/>
            </w:pPr>
            <w:r>
              <w:t>453</w:t>
            </w:r>
          </w:p>
        </w:tc>
        <w:tc>
          <w:tcPr>
            <w:tcW w:w="1134" w:type="dxa"/>
          </w:tcPr>
          <w:p w14:paraId="69E06C40" w14:textId="77777777" w:rsidR="002E4D8D" w:rsidRDefault="002E4D8D" w:rsidP="000D655B">
            <w:pPr>
              <w:jc w:val="both"/>
            </w:pPr>
          </w:p>
        </w:tc>
        <w:tc>
          <w:tcPr>
            <w:tcW w:w="2126" w:type="dxa"/>
          </w:tcPr>
          <w:p w14:paraId="61A5D420" w14:textId="77777777" w:rsidR="002E4D8D" w:rsidRDefault="002E4D8D" w:rsidP="000D655B">
            <w:pPr>
              <w:jc w:val="both"/>
            </w:pPr>
          </w:p>
        </w:tc>
        <w:tc>
          <w:tcPr>
            <w:tcW w:w="4923" w:type="dxa"/>
          </w:tcPr>
          <w:p w14:paraId="31C7B9A6" w14:textId="77777777" w:rsidR="002E4D8D" w:rsidRDefault="002E4D8D" w:rsidP="000D655B">
            <w:pPr>
              <w:jc w:val="both"/>
            </w:pPr>
            <w:r>
              <w:t>Roboty instalacyjne w budynkach</w:t>
            </w:r>
          </w:p>
        </w:tc>
      </w:tr>
      <w:tr w:rsidR="002E4D8D" w14:paraId="7A58663A" w14:textId="77777777" w:rsidTr="003A7052">
        <w:tc>
          <w:tcPr>
            <w:tcW w:w="1101" w:type="dxa"/>
          </w:tcPr>
          <w:p w14:paraId="21E7CEB1" w14:textId="77777777" w:rsidR="002E4D8D" w:rsidRDefault="002E4D8D" w:rsidP="000D655B">
            <w:pPr>
              <w:jc w:val="both"/>
            </w:pPr>
          </w:p>
        </w:tc>
        <w:tc>
          <w:tcPr>
            <w:tcW w:w="1134" w:type="dxa"/>
          </w:tcPr>
          <w:p w14:paraId="54F12EB9" w14:textId="77777777" w:rsidR="002E4D8D" w:rsidRDefault="002E4D8D" w:rsidP="000D655B">
            <w:pPr>
              <w:jc w:val="both"/>
            </w:pPr>
            <w:r>
              <w:t>4531</w:t>
            </w:r>
          </w:p>
        </w:tc>
        <w:tc>
          <w:tcPr>
            <w:tcW w:w="2126" w:type="dxa"/>
          </w:tcPr>
          <w:p w14:paraId="439A418E" w14:textId="77777777" w:rsidR="002E4D8D" w:rsidRDefault="002E4D8D" w:rsidP="000D655B">
            <w:pPr>
              <w:jc w:val="both"/>
            </w:pPr>
          </w:p>
        </w:tc>
        <w:tc>
          <w:tcPr>
            <w:tcW w:w="4923" w:type="dxa"/>
          </w:tcPr>
          <w:p w14:paraId="0FD1AFF8" w14:textId="77777777" w:rsidR="002E4D8D" w:rsidRDefault="002E4D8D" w:rsidP="000D655B">
            <w:pPr>
              <w:jc w:val="both"/>
            </w:pPr>
            <w:r>
              <w:t>Roboty instalacyjne elektryczne</w:t>
            </w:r>
          </w:p>
        </w:tc>
      </w:tr>
      <w:tr w:rsidR="002E4D8D" w14:paraId="22035315" w14:textId="77777777" w:rsidTr="003A7052">
        <w:tc>
          <w:tcPr>
            <w:tcW w:w="1101" w:type="dxa"/>
          </w:tcPr>
          <w:p w14:paraId="2C56B48F" w14:textId="77777777" w:rsidR="002E4D8D" w:rsidRDefault="002E4D8D" w:rsidP="000D655B">
            <w:pPr>
              <w:jc w:val="both"/>
            </w:pPr>
          </w:p>
        </w:tc>
        <w:tc>
          <w:tcPr>
            <w:tcW w:w="1134" w:type="dxa"/>
          </w:tcPr>
          <w:p w14:paraId="1559A499" w14:textId="77777777" w:rsidR="002E4D8D" w:rsidRDefault="002E4D8D" w:rsidP="000D655B">
            <w:pPr>
              <w:jc w:val="both"/>
            </w:pPr>
          </w:p>
        </w:tc>
        <w:tc>
          <w:tcPr>
            <w:tcW w:w="2126" w:type="dxa"/>
          </w:tcPr>
          <w:p w14:paraId="2B0C4279" w14:textId="77777777" w:rsidR="002E4D8D" w:rsidRDefault="002E4D8D" w:rsidP="000D655B">
            <w:pPr>
              <w:jc w:val="both"/>
            </w:pPr>
            <w:r>
              <w:t>45311</w:t>
            </w:r>
          </w:p>
        </w:tc>
        <w:tc>
          <w:tcPr>
            <w:tcW w:w="4923" w:type="dxa"/>
          </w:tcPr>
          <w:p w14:paraId="105EDAFA" w14:textId="77777777" w:rsidR="002E4D8D" w:rsidRDefault="002E4D8D" w:rsidP="000D655B">
            <w:pPr>
              <w:jc w:val="both"/>
            </w:pPr>
            <w:r>
              <w:t>Roboty w zakresie okablowania i instalacji elektrycznych</w:t>
            </w:r>
          </w:p>
        </w:tc>
      </w:tr>
      <w:tr w:rsidR="002E4D8D" w14:paraId="6D52E5A7" w14:textId="77777777" w:rsidTr="003A7052">
        <w:tc>
          <w:tcPr>
            <w:tcW w:w="1101" w:type="dxa"/>
          </w:tcPr>
          <w:p w14:paraId="7497112F" w14:textId="77777777" w:rsidR="002E4D8D" w:rsidRDefault="002E4D8D" w:rsidP="000D655B">
            <w:pPr>
              <w:jc w:val="both"/>
            </w:pPr>
          </w:p>
        </w:tc>
        <w:tc>
          <w:tcPr>
            <w:tcW w:w="1134" w:type="dxa"/>
          </w:tcPr>
          <w:p w14:paraId="627B3FFE" w14:textId="77777777" w:rsidR="002E4D8D" w:rsidRDefault="002E4D8D" w:rsidP="000D655B">
            <w:pPr>
              <w:jc w:val="both"/>
            </w:pPr>
          </w:p>
        </w:tc>
        <w:tc>
          <w:tcPr>
            <w:tcW w:w="2126" w:type="dxa"/>
          </w:tcPr>
          <w:p w14:paraId="2D52E04C" w14:textId="77777777" w:rsidR="002E4D8D" w:rsidRDefault="002E4D8D" w:rsidP="000D655B">
            <w:pPr>
              <w:jc w:val="both"/>
            </w:pPr>
            <w:r>
              <w:t>45315</w:t>
            </w:r>
          </w:p>
        </w:tc>
        <w:tc>
          <w:tcPr>
            <w:tcW w:w="4923" w:type="dxa"/>
          </w:tcPr>
          <w:p w14:paraId="5F738219" w14:textId="77777777" w:rsidR="002E4D8D" w:rsidRDefault="002E4D8D" w:rsidP="000D655B">
            <w:pPr>
              <w:jc w:val="both"/>
            </w:pPr>
            <w:r>
              <w:t>Instalowanie urządzeń elektrycznego ogrzewania i innego sprzętu elektrycznego w budynkach</w:t>
            </w:r>
          </w:p>
        </w:tc>
      </w:tr>
      <w:tr w:rsidR="002E4D8D" w14:paraId="62399FD7" w14:textId="77777777" w:rsidTr="003A7052">
        <w:tc>
          <w:tcPr>
            <w:tcW w:w="1101" w:type="dxa"/>
          </w:tcPr>
          <w:p w14:paraId="20411914" w14:textId="77777777" w:rsidR="002E4D8D" w:rsidRDefault="002E4D8D" w:rsidP="000D655B">
            <w:pPr>
              <w:jc w:val="both"/>
            </w:pPr>
          </w:p>
        </w:tc>
        <w:tc>
          <w:tcPr>
            <w:tcW w:w="1134" w:type="dxa"/>
          </w:tcPr>
          <w:p w14:paraId="7C6BCCD5" w14:textId="77777777" w:rsidR="002E4D8D" w:rsidRDefault="002E4D8D" w:rsidP="000D655B">
            <w:pPr>
              <w:jc w:val="both"/>
            </w:pPr>
          </w:p>
        </w:tc>
        <w:tc>
          <w:tcPr>
            <w:tcW w:w="2126" w:type="dxa"/>
          </w:tcPr>
          <w:p w14:paraId="4E9E0CE7" w14:textId="77777777" w:rsidR="002E4D8D" w:rsidRDefault="002E4D8D" w:rsidP="000D655B">
            <w:pPr>
              <w:jc w:val="both"/>
            </w:pPr>
            <w:r>
              <w:t>45316</w:t>
            </w:r>
          </w:p>
        </w:tc>
        <w:tc>
          <w:tcPr>
            <w:tcW w:w="4923" w:type="dxa"/>
          </w:tcPr>
          <w:p w14:paraId="2061C7C5" w14:textId="77777777" w:rsidR="002E4D8D" w:rsidRDefault="002E4D8D" w:rsidP="000D655B">
            <w:pPr>
              <w:jc w:val="both"/>
            </w:pPr>
            <w:r>
              <w:t>Instalowanie systemów oświetleniowych i sygnalizacyjnych</w:t>
            </w:r>
          </w:p>
        </w:tc>
      </w:tr>
      <w:tr w:rsidR="002E4D8D" w14:paraId="00431D5A" w14:textId="77777777" w:rsidTr="003A7052">
        <w:tc>
          <w:tcPr>
            <w:tcW w:w="1101" w:type="dxa"/>
          </w:tcPr>
          <w:p w14:paraId="57B5DBB0" w14:textId="77777777" w:rsidR="002E4D8D" w:rsidRDefault="002E4D8D" w:rsidP="000D655B">
            <w:pPr>
              <w:jc w:val="both"/>
            </w:pPr>
          </w:p>
        </w:tc>
        <w:tc>
          <w:tcPr>
            <w:tcW w:w="1134" w:type="dxa"/>
          </w:tcPr>
          <w:p w14:paraId="76B9CDF2" w14:textId="77777777" w:rsidR="002E4D8D" w:rsidRDefault="002E4D8D" w:rsidP="000D655B">
            <w:pPr>
              <w:jc w:val="both"/>
            </w:pPr>
          </w:p>
        </w:tc>
        <w:tc>
          <w:tcPr>
            <w:tcW w:w="2126" w:type="dxa"/>
          </w:tcPr>
          <w:p w14:paraId="511EA30A" w14:textId="77777777" w:rsidR="002E4D8D" w:rsidRDefault="002E4D8D" w:rsidP="000D655B">
            <w:pPr>
              <w:jc w:val="both"/>
            </w:pPr>
            <w:r>
              <w:t>45137</w:t>
            </w:r>
          </w:p>
        </w:tc>
        <w:tc>
          <w:tcPr>
            <w:tcW w:w="4923" w:type="dxa"/>
          </w:tcPr>
          <w:p w14:paraId="1F61A6A7" w14:textId="77777777" w:rsidR="002E4D8D" w:rsidRDefault="002E4D8D" w:rsidP="000D655B">
            <w:pPr>
              <w:jc w:val="both"/>
            </w:pPr>
            <w:r>
              <w:t>Inne instalacje elektryczne</w:t>
            </w:r>
          </w:p>
        </w:tc>
      </w:tr>
      <w:tr w:rsidR="002E4D8D" w14:paraId="01670CCB" w14:textId="77777777" w:rsidTr="003A7052">
        <w:tc>
          <w:tcPr>
            <w:tcW w:w="1101" w:type="dxa"/>
          </w:tcPr>
          <w:p w14:paraId="29C9C084" w14:textId="77777777" w:rsidR="002E4D8D" w:rsidRDefault="002E4D8D" w:rsidP="000D655B">
            <w:pPr>
              <w:jc w:val="both"/>
            </w:pPr>
          </w:p>
        </w:tc>
        <w:tc>
          <w:tcPr>
            <w:tcW w:w="1134" w:type="dxa"/>
          </w:tcPr>
          <w:p w14:paraId="3BEB51FC" w14:textId="77777777" w:rsidR="002E4D8D" w:rsidRDefault="002E4D8D" w:rsidP="000D655B">
            <w:pPr>
              <w:jc w:val="both"/>
            </w:pPr>
            <w:r>
              <w:t>4532</w:t>
            </w:r>
          </w:p>
        </w:tc>
        <w:tc>
          <w:tcPr>
            <w:tcW w:w="2126" w:type="dxa"/>
          </w:tcPr>
          <w:p w14:paraId="4DB50417" w14:textId="77777777" w:rsidR="002E4D8D" w:rsidRDefault="002E4D8D" w:rsidP="000D655B">
            <w:pPr>
              <w:jc w:val="both"/>
            </w:pPr>
          </w:p>
        </w:tc>
        <w:tc>
          <w:tcPr>
            <w:tcW w:w="4923" w:type="dxa"/>
          </w:tcPr>
          <w:p w14:paraId="346AD480" w14:textId="77777777" w:rsidR="002E4D8D" w:rsidRDefault="002E4D8D" w:rsidP="000D655B">
            <w:pPr>
              <w:jc w:val="both"/>
            </w:pPr>
            <w:r>
              <w:t>Roboty izolacyjne</w:t>
            </w:r>
          </w:p>
        </w:tc>
      </w:tr>
      <w:tr w:rsidR="002E4D8D" w14:paraId="6B6F2BC2" w14:textId="77777777" w:rsidTr="003A7052">
        <w:tc>
          <w:tcPr>
            <w:tcW w:w="1101" w:type="dxa"/>
          </w:tcPr>
          <w:p w14:paraId="69627680" w14:textId="77777777" w:rsidR="002E4D8D" w:rsidRDefault="002E4D8D" w:rsidP="000D655B">
            <w:pPr>
              <w:jc w:val="both"/>
            </w:pPr>
          </w:p>
        </w:tc>
        <w:tc>
          <w:tcPr>
            <w:tcW w:w="1134" w:type="dxa"/>
          </w:tcPr>
          <w:p w14:paraId="0168F388" w14:textId="77777777" w:rsidR="002E4D8D" w:rsidRDefault="002E4D8D" w:rsidP="000D655B">
            <w:pPr>
              <w:jc w:val="both"/>
            </w:pPr>
          </w:p>
        </w:tc>
        <w:tc>
          <w:tcPr>
            <w:tcW w:w="2126" w:type="dxa"/>
          </w:tcPr>
          <w:p w14:paraId="32535DFB" w14:textId="77777777" w:rsidR="002E4D8D" w:rsidRDefault="002E4D8D" w:rsidP="000D655B">
            <w:pPr>
              <w:jc w:val="both"/>
            </w:pPr>
            <w:r>
              <w:t>45321</w:t>
            </w:r>
          </w:p>
        </w:tc>
        <w:tc>
          <w:tcPr>
            <w:tcW w:w="4923" w:type="dxa"/>
          </w:tcPr>
          <w:p w14:paraId="43493B27" w14:textId="77777777" w:rsidR="002E4D8D" w:rsidRDefault="002E4D8D" w:rsidP="000D655B">
            <w:pPr>
              <w:jc w:val="both"/>
            </w:pPr>
            <w:r>
              <w:t>Izolacja cieplna</w:t>
            </w:r>
          </w:p>
        </w:tc>
      </w:tr>
      <w:tr w:rsidR="002E4D8D" w14:paraId="7979E89D" w14:textId="77777777" w:rsidTr="003A7052">
        <w:tc>
          <w:tcPr>
            <w:tcW w:w="1101" w:type="dxa"/>
          </w:tcPr>
          <w:p w14:paraId="22EE98E1" w14:textId="77777777" w:rsidR="002E4D8D" w:rsidRDefault="002E4D8D" w:rsidP="000D655B">
            <w:pPr>
              <w:jc w:val="both"/>
            </w:pPr>
          </w:p>
        </w:tc>
        <w:tc>
          <w:tcPr>
            <w:tcW w:w="1134" w:type="dxa"/>
          </w:tcPr>
          <w:p w14:paraId="366BBCB1" w14:textId="77777777" w:rsidR="002E4D8D" w:rsidRDefault="002E4D8D" w:rsidP="000D655B">
            <w:pPr>
              <w:jc w:val="both"/>
            </w:pPr>
          </w:p>
        </w:tc>
        <w:tc>
          <w:tcPr>
            <w:tcW w:w="2126" w:type="dxa"/>
          </w:tcPr>
          <w:p w14:paraId="5E329AAE" w14:textId="77777777" w:rsidR="002E4D8D" w:rsidRDefault="002E4D8D" w:rsidP="000D655B">
            <w:pPr>
              <w:jc w:val="both"/>
            </w:pPr>
            <w:r>
              <w:t>45323</w:t>
            </w:r>
          </w:p>
        </w:tc>
        <w:tc>
          <w:tcPr>
            <w:tcW w:w="4923" w:type="dxa"/>
          </w:tcPr>
          <w:p w14:paraId="5664F0E2" w14:textId="77777777" w:rsidR="002E4D8D" w:rsidRDefault="002E4D8D" w:rsidP="000D655B">
            <w:pPr>
              <w:jc w:val="both"/>
            </w:pPr>
            <w:r>
              <w:t>Roboty w zakresie izolacji dźwiękoszczelnych</w:t>
            </w:r>
          </w:p>
        </w:tc>
      </w:tr>
      <w:tr w:rsidR="002E4D8D" w14:paraId="3F3F557B" w14:textId="77777777" w:rsidTr="003A7052">
        <w:tc>
          <w:tcPr>
            <w:tcW w:w="1101" w:type="dxa"/>
          </w:tcPr>
          <w:p w14:paraId="54DDB90F" w14:textId="77777777" w:rsidR="002E4D8D" w:rsidRDefault="002E4D8D" w:rsidP="000D655B">
            <w:pPr>
              <w:jc w:val="both"/>
            </w:pPr>
          </w:p>
        </w:tc>
        <w:tc>
          <w:tcPr>
            <w:tcW w:w="1134" w:type="dxa"/>
          </w:tcPr>
          <w:p w14:paraId="59114F30" w14:textId="77777777" w:rsidR="002E4D8D" w:rsidRDefault="002E4D8D" w:rsidP="000D655B">
            <w:pPr>
              <w:jc w:val="both"/>
            </w:pPr>
            <w:r>
              <w:t>4533</w:t>
            </w:r>
          </w:p>
        </w:tc>
        <w:tc>
          <w:tcPr>
            <w:tcW w:w="2126" w:type="dxa"/>
          </w:tcPr>
          <w:p w14:paraId="0817BD02" w14:textId="77777777" w:rsidR="002E4D8D" w:rsidRDefault="002E4D8D" w:rsidP="000D655B">
            <w:pPr>
              <w:jc w:val="both"/>
            </w:pPr>
          </w:p>
        </w:tc>
        <w:tc>
          <w:tcPr>
            <w:tcW w:w="4923" w:type="dxa"/>
          </w:tcPr>
          <w:p w14:paraId="11BA9DAB" w14:textId="77777777" w:rsidR="002E4D8D" w:rsidRDefault="002E4D8D" w:rsidP="000D655B">
            <w:pPr>
              <w:jc w:val="both"/>
            </w:pPr>
            <w:r>
              <w:t>Roboty instalacyjne wodno-kanalizacyjne i sanitarne</w:t>
            </w:r>
          </w:p>
        </w:tc>
      </w:tr>
      <w:tr w:rsidR="002E4D8D" w14:paraId="3A9FEA31" w14:textId="77777777" w:rsidTr="003A7052">
        <w:tc>
          <w:tcPr>
            <w:tcW w:w="1101" w:type="dxa"/>
          </w:tcPr>
          <w:p w14:paraId="7BBF1789" w14:textId="77777777" w:rsidR="002E4D8D" w:rsidRDefault="002E4D8D" w:rsidP="000D655B">
            <w:pPr>
              <w:jc w:val="both"/>
            </w:pPr>
          </w:p>
        </w:tc>
        <w:tc>
          <w:tcPr>
            <w:tcW w:w="1134" w:type="dxa"/>
          </w:tcPr>
          <w:p w14:paraId="6CF6EA63" w14:textId="77777777" w:rsidR="002E4D8D" w:rsidRDefault="002E4D8D" w:rsidP="000D655B">
            <w:pPr>
              <w:jc w:val="both"/>
            </w:pPr>
          </w:p>
        </w:tc>
        <w:tc>
          <w:tcPr>
            <w:tcW w:w="2126" w:type="dxa"/>
          </w:tcPr>
          <w:p w14:paraId="578ACF79" w14:textId="77777777" w:rsidR="002E4D8D" w:rsidRDefault="002E4D8D" w:rsidP="000D655B">
            <w:pPr>
              <w:jc w:val="both"/>
            </w:pPr>
            <w:r>
              <w:t>45331</w:t>
            </w:r>
          </w:p>
        </w:tc>
        <w:tc>
          <w:tcPr>
            <w:tcW w:w="4923" w:type="dxa"/>
          </w:tcPr>
          <w:p w14:paraId="03464A60" w14:textId="77777777" w:rsidR="002E4D8D" w:rsidRDefault="002E4D8D" w:rsidP="000D655B">
            <w:pPr>
              <w:jc w:val="both"/>
            </w:pPr>
            <w:r>
              <w:t>Instalowanie urządzeń grzewczych, wentylacyjnych i klimatycznych</w:t>
            </w:r>
          </w:p>
        </w:tc>
      </w:tr>
      <w:tr w:rsidR="002E4D8D" w14:paraId="4607C155" w14:textId="77777777" w:rsidTr="003A7052">
        <w:tc>
          <w:tcPr>
            <w:tcW w:w="1101" w:type="dxa"/>
          </w:tcPr>
          <w:p w14:paraId="23E81ED0" w14:textId="77777777" w:rsidR="002E4D8D" w:rsidRDefault="002E4D8D" w:rsidP="000D655B">
            <w:pPr>
              <w:jc w:val="both"/>
            </w:pPr>
          </w:p>
        </w:tc>
        <w:tc>
          <w:tcPr>
            <w:tcW w:w="1134" w:type="dxa"/>
          </w:tcPr>
          <w:p w14:paraId="1AF2E735" w14:textId="77777777" w:rsidR="002E4D8D" w:rsidRDefault="002E4D8D" w:rsidP="000D655B">
            <w:pPr>
              <w:jc w:val="both"/>
            </w:pPr>
          </w:p>
        </w:tc>
        <w:tc>
          <w:tcPr>
            <w:tcW w:w="2126" w:type="dxa"/>
          </w:tcPr>
          <w:p w14:paraId="739CA754" w14:textId="77777777" w:rsidR="002E4D8D" w:rsidRDefault="002E4D8D" w:rsidP="000D655B">
            <w:pPr>
              <w:jc w:val="both"/>
            </w:pPr>
            <w:r>
              <w:t>45332</w:t>
            </w:r>
          </w:p>
        </w:tc>
        <w:tc>
          <w:tcPr>
            <w:tcW w:w="4923" w:type="dxa"/>
          </w:tcPr>
          <w:p w14:paraId="5BCC41DE" w14:textId="77777777" w:rsidR="002E4D8D" w:rsidRDefault="002E4D8D" w:rsidP="000D655B">
            <w:pPr>
              <w:jc w:val="both"/>
            </w:pPr>
            <w:r>
              <w:t>Roboty instalacyjne wodne i kanalizacyjne</w:t>
            </w:r>
          </w:p>
        </w:tc>
      </w:tr>
      <w:tr w:rsidR="002E4D8D" w14:paraId="1B58762C" w14:textId="77777777" w:rsidTr="003A7052">
        <w:tc>
          <w:tcPr>
            <w:tcW w:w="1101" w:type="dxa"/>
          </w:tcPr>
          <w:p w14:paraId="3290B1FF" w14:textId="77777777" w:rsidR="002E4D8D" w:rsidRDefault="002E4D8D" w:rsidP="000D655B">
            <w:pPr>
              <w:jc w:val="both"/>
            </w:pPr>
          </w:p>
        </w:tc>
        <w:tc>
          <w:tcPr>
            <w:tcW w:w="1134" w:type="dxa"/>
          </w:tcPr>
          <w:p w14:paraId="74094E7D" w14:textId="77777777" w:rsidR="002E4D8D" w:rsidRDefault="002E4D8D" w:rsidP="000D655B">
            <w:pPr>
              <w:jc w:val="both"/>
            </w:pPr>
          </w:p>
        </w:tc>
        <w:tc>
          <w:tcPr>
            <w:tcW w:w="2126" w:type="dxa"/>
          </w:tcPr>
          <w:p w14:paraId="2414FCDC" w14:textId="77777777" w:rsidR="002E4D8D" w:rsidRDefault="002E4D8D" w:rsidP="000D655B">
            <w:pPr>
              <w:jc w:val="both"/>
            </w:pPr>
            <w:r>
              <w:t>45343</w:t>
            </w:r>
          </w:p>
        </w:tc>
        <w:tc>
          <w:tcPr>
            <w:tcW w:w="4923" w:type="dxa"/>
          </w:tcPr>
          <w:p w14:paraId="543549AE" w14:textId="77777777" w:rsidR="002E4D8D" w:rsidRDefault="002E4D8D" w:rsidP="000D655B">
            <w:pPr>
              <w:jc w:val="both"/>
            </w:pPr>
            <w:r>
              <w:t>Roboty instalacyjne przeciwpożarowe</w:t>
            </w:r>
          </w:p>
        </w:tc>
      </w:tr>
      <w:tr w:rsidR="002E4D8D" w14:paraId="01CD76E6" w14:textId="77777777" w:rsidTr="003A7052">
        <w:tc>
          <w:tcPr>
            <w:tcW w:w="1101" w:type="dxa"/>
          </w:tcPr>
          <w:p w14:paraId="2BBA4748" w14:textId="77777777" w:rsidR="002E4D8D" w:rsidRDefault="002E4D8D" w:rsidP="000D655B">
            <w:pPr>
              <w:jc w:val="both"/>
            </w:pPr>
            <w:r>
              <w:t>454</w:t>
            </w:r>
          </w:p>
        </w:tc>
        <w:tc>
          <w:tcPr>
            <w:tcW w:w="1134" w:type="dxa"/>
          </w:tcPr>
          <w:p w14:paraId="244D7212" w14:textId="77777777" w:rsidR="002E4D8D" w:rsidRDefault="002E4D8D" w:rsidP="000D655B">
            <w:pPr>
              <w:jc w:val="both"/>
            </w:pPr>
          </w:p>
        </w:tc>
        <w:tc>
          <w:tcPr>
            <w:tcW w:w="2126" w:type="dxa"/>
          </w:tcPr>
          <w:p w14:paraId="4A1DD902" w14:textId="77777777" w:rsidR="002E4D8D" w:rsidRDefault="002E4D8D" w:rsidP="000D655B">
            <w:pPr>
              <w:jc w:val="both"/>
            </w:pPr>
          </w:p>
        </w:tc>
        <w:tc>
          <w:tcPr>
            <w:tcW w:w="4923" w:type="dxa"/>
          </w:tcPr>
          <w:p w14:paraId="761AEB9A" w14:textId="77777777" w:rsidR="002E4D8D" w:rsidRDefault="002E4D8D" w:rsidP="000D655B">
            <w:pPr>
              <w:jc w:val="both"/>
            </w:pPr>
            <w:r>
              <w:t>Roboty wykończeniowe w zakresie robót budowlanych</w:t>
            </w:r>
          </w:p>
        </w:tc>
      </w:tr>
      <w:tr w:rsidR="002E4D8D" w14:paraId="3BFE5C4F" w14:textId="77777777" w:rsidTr="003A7052">
        <w:tc>
          <w:tcPr>
            <w:tcW w:w="1101" w:type="dxa"/>
          </w:tcPr>
          <w:p w14:paraId="42570416" w14:textId="77777777" w:rsidR="002E4D8D" w:rsidRDefault="002E4D8D" w:rsidP="000D655B">
            <w:pPr>
              <w:jc w:val="both"/>
            </w:pPr>
          </w:p>
        </w:tc>
        <w:tc>
          <w:tcPr>
            <w:tcW w:w="1134" w:type="dxa"/>
          </w:tcPr>
          <w:p w14:paraId="1F44921E" w14:textId="77777777" w:rsidR="002E4D8D" w:rsidRDefault="002E4D8D" w:rsidP="000D655B">
            <w:pPr>
              <w:jc w:val="both"/>
            </w:pPr>
            <w:r>
              <w:t>4541</w:t>
            </w:r>
          </w:p>
        </w:tc>
        <w:tc>
          <w:tcPr>
            <w:tcW w:w="2126" w:type="dxa"/>
          </w:tcPr>
          <w:p w14:paraId="24A65660" w14:textId="77777777" w:rsidR="002E4D8D" w:rsidRDefault="002E4D8D" w:rsidP="000D655B">
            <w:pPr>
              <w:jc w:val="both"/>
            </w:pPr>
          </w:p>
        </w:tc>
        <w:tc>
          <w:tcPr>
            <w:tcW w:w="4923" w:type="dxa"/>
          </w:tcPr>
          <w:p w14:paraId="1C4C73AC" w14:textId="77777777" w:rsidR="002E4D8D" w:rsidRDefault="002E4D8D" w:rsidP="000D655B">
            <w:pPr>
              <w:jc w:val="both"/>
            </w:pPr>
            <w:r>
              <w:t>Tynkowanie</w:t>
            </w:r>
          </w:p>
        </w:tc>
      </w:tr>
      <w:tr w:rsidR="002E4D8D" w14:paraId="76742598" w14:textId="77777777" w:rsidTr="003A7052">
        <w:tc>
          <w:tcPr>
            <w:tcW w:w="1101" w:type="dxa"/>
          </w:tcPr>
          <w:p w14:paraId="28281FD6" w14:textId="77777777" w:rsidR="002E4D8D" w:rsidRDefault="002E4D8D" w:rsidP="000D655B">
            <w:pPr>
              <w:jc w:val="both"/>
            </w:pPr>
          </w:p>
        </w:tc>
        <w:tc>
          <w:tcPr>
            <w:tcW w:w="1134" w:type="dxa"/>
          </w:tcPr>
          <w:p w14:paraId="265A261E" w14:textId="77777777" w:rsidR="002E4D8D" w:rsidRDefault="002E4D8D" w:rsidP="000D655B">
            <w:pPr>
              <w:jc w:val="both"/>
            </w:pPr>
            <w:r>
              <w:t>4542</w:t>
            </w:r>
          </w:p>
        </w:tc>
        <w:tc>
          <w:tcPr>
            <w:tcW w:w="2126" w:type="dxa"/>
          </w:tcPr>
          <w:p w14:paraId="6B750A6A" w14:textId="77777777" w:rsidR="002E4D8D" w:rsidRDefault="002E4D8D" w:rsidP="000D655B">
            <w:pPr>
              <w:jc w:val="both"/>
            </w:pPr>
          </w:p>
        </w:tc>
        <w:tc>
          <w:tcPr>
            <w:tcW w:w="4923" w:type="dxa"/>
          </w:tcPr>
          <w:p w14:paraId="041D6339" w14:textId="77777777" w:rsidR="002E4D8D" w:rsidRDefault="002E4D8D" w:rsidP="000D655B">
            <w:pPr>
              <w:jc w:val="both"/>
            </w:pPr>
            <w:r>
              <w:t>Roboty w zakresie stolarki budowlanej oraz roboty ciesielskie</w:t>
            </w:r>
          </w:p>
        </w:tc>
      </w:tr>
      <w:tr w:rsidR="002E4D8D" w14:paraId="2673F962" w14:textId="77777777" w:rsidTr="003A7052">
        <w:tc>
          <w:tcPr>
            <w:tcW w:w="1101" w:type="dxa"/>
          </w:tcPr>
          <w:p w14:paraId="60D338A5" w14:textId="77777777" w:rsidR="002E4D8D" w:rsidRDefault="002E4D8D" w:rsidP="000D655B">
            <w:pPr>
              <w:jc w:val="both"/>
            </w:pPr>
          </w:p>
        </w:tc>
        <w:tc>
          <w:tcPr>
            <w:tcW w:w="1134" w:type="dxa"/>
          </w:tcPr>
          <w:p w14:paraId="2230F8AC" w14:textId="77777777" w:rsidR="002E4D8D" w:rsidRDefault="002E4D8D" w:rsidP="000D655B">
            <w:pPr>
              <w:jc w:val="both"/>
            </w:pPr>
          </w:p>
        </w:tc>
        <w:tc>
          <w:tcPr>
            <w:tcW w:w="2126" w:type="dxa"/>
          </w:tcPr>
          <w:p w14:paraId="4BC09315" w14:textId="77777777" w:rsidR="002E4D8D" w:rsidRDefault="002E4D8D" w:rsidP="000D655B">
            <w:pPr>
              <w:jc w:val="both"/>
            </w:pPr>
            <w:r>
              <w:t>45421</w:t>
            </w:r>
          </w:p>
        </w:tc>
        <w:tc>
          <w:tcPr>
            <w:tcW w:w="4923" w:type="dxa"/>
          </w:tcPr>
          <w:p w14:paraId="35D77A1A" w14:textId="77777777" w:rsidR="002E4D8D" w:rsidRDefault="002E4D8D" w:rsidP="000D655B">
            <w:pPr>
              <w:jc w:val="both"/>
            </w:pPr>
            <w:r>
              <w:t>Roboty w zakresie stolarki budowlanej</w:t>
            </w:r>
          </w:p>
        </w:tc>
      </w:tr>
      <w:tr w:rsidR="002E4D8D" w14:paraId="44B2326F" w14:textId="77777777" w:rsidTr="003A7052">
        <w:tc>
          <w:tcPr>
            <w:tcW w:w="1101" w:type="dxa"/>
          </w:tcPr>
          <w:p w14:paraId="4A32F872" w14:textId="77777777" w:rsidR="002E4D8D" w:rsidRDefault="002E4D8D" w:rsidP="000D655B">
            <w:pPr>
              <w:jc w:val="both"/>
            </w:pPr>
          </w:p>
        </w:tc>
        <w:tc>
          <w:tcPr>
            <w:tcW w:w="1134" w:type="dxa"/>
          </w:tcPr>
          <w:p w14:paraId="20721112" w14:textId="77777777" w:rsidR="002E4D8D" w:rsidRDefault="002E4D8D" w:rsidP="000D655B">
            <w:pPr>
              <w:jc w:val="both"/>
            </w:pPr>
          </w:p>
        </w:tc>
        <w:tc>
          <w:tcPr>
            <w:tcW w:w="2126" w:type="dxa"/>
          </w:tcPr>
          <w:p w14:paraId="5305A958" w14:textId="77777777" w:rsidR="002E4D8D" w:rsidRDefault="002E4D8D" w:rsidP="000D655B">
            <w:pPr>
              <w:jc w:val="both"/>
            </w:pPr>
            <w:r>
              <w:t>45422</w:t>
            </w:r>
          </w:p>
        </w:tc>
        <w:tc>
          <w:tcPr>
            <w:tcW w:w="4923" w:type="dxa"/>
          </w:tcPr>
          <w:p w14:paraId="1B3E6B97" w14:textId="77777777" w:rsidR="002E4D8D" w:rsidRDefault="002E4D8D" w:rsidP="000D655B">
            <w:pPr>
              <w:jc w:val="both"/>
            </w:pPr>
            <w:r>
              <w:t>Roboty ciesielskie</w:t>
            </w:r>
          </w:p>
        </w:tc>
      </w:tr>
      <w:tr w:rsidR="002E4D8D" w14:paraId="6B753C1D" w14:textId="77777777" w:rsidTr="003A7052">
        <w:tc>
          <w:tcPr>
            <w:tcW w:w="1101" w:type="dxa"/>
          </w:tcPr>
          <w:p w14:paraId="0345971B" w14:textId="77777777" w:rsidR="002E4D8D" w:rsidRDefault="002E4D8D" w:rsidP="000D655B">
            <w:pPr>
              <w:jc w:val="both"/>
            </w:pPr>
          </w:p>
        </w:tc>
        <w:tc>
          <w:tcPr>
            <w:tcW w:w="1134" w:type="dxa"/>
          </w:tcPr>
          <w:p w14:paraId="1FC2A4ED" w14:textId="77777777" w:rsidR="002E4D8D" w:rsidRDefault="002E4D8D" w:rsidP="000D655B">
            <w:pPr>
              <w:jc w:val="both"/>
            </w:pPr>
            <w:r>
              <w:t>4544</w:t>
            </w:r>
          </w:p>
        </w:tc>
        <w:tc>
          <w:tcPr>
            <w:tcW w:w="2126" w:type="dxa"/>
          </w:tcPr>
          <w:p w14:paraId="093DE1D5" w14:textId="77777777" w:rsidR="002E4D8D" w:rsidRDefault="002E4D8D" w:rsidP="000D655B">
            <w:pPr>
              <w:jc w:val="both"/>
            </w:pPr>
          </w:p>
        </w:tc>
        <w:tc>
          <w:tcPr>
            <w:tcW w:w="4923" w:type="dxa"/>
          </w:tcPr>
          <w:p w14:paraId="260D68AB" w14:textId="77777777" w:rsidR="002E4D8D" w:rsidRDefault="002E4D8D" w:rsidP="000D655B">
            <w:pPr>
              <w:jc w:val="both"/>
            </w:pPr>
            <w:r>
              <w:t>Roboty malarskie i szklarskie</w:t>
            </w:r>
          </w:p>
        </w:tc>
      </w:tr>
      <w:tr w:rsidR="002E4D8D" w14:paraId="31664B1F" w14:textId="77777777" w:rsidTr="003A7052">
        <w:tc>
          <w:tcPr>
            <w:tcW w:w="1101" w:type="dxa"/>
          </w:tcPr>
          <w:p w14:paraId="0B901621" w14:textId="77777777" w:rsidR="002E4D8D" w:rsidRDefault="002E4D8D" w:rsidP="000D655B">
            <w:pPr>
              <w:jc w:val="both"/>
            </w:pPr>
          </w:p>
        </w:tc>
        <w:tc>
          <w:tcPr>
            <w:tcW w:w="1134" w:type="dxa"/>
          </w:tcPr>
          <w:p w14:paraId="31ADB18D" w14:textId="77777777" w:rsidR="002E4D8D" w:rsidRDefault="002E4D8D" w:rsidP="000D655B">
            <w:pPr>
              <w:jc w:val="both"/>
            </w:pPr>
          </w:p>
        </w:tc>
        <w:tc>
          <w:tcPr>
            <w:tcW w:w="2126" w:type="dxa"/>
          </w:tcPr>
          <w:p w14:paraId="6F814596" w14:textId="77777777" w:rsidR="002E4D8D" w:rsidRDefault="002E4D8D" w:rsidP="000D655B">
            <w:pPr>
              <w:jc w:val="both"/>
            </w:pPr>
            <w:r>
              <w:t>45441</w:t>
            </w:r>
          </w:p>
        </w:tc>
        <w:tc>
          <w:tcPr>
            <w:tcW w:w="4923" w:type="dxa"/>
          </w:tcPr>
          <w:p w14:paraId="4D5783C0" w14:textId="77777777" w:rsidR="002E4D8D" w:rsidRDefault="002E4D8D" w:rsidP="000D655B">
            <w:pPr>
              <w:jc w:val="both"/>
            </w:pPr>
            <w:r>
              <w:t>Roboty szklarskie</w:t>
            </w:r>
          </w:p>
        </w:tc>
      </w:tr>
      <w:tr w:rsidR="002E4D8D" w14:paraId="1828FF2A" w14:textId="77777777" w:rsidTr="003A7052">
        <w:tc>
          <w:tcPr>
            <w:tcW w:w="1101" w:type="dxa"/>
          </w:tcPr>
          <w:p w14:paraId="3C5CAD18" w14:textId="77777777" w:rsidR="002E4D8D" w:rsidRDefault="002E4D8D" w:rsidP="000D655B">
            <w:pPr>
              <w:jc w:val="both"/>
            </w:pPr>
          </w:p>
        </w:tc>
        <w:tc>
          <w:tcPr>
            <w:tcW w:w="1134" w:type="dxa"/>
          </w:tcPr>
          <w:p w14:paraId="4A693A79" w14:textId="77777777" w:rsidR="002E4D8D" w:rsidRDefault="002E4D8D" w:rsidP="000D655B">
            <w:pPr>
              <w:jc w:val="both"/>
            </w:pPr>
          </w:p>
        </w:tc>
        <w:tc>
          <w:tcPr>
            <w:tcW w:w="2126" w:type="dxa"/>
          </w:tcPr>
          <w:p w14:paraId="41F51C1C" w14:textId="77777777" w:rsidR="002E4D8D" w:rsidRDefault="002E4D8D" w:rsidP="000D655B">
            <w:pPr>
              <w:jc w:val="both"/>
            </w:pPr>
            <w:r>
              <w:t>45442</w:t>
            </w:r>
          </w:p>
        </w:tc>
        <w:tc>
          <w:tcPr>
            <w:tcW w:w="4923" w:type="dxa"/>
          </w:tcPr>
          <w:p w14:paraId="73442414" w14:textId="77777777" w:rsidR="002E4D8D" w:rsidRDefault="002E4D8D" w:rsidP="000D655B">
            <w:pPr>
              <w:jc w:val="both"/>
            </w:pPr>
            <w:r>
              <w:t>Nakładanie powierzchni kryjących</w:t>
            </w:r>
          </w:p>
        </w:tc>
      </w:tr>
      <w:tr w:rsidR="002E4D8D" w14:paraId="518B1B3C" w14:textId="77777777" w:rsidTr="003A7052">
        <w:tc>
          <w:tcPr>
            <w:tcW w:w="1101" w:type="dxa"/>
          </w:tcPr>
          <w:p w14:paraId="77D1B74F" w14:textId="77777777" w:rsidR="002E4D8D" w:rsidRDefault="002E4D8D" w:rsidP="000D655B">
            <w:pPr>
              <w:jc w:val="both"/>
            </w:pPr>
          </w:p>
        </w:tc>
        <w:tc>
          <w:tcPr>
            <w:tcW w:w="1134" w:type="dxa"/>
          </w:tcPr>
          <w:p w14:paraId="437255B9" w14:textId="77777777" w:rsidR="002E4D8D" w:rsidRDefault="002E4D8D" w:rsidP="000D655B">
            <w:pPr>
              <w:jc w:val="both"/>
            </w:pPr>
          </w:p>
        </w:tc>
        <w:tc>
          <w:tcPr>
            <w:tcW w:w="2126" w:type="dxa"/>
          </w:tcPr>
          <w:p w14:paraId="144F7626" w14:textId="77777777" w:rsidR="002E4D8D" w:rsidRDefault="002E4D8D" w:rsidP="000D655B">
            <w:pPr>
              <w:jc w:val="both"/>
            </w:pPr>
            <w:r>
              <w:t>45443</w:t>
            </w:r>
          </w:p>
        </w:tc>
        <w:tc>
          <w:tcPr>
            <w:tcW w:w="4923" w:type="dxa"/>
          </w:tcPr>
          <w:p w14:paraId="47743E69" w14:textId="77777777" w:rsidR="002E4D8D" w:rsidRDefault="002E4D8D" w:rsidP="000D655B">
            <w:pPr>
              <w:jc w:val="both"/>
            </w:pPr>
            <w:r>
              <w:t>Roboty elewacyjne</w:t>
            </w:r>
          </w:p>
        </w:tc>
      </w:tr>
      <w:tr w:rsidR="002E4D8D" w14:paraId="30FB503D" w14:textId="77777777" w:rsidTr="003A7052">
        <w:tc>
          <w:tcPr>
            <w:tcW w:w="1101" w:type="dxa"/>
          </w:tcPr>
          <w:p w14:paraId="60A0A583" w14:textId="77777777" w:rsidR="002E4D8D" w:rsidRDefault="002E4D8D" w:rsidP="000D655B">
            <w:pPr>
              <w:jc w:val="both"/>
            </w:pPr>
          </w:p>
        </w:tc>
        <w:tc>
          <w:tcPr>
            <w:tcW w:w="1134" w:type="dxa"/>
          </w:tcPr>
          <w:p w14:paraId="0DFA6ED4" w14:textId="77777777" w:rsidR="002E4D8D" w:rsidRDefault="002E4D8D" w:rsidP="000D655B">
            <w:pPr>
              <w:jc w:val="both"/>
            </w:pPr>
            <w:r>
              <w:t>4545</w:t>
            </w:r>
          </w:p>
        </w:tc>
        <w:tc>
          <w:tcPr>
            <w:tcW w:w="2126" w:type="dxa"/>
          </w:tcPr>
          <w:p w14:paraId="5B7A857E" w14:textId="77777777" w:rsidR="002E4D8D" w:rsidRDefault="002E4D8D" w:rsidP="000D655B">
            <w:pPr>
              <w:jc w:val="both"/>
            </w:pPr>
          </w:p>
        </w:tc>
        <w:tc>
          <w:tcPr>
            <w:tcW w:w="4923" w:type="dxa"/>
          </w:tcPr>
          <w:p w14:paraId="066021BF" w14:textId="77777777" w:rsidR="002E4D8D" w:rsidRDefault="002E4D8D" w:rsidP="000D655B">
            <w:pPr>
              <w:jc w:val="both"/>
            </w:pPr>
            <w:r>
              <w:t>Roboty budowlane wykończeniowe, pozostałe</w:t>
            </w:r>
          </w:p>
        </w:tc>
      </w:tr>
      <w:tr w:rsidR="002E4D8D" w14:paraId="13E07F23" w14:textId="77777777" w:rsidTr="003A7052">
        <w:tc>
          <w:tcPr>
            <w:tcW w:w="1101" w:type="dxa"/>
          </w:tcPr>
          <w:p w14:paraId="34420250" w14:textId="77777777" w:rsidR="002E4D8D" w:rsidRDefault="002E4D8D" w:rsidP="000D655B">
            <w:pPr>
              <w:jc w:val="both"/>
            </w:pPr>
          </w:p>
        </w:tc>
        <w:tc>
          <w:tcPr>
            <w:tcW w:w="1134" w:type="dxa"/>
          </w:tcPr>
          <w:p w14:paraId="635F7BD8" w14:textId="77777777" w:rsidR="002E4D8D" w:rsidRDefault="002E4D8D" w:rsidP="000D655B">
            <w:pPr>
              <w:jc w:val="both"/>
            </w:pPr>
          </w:p>
        </w:tc>
        <w:tc>
          <w:tcPr>
            <w:tcW w:w="2126" w:type="dxa"/>
          </w:tcPr>
          <w:p w14:paraId="611F03EE" w14:textId="77777777" w:rsidR="002E4D8D" w:rsidRDefault="002E4D8D" w:rsidP="000D655B">
            <w:pPr>
              <w:jc w:val="both"/>
            </w:pPr>
            <w:r>
              <w:t>45451</w:t>
            </w:r>
          </w:p>
        </w:tc>
        <w:tc>
          <w:tcPr>
            <w:tcW w:w="4923" w:type="dxa"/>
          </w:tcPr>
          <w:p w14:paraId="7DE6A1F7" w14:textId="77777777" w:rsidR="002E4D8D" w:rsidRDefault="002E4D8D" w:rsidP="000D655B">
            <w:pPr>
              <w:jc w:val="both"/>
            </w:pPr>
            <w:r>
              <w:t>Dekorowanie</w:t>
            </w:r>
          </w:p>
        </w:tc>
      </w:tr>
      <w:tr w:rsidR="002E4D8D" w14:paraId="315F67E2" w14:textId="77777777" w:rsidTr="003A7052">
        <w:tc>
          <w:tcPr>
            <w:tcW w:w="1101" w:type="dxa"/>
          </w:tcPr>
          <w:p w14:paraId="267A25AD" w14:textId="77777777" w:rsidR="002E4D8D" w:rsidRDefault="002E4D8D" w:rsidP="000D655B">
            <w:pPr>
              <w:jc w:val="both"/>
            </w:pPr>
            <w:r>
              <w:t>455</w:t>
            </w:r>
          </w:p>
        </w:tc>
        <w:tc>
          <w:tcPr>
            <w:tcW w:w="1134" w:type="dxa"/>
          </w:tcPr>
          <w:p w14:paraId="37042E06" w14:textId="77777777" w:rsidR="002E4D8D" w:rsidRDefault="002E4D8D" w:rsidP="000D655B">
            <w:pPr>
              <w:jc w:val="both"/>
            </w:pPr>
          </w:p>
        </w:tc>
        <w:tc>
          <w:tcPr>
            <w:tcW w:w="2126" w:type="dxa"/>
          </w:tcPr>
          <w:p w14:paraId="36665D4B" w14:textId="77777777" w:rsidR="002E4D8D" w:rsidRDefault="002E4D8D" w:rsidP="000D655B">
            <w:pPr>
              <w:jc w:val="both"/>
            </w:pPr>
          </w:p>
        </w:tc>
        <w:tc>
          <w:tcPr>
            <w:tcW w:w="4923" w:type="dxa"/>
          </w:tcPr>
          <w:p w14:paraId="1015DA2B" w14:textId="77777777" w:rsidR="002E4D8D" w:rsidRDefault="002E4D8D" w:rsidP="000D655B">
            <w:pPr>
              <w:jc w:val="both"/>
            </w:pPr>
            <w:r>
              <w:t>Wynajem maszyn i urządzeń wraz z obsługą operatorską do prowadzenia robót z zakresu budownictwa oraz inżynierii wodnej i lądowej</w:t>
            </w:r>
          </w:p>
        </w:tc>
      </w:tr>
      <w:tr w:rsidR="002E4D8D" w14:paraId="7C0E7E30" w14:textId="77777777" w:rsidTr="003A7052">
        <w:tc>
          <w:tcPr>
            <w:tcW w:w="1101" w:type="dxa"/>
          </w:tcPr>
          <w:p w14:paraId="34210EC9" w14:textId="77777777" w:rsidR="002E4D8D" w:rsidRDefault="002E4D8D" w:rsidP="000D655B">
            <w:pPr>
              <w:jc w:val="both"/>
            </w:pPr>
          </w:p>
        </w:tc>
        <w:tc>
          <w:tcPr>
            <w:tcW w:w="1134" w:type="dxa"/>
          </w:tcPr>
          <w:p w14:paraId="73410C02" w14:textId="77777777" w:rsidR="002E4D8D" w:rsidRDefault="002E4D8D" w:rsidP="000D655B">
            <w:pPr>
              <w:jc w:val="both"/>
            </w:pPr>
            <w:r>
              <w:t>4551</w:t>
            </w:r>
          </w:p>
        </w:tc>
        <w:tc>
          <w:tcPr>
            <w:tcW w:w="2126" w:type="dxa"/>
          </w:tcPr>
          <w:p w14:paraId="2176A483" w14:textId="77777777" w:rsidR="002E4D8D" w:rsidRDefault="002E4D8D" w:rsidP="000D655B">
            <w:pPr>
              <w:jc w:val="both"/>
            </w:pPr>
          </w:p>
        </w:tc>
        <w:tc>
          <w:tcPr>
            <w:tcW w:w="4923" w:type="dxa"/>
          </w:tcPr>
          <w:p w14:paraId="5F91EBC3" w14:textId="77777777" w:rsidR="002E4D8D" w:rsidRDefault="002E4D8D" w:rsidP="000D655B">
            <w:pPr>
              <w:jc w:val="both"/>
            </w:pPr>
            <w:r>
              <w:t>Wynajem dźwigów wraz z obsługa operatorską</w:t>
            </w:r>
          </w:p>
        </w:tc>
      </w:tr>
      <w:tr w:rsidR="002E4D8D" w14:paraId="027CF0AC" w14:textId="77777777" w:rsidTr="003A7052">
        <w:tc>
          <w:tcPr>
            <w:tcW w:w="1101" w:type="dxa"/>
          </w:tcPr>
          <w:p w14:paraId="530BFC49" w14:textId="77777777" w:rsidR="002E4D8D" w:rsidRDefault="002E4D8D" w:rsidP="000D655B">
            <w:pPr>
              <w:jc w:val="both"/>
            </w:pPr>
          </w:p>
        </w:tc>
        <w:tc>
          <w:tcPr>
            <w:tcW w:w="1134" w:type="dxa"/>
          </w:tcPr>
          <w:p w14:paraId="0DDA584F" w14:textId="77777777" w:rsidR="002E4D8D" w:rsidRDefault="002E4D8D" w:rsidP="000D655B">
            <w:pPr>
              <w:jc w:val="both"/>
            </w:pPr>
            <w:r>
              <w:t>4552</w:t>
            </w:r>
          </w:p>
        </w:tc>
        <w:tc>
          <w:tcPr>
            <w:tcW w:w="2126" w:type="dxa"/>
          </w:tcPr>
          <w:p w14:paraId="0C7A95BC" w14:textId="77777777" w:rsidR="002E4D8D" w:rsidRDefault="002E4D8D" w:rsidP="000D655B">
            <w:pPr>
              <w:jc w:val="both"/>
            </w:pPr>
          </w:p>
        </w:tc>
        <w:tc>
          <w:tcPr>
            <w:tcW w:w="4923" w:type="dxa"/>
          </w:tcPr>
          <w:p w14:paraId="55CF0844" w14:textId="77777777" w:rsidR="002E4D8D" w:rsidRDefault="002E4D8D" w:rsidP="000D655B">
            <w:pPr>
              <w:jc w:val="both"/>
            </w:pPr>
            <w:r>
              <w:t>Wynajem koparek wraz z obsługa operatorska</w:t>
            </w:r>
          </w:p>
        </w:tc>
      </w:tr>
      <w:tr w:rsidR="002E4D8D" w14:paraId="3F1AC734" w14:textId="77777777" w:rsidTr="003A7052">
        <w:tc>
          <w:tcPr>
            <w:tcW w:w="1101" w:type="dxa"/>
          </w:tcPr>
          <w:p w14:paraId="0E29B368" w14:textId="77777777" w:rsidR="002E4D8D" w:rsidRDefault="002E4D8D" w:rsidP="000D655B">
            <w:pPr>
              <w:jc w:val="both"/>
            </w:pPr>
            <w:r>
              <w:t>093</w:t>
            </w:r>
          </w:p>
        </w:tc>
        <w:tc>
          <w:tcPr>
            <w:tcW w:w="1134" w:type="dxa"/>
          </w:tcPr>
          <w:p w14:paraId="70D443BE" w14:textId="77777777" w:rsidR="002E4D8D" w:rsidRDefault="002E4D8D" w:rsidP="000D655B">
            <w:pPr>
              <w:jc w:val="both"/>
            </w:pPr>
          </w:p>
        </w:tc>
        <w:tc>
          <w:tcPr>
            <w:tcW w:w="2126" w:type="dxa"/>
          </w:tcPr>
          <w:p w14:paraId="1A37D240" w14:textId="77777777" w:rsidR="002E4D8D" w:rsidRDefault="002E4D8D" w:rsidP="000D655B">
            <w:pPr>
              <w:jc w:val="both"/>
            </w:pPr>
          </w:p>
        </w:tc>
        <w:tc>
          <w:tcPr>
            <w:tcW w:w="4923" w:type="dxa"/>
          </w:tcPr>
          <w:p w14:paraId="6A89AF66" w14:textId="77777777" w:rsidR="002E4D8D" w:rsidRDefault="002E4D8D" w:rsidP="000D655B">
            <w:pPr>
              <w:jc w:val="both"/>
            </w:pPr>
            <w:r>
              <w:t>Energia elektryczna, cieplna, słoneczna i jądrowa</w:t>
            </w:r>
          </w:p>
        </w:tc>
      </w:tr>
      <w:tr w:rsidR="002E4D8D" w14:paraId="034EB19D" w14:textId="77777777" w:rsidTr="003A7052">
        <w:tc>
          <w:tcPr>
            <w:tcW w:w="1101" w:type="dxa"/>
          </w:tcPr>
          <w:p w14:paraId="0158E5FE" w14:textId="77777777" w:rsidR="002E4D8D" w:rsidRDefault="002E4D8D" w:rsidP="000D655B">
            <w:pPr>
              <w:jc w:val="both"/>
            </w:pPr>
          </w:p>
        </w:tc>
        <w:tc>
          <w:tcPr>
            <w:tcW w:w="1134" w:type="dxa"/>
          </w:tcPr>
          <w:p w14:paraId="4A7BFB6B" w14:textId="77777777" w:rsidR="002E4D8D" w:rsidRDefault="002E4D8D" w:rsidP="000D655B">
            <w:pPr>
              <w:jc w:val="both"/>
            </w:pPr>
            <w:r>
              <w:t>0933</w:t>
            </w:r>
          </w:p>
        </w:tc>
        <w:tc>
          <w:tcPr>
            <w:tcW w:w="2126" w:type="dxa"/>
          </w:tcPr>
          <w:p w14:paraId="11690FEB" w14:textId="77777777" w:rsidR="002E4D8D" w:rsidRDefault="002E4D8D" w:rsidP="000D655B">
            <w:pPr>
              <w:jc w:val="both"/>
            </w:pPr>
          </w:p>
        </w:tc>
        <w:tc>
          <w:tcPr>
            <w:tcW w:w="4923" w:type="dxa"/>
          </w:tcPr>
          <w:p w14:paraId="0694535C" w14:textId="77777777" w:rsidR="002E4D8D" w:rsidRDefault="002E4D8D" w:rsidP="000D655B">
            <w:pPr>
              <w:jc w:val="both"/>
            </w:pPr>
            <w:r>
              <w:t>Energia słoneczna</w:t>
            </w:r>
          </w:p>
        </w:tc>
      </w:tr>
      <w:tr w:rsidR="002E4D8D" w14:paraId="67ABD323" w14:textId="77777777" w:rsidTr="003A7052">
        <w:tc>
          <w:tcPr>
            <w:tcW w:w="1101" w:type="dxa"/>
          </w:tcPr>
          <w:p w14:paraId="7D00888E" w14:textId="77777777" w:rsidR="002E4D8D" w:rsidRDefault="002E4D8D" w:rsidP="000D655B">
            <w:pPr>
              <w:jc w:val="both"/>
            </w:pPr>
          </w:p>
        </w:tc>
        <w:tc>
          <w:tcPr>
            <w:tcW w:w="1134" w:type="dxa"/>
          </w:tcPr>
          <w:p w14:paraId="1883BC75" w14:textId="77777777" w:rsidR="002E4D8D" w:rsidRDefault="002E4D8D" w:rsidP="000D655B">
            <w:pPr>
              <w:jc w:val="both"/>
            </w:pPr>
          </w:p>
        </w:tc>
        <w:tc>
          <w:tcPr>
            <w:tcW w:w="2126" w:type="dxa"/>
          </w:tcPr>
          <w:p w14:paraId="10E18B48" w14:textId="77777777" w:rsidR="002E4D8D" w:rsidRDefault="002E4D8D" w:rsidP="000D655B">
            <w:pPr>
              <w:jc w:val="both"/>
            </w:pPr>
            <w:r>
              <w:t>093312</w:t>
            </w:r>
          </w:p>
        </w:tc>
        <w:tc>
          <w:tcPr>
            <w:tcW w:w="4923" w:type="dxa"/>
          </w:tcPr>
          <w:p w14:paraId="37A8F42A" w14:textId="77777777" w:rsidR="002E4D8D" w:rsidRDefault="002E4D8D" w:rsidP="000D655B">
            <w:pPr>
              <w:jc w:val="both"/>
            </w:pPr>
            <w:r>
              <w:t>Słoneczne moduły fotoelektryczne</w:t>
            </w:r>
          </w:p>
        </w:tc>
      </w:tr>
      <w:tr w:rsidR="002E4D8D" w14:paraId="6C98829C" w14:textId="77777777" w:rsidTr="003A7052">
        <w:tc>
          <w:tcPr>
            <w:tcW w:w="1101" w:type="dxa"/>
          </w:tcPr>
          <w:p w14:paraId="45CFC46D" w14:textId="77777777" w:rsidR="002E4D8D" w:rsidRDefault="002E4D8D" w:rsidP="000D655B">
            <w:pPr>
              <w:jc w:val="both"/>
            </w:pPr>
          </w:p>
        </w:tc>
        <w:tc>
          <w:tcPr>
            <w:tcW w:w="1134" w:type="dxa"/>
          </w:tcPr>
          <w:p w14:paraId="4EAF53DA" w14:textId="77777777" w:rsidR="002E4D8D" w:rsidRDefault="002E4D8D" w:rsidP="000D655B">
            <w:pPr>
              <w:jc w:val="both"/>
            </w:pPr>
          </w:p>
        </w:tc>
        <w:tc>
          <w:tcPr>
            <w:tcW w:w="2126" w:type="dxa"/>
          </w:tcPr>
          <w:p w14:paraId="3730AC43" w14:textId="77777777" w:rsidR="002E4D8D" w:rsidRDefault="002E4D8D" w:rsidP="000D655B">
            <w:pPr>
              <w:jc w:val="both"/>
            </w:pPr>
            <w:r>
              <w:t>093320</w:t>
            </w:r>
          </w:p>
        </w:tc>
        <w:tc>
          <w:tcPr>
            <w:tcW w:w="4923" w:type="dxa"/>
          </w:tcPr>
          <w:p w14:paraId="614D468D" w14:textId="77777777" w:rsidR="002E4D8D" w:rsidRDefault="002E4D8D" w:rsidP="000D655B">
            <w:pPr>
              <w:jc w:val="both"/>
            </w:pPr>
            <w:r>
              <w:t>Instalacje słoneczne</w:t>
            </w:r>
          </w:p>
        </w:tc>
      </w:tr>
    </w:tbl>
    <w:p w14:paraId="31D79063" w14:textId="77777777" w:rsidR="002E4D8D" w:rsidRDefault="002E4D8D">
      <w:pPr>
        <w:rPr>
          <w:rFonts w:cstheme="minorHAnsi"/>
        </w:rPr>
      </w:pPr>
    </w:p>
    <w:p w14:paraId="35CAE73A" w14:textId="77777777" w:rsidR="002E4D8D" w:rsidRDefault="002E4D8D">
      <w:pPr>
        <w:rPr>
          <w:rFonts w:cstheme="minorHAnsi"/>
        </w:rPr>
      </w:pPr>
    </w:p>
    <w:p w14:paraId="44157DED" w14:textId="77777777" w:rsidR="002E4D8D" w:rsidRDefault="002E4D8D">
      <w:pPr>
        <w:rPr>
          <w:rFonts w:cstheme="minorHAnsi"/>
        </w:rPr>
      </w:pPr>
    </w:p>
    <w:p w14:paraId="078CCF7B" w14:textId="77777777" w:rsidR="002E4D8D" w:rsidRDefault="002E4D8D">
      <w:pPr>
        <w:rPr>
          <w:rFonts w:cstheme="minorHAnsi"/>
        </w:rPr>
      </w:pPr>
    </w:p>
    <w:p w14:paraId="4000681E" w14:textId="77777777" w:rsidR="002E4D8D" w:rsidRDefault="002E4D8D">
      <w:pPr>
        <w:rPr>
          <w:rFonts w:cstheme="minorHAnsi"/>
        </w:rPr>
      </w:pPr>
    </w:p>
    <w:p w14:paraId="6AA716D8" w14:textId="77777777" w:rsidR="003A7052" w:rsidRDefault="003A7052">
      <w:pPr>
        <w:rPr>
          <w:rFonts w:cstheme="minorHAnsi"/>
        </w:rPr>
      </w:pPr>
    </w:p>
    <w:p w14:paraId="27245568" w14:textId="77777777" w:rsidR="003A7052" w:rsidRDefault="003A7052">
      <w:pPr>
        <w:rPr>
          <w:rFonts w:cstheme="minorHAnsi"/>
        </w:rPr>
      </w:pPr>
    </w:p>
    <w:p w14:paraId="37ED30B4" w14:textId="77777777" w:rsidR="003A7052" w:rsidRDefault="003A7052">
      <w:pPr>
        <w:rPr>
          <w:rFonts w:cstheme="minorHAnsi"/>
        </w:rPr>
      </w:pPr>
    </w:p>
    <w:p w14:paraId="21722C87" w14:textId="77777777" w:rsidR="003A7052" w:rsidRDefault="003A7052">
      <w:pPr>
        <w:rPr>
          <w:rFonts w:cstheme="minorHAnsi"/>
        </w:rPr>
      </w:pPr>
    </w:p>
    <w:p w14:paraId="3423074B" w14:textId="77777777" w:rsidR="003A7052" w:rsidRDefault="003A7052">
      <w:pPr>
        <w:rPr>
          <w:rFonts w:cstheme="minorHAnsi"/>
        </w:rPr>
      </w:pPr>
    </w:p>
    <w:p w14:paraId="3EDB9054" w14:textId="77777777" w:rsidR="002E4D8D" w:rsidRDefault="002E4D8D">
      <w:pPr>
        <w:rPr>
          <w:rFonts w:cstheme="minorHAnsi"/>
        </w:rPr>
      </w:pPr>
    </w:p>
    <w:p w14:paraId="083CB651" w14:textId="77777777" w:rsidR="002E4D8D" w:rsidRDefault="002E4D8D">
      <w:pPr>
        <w:rPr>
          <w:rFonts w:cstheme="minorHAnsi"/>
        </w:rPr>
      </w:pPr>
    </w:p>
    <w:p w14:paraId="1C2B0610" w14:textId="77777777" w:rsidR="002E4D8D" w:rsidRDefault="002E4D8D">
      <w:pPr>
        <w:rPr>
          <w:rFonts w:cstheme="minorHAnsi"/>
        </w:rPr>
      </w:pPr>
    </w:p>
    <w:p w14:paraId="399455FA" w14:textId="77777777" w:rsidR="003A7052" w:rsidRDefault="003A7052">
      <w:pPr>
        <w:rPr>
          <w:rFonts w:cstheme="minorHAnsi"/>
        </w:rPr>
      </w:pPr>
    </w:p>
    <w:p w14:paraId="0AB31A36" w14:textId="77777777" w:rsidR="003A7052" w:rsidRDefault="003A7052">
      <w:pPr>
        <w:rPr>
          <w:rFonts w:cstheme="minorHAnsi"/>
        </w:rPr>
      </w:pPr>
    </w:p>
    <w:p w14:paraId="14013A8C" w14:textId="77777777" w:rsidR="003A7052" w:rsidRDefault="003A7052">
      <w:pPr>
        <w:rPr>
          <w:rFonts w:cstheme="minorHAnsi"/>
        </w:rPr>
      </w:pPr>
    </w:p>
    <w:p w14:paraId="0E2FD7CB" w14:textId="77777777" w:rsidR="003A7052" w:rsidRDefault="003A7052">
      <w:pPr>
        <w:rPr>
          <w:rFonts w:cstheme="minorHAnsi"/>
        </w:rPr>
      </w:pPr>
    </w:p>
    <w:p w14:paraId="5C762C6F" w14:textId="77777777" w:rsidR="003A7052" w:rsidRDefault="003A7052">
      <w:pPr>
        <w:rPr>
          <w:rFonts w:cstheme="minorHAnsi"/>
        </w:rPr>
      </w:pPr>
    </w:p>
    <w:p w14:paraId="3C93862D" w14:textId="77777777" w:rsidR="003A7052" w:rsidRDefault="003A7052">
      <w:pPr>
        <w:rPr>
          <w:rFonts w:cstheme="minorHAnsi"/>
        </w:rPr>
      </w:pPr>
    </w:p>
    <w:p w14:paraId="028F3CC0" w14:textId="77777777" w:rsidR="003A7052" w:rsidRDefault="003A7052">
      <w:pPr>
        <w:rPr>
          <w:rFonts w:cstheme="minorHAnsi"/>
        </w:rPr>
      </w:pPr>
    </w:p>
    <w:p w14:paraId="4C1A4167" w14:textId="77777777" w:rsidR="003A7052" w:rsidRDefault="003A7052">
      <w:pPr>
        <w:rPr>
          <w:rFonts w:cstheme="minorHAnsi"/>
        </w:rPr>
      </w:pPr>
    </w:p>
    <w:p w14:paraId="264BFA58" w14:textId="32466A0E" w:rsidR="003A7052" w:rsidRDefault="003A7052">
      <w:pPr>
        <w:rPr>
          <w:rFonts w:cstheme="minorHAnsi"/>
        </w:rPr>
      </w:pPr>
    </w:p>
    <w:p w14:paraId="525F59E0" w14:textId="2F07C875" w:rsidR="007441E3" w:rsidRDefault="007441E3">
      <w:pPr>
        <w:rPr>
          <w:rFonts w:cstheme="minorHAnsi"/>
        </w:rPr>
      </w:pPr>
    </w:p>
    <w:p w14:paraId="58A2016D" w14:textId="77777777" w:rsidR="007441E3" w:rsidRDefault="007441E3">
      <w:pPr>
        <w:rPr>
          <w:rFonts w:cstheme="minorHAnsi"/>
        </w:rPr>
      </w:pPr>
    </w:p>
    <w:sdt>
      <w:sdtPr>
        <w:rPr>
          <w:rFonts w:asciiTheme="minorHAnsi" w:eastAsiaTheme="minorHAnsi" w:hAnsiTheme="minorHAnsi" w:cstheme="minorBidi"/>
          <w:b w:val="0"/>
          <w:bCs w:val="0"/>
          <w:color w:val="auto"/>
          <w:sz w:val="22"/>
          <w:szCs w:val="22"/>
        </w:rPr>
        <w:id w:val="355095099"/>
        <w:docPartObj>
          <w:docPartGallery w:val="Table of Contents"/>
          <w:docPartUnique/>
        </w:docPartObj>
      </w:sdtPr>
      <w:sdtContent>
        <w:p w14:paraId="4BCFB7FE" w14:textId="77777777" w:rsidR="002E4D8D" w:rsidRDefault="002E4D8D">
          <w:pPr>
            <w:pStyle w:val="Nagwekspisutreci"/>
          </w:pPr>
          <w:r>
            <w:t>Spis treści</w:t>
          </w:r>
        </w:p>
        <w:p w14:paraId="7AD263B0" w14:textId="77777777" w:rsidR="00F35D4C" w:rsidRDefault="001D37C9">
          <w:pPr>
            <w:pStyle w:val="Spistreci1"/>
            <w:tabs>
              <w:tab w:val="left" w:pos="440"/>
              <w:tab w:val="right" w:leader="dot" w:pos="9062"/>
            </w:tabs>
            <w:rPr>
              <w:noProof/>
              <w:lang w:eastAsia="pl-PL"/>
            </w:rPr>
          </w:pPr>
          <w:r>
            <w:fldChar w:fldCharType="begin"/>
          </w:r>
          <w:r w:rsidR="002E4D8D">
            <w:instrText xml:space="preserve"> TOC \o "1-3" \h \z \u </w:instrText>
          </w:r>
          <w:r>
            <w:fldChar w:fldCharType="separate"/>
          </w:r>
          <w:hyperlink w:anchor="_Toc31353343" w:history="1">
            <w:r w:rsidR="00F35D4C" w:rsidRPr="0065177A">
              <w:rPr>
                <w:rStyle w:val="Hipercze"/>
                <w:caps/>
                <w:noProof/>
              </w:rPr>
              <w:t>1.</w:t>
            </w:r>
            <w:r w:rsidR="00F35D4C">
              <w:rPr>
                <w:noProof/>
                <w:lang w:eastAsia="pl-PL"/>
              </w:rPr>
              <w:tab/>
            </w:r>
            <w:r w:rsidR="00F35D4C" w:rsidRPr="0065177A">
              <w:rPr>
                <w:rStyle w:val="Hipercze"/>
                <w:caps/>
                <w:noProof/>
              </w:rPr>
              <w:t>Cel i zakres opracowania</w:t>
            </w:r>
            <w:r w:rsidR="00F35D4C">
              <w:rPr>
                <w:noProof/>
                <w:webHidden/>
              </w:rPr>
              <w:tab/>
            </w:r>
            <w:r w:rsidR="00F35D4C">
              <w:rPr>
                <w:noProof/>
                <w:webHidden/>
              </w:rPr>
              <w:fldChar w:fldCharType="begin"/>
            </w:r>
            <w:r w:rsidR="00F35D4C">
              <w:rPr>
                <w:noProof/>
                <w:webHidden/>
              </w:rPr>
              <w:instrText xml:space="preserve"> PAGEREF _Toc31353343 \h </w:instrText>
            </w:r>
            <w:r w:rsidR="00F35D4C">
              <w:rPr>
                <w:noProof/>
                <w:webHidden/>
              </w:rPr>
            </w:r>
            <w:r w:rsidR="00F35D4C">
              <w:rPr>
                <w:noProof/>
                <w:webHidden/>
              </w:rPr>
              <w:fldChar w:fldCharType="separate"/>
            </w:r>
            <w:r w:rsidR="00F35D4C">
              <w:rPr>
                <w:noProof/>
                <w:webHidden/>
              </w:rPr>
              <w:t>6</w:t>
            </w:r>
            <w:r w:rsidR="00F35D4C">
              <w:rPr>
                <w:noProof/>
                <w:webHidden/>
              </w:rPr>
              <w:fldChar w:fldCharType="end"/>
            </w:r>
          </w:hyperlink>
        </w:p>
        <w:p w14:paraId="74473DA9" w14:textId="77777777" w:rsidR="00F35D4C" w:rsidRDefault="00347D1E">
          <w:pPr>
            <w:pStyle w:val="Spistreci1"/>
            <w:tabs>
              <w:tab w:val="left" w:pos="440"/>
              <w:tab w:val="right" w:leader="dot" w:pos="9062"/>
            </w:tabs>
            <w:rPr>
              <w:noProof/>
              <w:lang w:eastAsia="pl-PL"/>
            </w:rPr>
          </w:pPr>
          <w:hyperlink w:anchor="_Toc31353344" w:history="1">
            <w:r w:rsidR="00F35D4C" w:rsidRPr="0065177A">
              <w:rPr>
                <w:rStyle w:val="Hipercze"/>
                <w:noProof/>
              </w:rPr>
              <w:t>2.</w:t>
            </w:r>
            <w:r w:rsidR="00F35D4C">
              <w:rPr>
                <w:noProof/>
                <w:lang w:eastAsia="pl-PL"/>
              </w:rPr>
              <w:tab/>
            </w:r>
            <w:r w:rsidR="00F35D4C" w:rsidRPr="0065177A">
              <w:rPr>
                <w:rStyle w:val="Hipercze"/>
                <w:noProof/>
              </w:rPr>
              <w:t>CHARAKTERYSTYCZNE PARAMETRY PRZEDMIOTU ZAMÓWIENIA</w:t>
            </w:r>
            <w:r w:rsidR="00F35D4C">
              <w:rPr>
                <w:noProof/>
                <w:webHidden/>
              </w:rPr>
              <w:tab/>
            </w:r>
            <w:r w:rsidR="00F35D4C">
              <w:rPr>
                <w:noProof/>
                <w:webHidden/>
              </w:rPr>
              <w:fldChar w:fldCharType="begin"/>
            </w:r>
            <w:r w:rsidR="00F35D4C">
              <w:rPr>
                <w:noProof/>
                <w:webHidden/>
              </w:rPr>
              <w:instrText xml:space="preserve"> PAGEREF _Toc31353344 \h </w:instrText>
            </w:r>
            <w:r w:rsidR="00F35D4C">
              <w:rPr>
                <w:noProof/>
                <w:webHidden/>
              </w:rPr>
            </w:r>
            <w:r w:rsidR="00F35D4C">
              <w:rPr>
                <w:noProof/>
                <w:webHidden/>
              </w:rPr>
              <w:fldChar w:fldCharType="separate"/>
            </w:r>
            <w:r w:rsidR="00F35D4C">
              <w:rPr>
                <w:noProof/>
                <w:webHidden/>
              </w:rPr>
              <w:t>10</w:t>
            </w:r>
            <w:r w:rsidR="00F35D4C">
              <w:rPr>
                <w:noProof/>
                <w:webHidden/>
              </w:rPr>
              <w:fldChar w:fldCharType="end"/>
            </w:r>
          </w:hyperlink>
        </w:p>
        <w:p w14:paraId="6C157DCB" w14:textId="77777777" w:rsidR="00F35D4C" w:rsidRDefault="00347D1E">
          <w:pPr>
            <w:pStyle w:val="Spistreci2"/>
            <w:tabs>
              <w:tab w:val="right" w:leader="dot" w:pos="9062"/>
            </w:tabs>
            <w:rPr>
              <w:noProof/>
              <w:lang w:eastAsia="pl-PL"/>
            </w:rPr>
          </w:pPr>
          <w:hyperlink w:anchor="_Toc31353345" w:history="1">
            <w:r w:rsidR="00F35D4C" w:rsidRPr="0065177A">
              <w:rPr>
                <w:rStyle w:val="Hipercze"/>
                <w:noProof/>
              </w:rPr>
              <w:t>2.1. Aktualne uwarunkowania wykonania przedmiotu zamówienia</w:t>
            </w:r>
            <w:r w:rsidR="00F35D4C">
              <w:rPr>
                <w:noProof/>
                <w:webHidden/>
              </w:rPr>
              <w:tab/>
            </w:r>
            <w:r w:rsidR="00F35D4C">
              <w:rPr>
                <w:noProof/>
                <w:webHidden/>
              </w:rPr>
              <w:fldChar w:fldCharType="begin"/>
            </w:r>
            <w:r w:rsidR="00F35D4C">
              <w:rPr>
                <w:noProof/>
                <w:webHidden/>
              </w:rPr>
              <w:instrText xml:space="preserve"> PAGEREF _Toc31353345 \h </w:instrText>
            </w:r>
            <w:r w:rsidR="00F35D4C">
              <w:rPr>
                <w:noProof/>
                <w:webHidden/>
              </w:rPr>
            </w:r>
            <w:r w:rsidR="00F35D4C">
              <w:rPr>
                <w:noProof/>
                <w:webHidden/>
              </w:rPr>
              <w:fldChar w:fldCharType="separate"/>
            </w:r>
            <w:r w:rsidR="00F35D4C">
              <w:rPr>
                <w:noProof/>
                <w:webHidden/>
              </w:rPr>
              <w:t>10</w:t>
            </w:r>
            <w:r w:rsidR="00F35D4C">
              <w:rPr>
                <w:noProof/>
                <w:webHidden/>
              </w:rPr>
              <w:fldChar w:fldCharType="end"/>
            </w:r>
          </w:hyperlink>
        </w:p>
        <w:p w14:paraId="0F87C943" w14:textId="77777777" w:rsidR="00F35D4C" w:rsidRDefault="00347D1E">
          <w:pPr>
            <w:pStyle w:val="Spistreci2"/>
            <w:tabs>
              <w:tab w:val="left" w:pos="880"/>
              <w:tab w:val="right" w:leader="dot" w:pos="9062"/>
            </w:tabs>
            <w:rPr>
              <w:noProof/>
              <w:lang w:eastAsia="pl-PL"/>
            </w:rPr>
          </w:pPr>
          <w:hyperlink w:anchor="_Toc31353346" w:history="1">
            <w:r w:rsidR="00F35D4C" w:rsidRPr="0065177A">
              <w:rPr>
                <w:rStyle w:val="Hipercze"/>
                <w:noProof/>
              </w:rPr>
              <w:t>2.2.</w:t>
            </w:r>
            <w:r w:rsidR="00F35D4C">
              <w:rPr>
                <w:noProof/>
                <w:lang w:eastAsia="pl-PL"/>
              </w:rPr>
              <w:tab/>
            </w:r>
            <w:r w:rsidR="00F35D4C" w:rsidRPr="0065177A">
              <w:rPr>
                <w:rStyle w:val="Hipercze"/>
                <w:noProof/>
              </w:rPr>
              <w:t>Ogólne właściwości funkcjonalno-użytkowe</w:t>
            </w:r>
            <w:r w:rsidR="00F35D4C">
              <w:rPr>
                <w:noProof/>
                <w:webHidden/>
              </w:rPr>
              <w:tab/>
            </w:r>
            <w:r w:rsidR="00F35D4C">
              <w:rPr>
                <w:noProof/>
                <w:webHidden/>
              </w:rPr>
              <w:fldChar w:fldCharType="begin"/>
            </w:r>
            <w:r w:rsidR="00F35D4C">
              <w:rPr>
                <w:noProof/>
                <w:webHidden/>
              </w:rPr>
              <w:instrText xml:space="preserve"> PAGEREF _Toc31353346 \h </w:instrText>
            </w:r>
            <w:r w:rsidR="00F35D4C">
              <w:rPr>
                <w:noProof/>
                <w:webHidden/>
              </w:rPr>
            </w:r>
            <w:r w:rsidR="00F35D4C">
              <w:rPr>
                <w:noProof/>
                <w:webHidden/>
              </w:rPr>
              <w:fldChar w:fldCharType="separate"/>
            </w:r>
            <w:r w:rsidR="00F35D4C">
              <w:rPr>
                <w:noProof/>
                <w:webHidden/>
              </w:rPr>
              <w:t>11</w:t>
            </w:r>
            <w:r w:rsidR="00F35D4C">
              <w:rPr>
                <w:noProof/>
                <w:webHidden/>
              </w:rPr>
              <w:fldChar w:fldCharType="end"/>
            </w:r>
          </w:hyperlink>
        </w:p>
        <w:p w14:paraId="6740D432" w14:textId="77777777" w:rsidR="00F35D4C" w:rsidRDefault="00347D1E">
          <w:pPr>
            <w:pStyle w:val="Spistreci2"/>
            <w:tabs>
              <w:tab w:val="right" w:leader="dot" w:pos="9062"/>
            </w:tabs>
            <w:rPr>
              <w:noProof/>
              <w:lang w:eastAsia="pl-PL"/>
            </w:rPr>
          </w:pPr>
          <w:hyperlink w:anchor="_Toc31353347" w:history="1">
            <w:r w:rsidR="00F35D4C" w:rsidRPr="0065177A">
              <w:rPr>
                <w:rStyle w:val="Hipercze"/>
                <w:noProof/>
              </w:rPr>
              <w:t>2.3. Szczegółowe właściwości funkcjonalno-użytkowe</w:t>
            </w:r>
            <w:r w:rsidR="00F35D4C">
              <w:rPr>
                <w:noProof/>
                <w:webHidden/>
              </w:rPr>
              <w:tab/>
            </w:r>
            <w:r w:rsidR="00F35D4C">
              <w:rPr>
                <w:noProof/>
                <w:webHidden/>
              </w:rPr>
              <w:fldChar w:fldCharType="begin"/>
            </w:r>
            <w:r w:rsidR="00F35D4C">
              <w:rPr>
                <w:noProof/>
                <w:webHidden/>
              </w:rPr>
              <w:instrText xml:space="preserve"> PAGEREF _Toc31353347 \h </w:instrText>
            </w:r>
            <w:r w:rsidR="00F35D4C">
              <w:rPr>
                <w:noProof/>
                <w:webHidden/>
              </w:rPr>
            </w:r>
            <w:r w:rsidR="00F35D4C">
              <w:rPr>
                <w:noProof/>
                <w:webHidden/>
              </w:rPr>
              <w:fldChar w:fldCharType="separate"/>
            </w:r>
            <w:r w:rsidR="00F35D4C">
              <w:rPr>
                <w:noProof/>
                <w:webHidden/>
              </w:rPr>
              <w:t>11</w:t>
            </w:r>
            <w:r w:rsidR="00F35D4C">
              <w:rPr>
                <w:noProof/>
                <w:webHidden/>
              </w:rPr>
              <w:fldChar w:fldCharType="end"/>
            </w:r>
          </w:hyperlink>
        </w:p>
        <w:p w14:paraId="3D197F98" w14:textId="77777777" w:rsidR="00F35D4C" w:rsidRDefault="00347D1E">
          <w:pPr>
            <w:pStyle w:val="Spistreci3"/>
            <w:tabs>
              <w:tab w:val="right" w:leader="dot" w:pos="9062"/>
            </w:tabs>
            <w:rPr>
              <w:noProof/>
              <w:lang w:eastAsia="pl-PL"/>
            </w:rPr>
          </w:pPr>
          <w:hyperlink w:anchor="_Toc31353348" w:history="1">
            <w:r w:rsidR="00F35D4C" w:rsidRPr="0065177A">
              <w:rPr>
                <w:rStyle w:val="Hipercze"/>
                <w:noProof/>
              </w:rPr>
              <w:t>2.3.1. Zagospodarowanie terenu</w:t>
            </w:r>
            <w:r w:rsidR="00F35D4C">
              <w:rPr>
                <w:noProof/>
                <w:webHidden/>
              </w:rPr>
              <w:tab/>
            </w:r>
            <w:r w:rsidR="00F35D4C">
              <w:rPr>
                <w:noProof/>
                <w:webHidden/>
              </w:rPr>
              <w:fldChar w:fldCharType="begin"/>
            </w:r>
            <w:r w:rsidR="00F35D4C">
              <w:rPr>
                <w:noProof/>
                <w:webHidden/>
              </w:rPr>
              <w:instrText xml:space="preserve"> PAGEREF _Toc31353348 \h </w:instrText>
            </w:r>
            <w:r w:rsidR="00F35D4C">
              <w:rPr>
                <w:noProof/>
                <w:webHidden/>
              </w:rPr>
            </w:r>
            <w:r w:rsidR="00F35D4C">
              <w:rPr>
                <w:noProof/>
                <w:webHidden/>
              </w:rPr>
              <w:fldChar w:fldCharType="separate"/>
            </w:r>
            <w:r w:rsidR="00F35D4C">
              <w:rPr>
                <w:noProof/>
                <w:webHidden/>
              </w:rPr>
              <w:t>11</w:t>
            </w:r>
            <w:r w:rsidR="00F35D4C">
              <w:rPr>
                <w:noProof/>
                <w:webHidden/>
              </w:rPr>
              <w:fldChar w:fldCharType="end"/>
            </w:r>
          </w:hyperlink>
        </w:p>
        <w:p w14:paraId="1640C69C" w14:textId="77777777" w:rsidR="00F35D4C" w:rsidRDefault="00347D1E">
          <w:pPr>
            <w:pStyle w:val="Spistreci3"/>
            <w:tabs>
              <w:tab w:val="right" w:leader="dot" w:pos="9062"/>
            </w:tabs>
            <w:rPr>
              <w:noProof/>
              <w:lang w:eastAsia="pl-PL"/>
            </w:rPr>
          </w:pPr>
          <w:hyperlink w:anchor="_Toc31353349" w:history="1">
            <w:r w:rsidR="00F35D4C" w:rsidRPr="0065177A">
              <w:rPr>
                <w:rStyle w:val="Hipercze"/>
                <w:noProof/>
              </w:rPr>
              <w:t>2.3.2. Konstrukcja</w:t>
            </w:r>
            <w:r w:rsidR="00F35D4C">
              <w:rPr>
                <w:noProof/>
                <w:webHidden/>
              </w:rPr>
              <w:tab/>
            </w:r>
            <w:r w:rsidR="00F35D4C">
              <w:rPr>
                <w:noProof/>
                <w:webHidden/>
              </w:rPr>
              <w:fldChar w:fldCharType="begin"/>
            </w:r>
            <w:r w:rsidR="00F35D4C">
              <w:rPr>
                <w:noProof/>
                <w:webHidden/>
              </w:rPr>
              <w:instrText xml:space="preserve"> PAGEREF _Toc31353349 \h </w:instrText>
            </w:r>
            <w:r w:rsidR="00F35D4C">
              <w:rPr>
                <w:noProof/>
                <w:webHidden/>
              </w:rPr>
            </w:r>
            <w:r w:rsidR="00F35D4C">
              <w:rPr>
                <w:noProof/>
                <w:webHidden/>
              </w:rPr>
              <w:fldChar w:fldCharType="separate"/>
            </w:r>
            <w:r w:rsidR="00F35D4C">
              <w:rPr>
                <w:noProof/>
                <w:webHidden/>
              </w:rPr>
              <w:t>13</w:t>
            </w:r>
            <w:r w:rsidR="00F35D4C">
              <w:rPr>
                <w:noProof/>
                <w:webHidden/>
              </w:rPr>
              <w:fldChar w:fldCharType="end"/>
            </w:r>
          </w:hyperlink>
        </w:p>
        <w:p w14:paraId="4E1000B9" w14:textId="77777777" w:rsidR="00F35D4C" w:rsidRDefault="00347D1E">
          <w:pPr>
            <w:pStyle w:val="Spistreci3"/>
            <w:tabs>
              <w:tab w:val="right" w:leader="dot" w:pos="9062"/>
            </w:tabs>
            <w:rPr>
              <w:noProof/>
              <w:lang w:eastAsia="pl-PL"/>
            </w:rPr>
          </w:pPr>
          <w:hyperlink w:anchor="_Toc31353350" w:history="1">
            <w:r w:rsidR="00F35D4C" w:rsidRPr="0065177A">
              <w:rPr>
                <w:rStyle w:val="Hipercze"/>
                <w:noProof/>
              </w:rPr>
              <w:t>2.3.3. Instalacje wewnętrzne</w:t>
            </w:r>
            <w:r w:rsidR="00F35D4C">
              <w:rPr>
                <w:noProof/>
                <w:webHidden/>
              </w:rPr>
              <w:tab/>
            </w:r>
            <w:r w:rsidR="00F35D4C">
              <w:rPr>
                <w:noProof/>
                <w:webHidden/>
              </w:rPr>
              <w:fldChar w:fldCharType="begin"/>
            </w:r>
            <w:r w:rsidR="00F35D4C">
              <w:rPr>
                <w:noProof/>
                <w:webHidden/>
              </w:rPr>
              <w:instrText xml:space="preserve"> PAGEREF _Toc31353350 \h </w:instrText>
            </w:r>
            <w:r w:rsidR="00F35D4C">
              <w:rPr>
                <w:noProof/>
                <w:webHidden/>
              </w:rPr>
            </w:r>
            <w:r w:rsidR="00F35D4C">
              <w:rPr>
                <w:noProof/>
                <w:webHidden/>
              </w:rPr>
              <w:fldChar w:fldCharType="separate"/>
            </w:r>
            <w:r w:rsidR="00F35D4C">
              <w:rPr>
                <w:noProof/>
                <w:webHidden/>
              </w:rPr>
              <w:t>13</w:t>
            </w:r>
            <w:r w:rsidR="00F35D4C">
              <w:rPr>
                <w:noProof/>
                <w:webHidden/>
              </w:rPr>
              <w:fldChar w:fldCharType="end"/>
            </w:r>
          </w:hyperlink>
        </w:p>
        <w:p w14:paraId="56F89FEF" w14:textId="77777777" w:rsidR="00F35D4C" w:rsidRDefault="00347D1E">
          <w:pPr>
            <w:pStyle w:val="Spistreci3"/>
            <w:tabs>
              <w:tab w:val="right" w:leader="dot" w:pos="9062"/>
            </w:tabs>
            <w:rPr>
              <w:noProof/>
              <w:lang w:eastAsia="pl-PL"/>
            </w:rPr>
          </w:pPr>
          <w:hyperlink w:anchor="_Toc31353351" w:history="1">
            <w:r w:rsidR="00F35D4C" w:rsidRPr="0065177A">
              <w:rPr>
                <w:rStyle w:val="Hipercze"/>
                <w:noProof/>
              </w:rPr>
              <w:t>2.3.4. Warunki ochrony ppoż.</w:t>
            </w:r>
            <w:r w:rsidR="00F35D4C">
              <w:rPr>
                <w:noProof/>
                <w:webHidden/>
              </w:rPr>
              <w:tab/>
            </w:r>
            <w:r w:rsidR="00F35D4C">
              <w:rPr>
                <w:noProof/>
                <w:webHidden/>
              </w:rPr>
              <w:fldChar w:fldCharType="begin"/>
            </w:r>
            <w:r w:rsidR="00F35D4C">
              <w:rPr>
                <w:noProof/>
                <w:webHidden/>
              </w:rPr>
              <w:instrText xml:space="preserve"> PAGEREF _Toc31353351 \h </w:instrText>
            </w:r>
            <w:r w:rsidR="00F35D4C">
              <w:rPr>
                <w:noProof/>
                <w:webHidden/>
              </w:rPr>
            </w:r>
            <w:r w:rsidR="00F35D4C">
              <w:rPr>
                <w:noProof/>
                <w:webHidden/>
              </w:rPr>
              <w:fldChar w:fldCharType="separate"/>
            </w:r>
            <w:r w:rsidR="00F35D4C">
              <w:rPr>
                <w:noProof/>
                <w:webHidden/>
              </w:rPr>
              <w:t>13</w:t>
            </w:r>
            <w:r w:rsidR="00F35D4C">
              <w:rPr>
                <w:noProof/>
                <w:webHidden/>
              </w:rPr>
              <w:fldChar w:fldCharType="end"/>
            </w:r>
          </w:hyperlink>
        </w:p>
        <w:p w14:paraId="1B1C6ECA" w14:textId="77777777" w:rsidR="00F35D4C" w:rsidRDefault="00347D1E">
          <w:pPr>
            <w:pStyle w:val="Spistreci3"/>
            <w:tabs>
              <w:tab w:val="right" w:leader="dot" w:pos="9062"/>
            </w:tabs>
            <w:rPr>
              <w:noProof/>
              <w:lang w:eastAsia="pl-PL"/>
            </w:rPr>
          </w:pPr>
          <w:hyperlink w:anchor="_Toc31353352" w:history="1">
            <w:r w:rsidR="00F35D4C" w:rsidRPr="0065177A">
              <w:rPr>
                <w:rStyle w:val="Hipercze"/>
                <w:noProof/>
              </w:rPr>
              <w:t>2.3.5. Wskaźniki powierzchniowo-kubaturowe</w:t>
            </w:r>
            <w:r w:rsidR="00F35D4C">
              <w:rPr>
                <w:noProof/>
                <w:webHidden/>
              </w:rPr>
              <w:tab/>
            </w:r>
            <w:r w:rsidR="00F35D4C">
              <w:rPr>
                <w:noProof/>
                <w:webHidden/>
              </w:rPr>
              <w:fldChar w:fldCharType="begin"/>
            </w:r>
            <w:r w:rsidR="00F35D4C">
              <w:rPr>
                <w:noProof/>
                <w:webHidden/>
              </w:rPr>
              <w:instrText xml:space="preserve"> PAGEREF _Toc31353352 \h </w:instrText>
            </w:r>
            <w:r w:rsidR="00F35D4C">
              <w:rPr>
                <w:noProof/>
                <w:webHidden/>
              </w:rPr>
            </w:r>
            <w:r w:rsidR="00F35D4C">
              <w:rPr>
                <w:noProof/>
                <w:webHidden/>
              </w:rPr>
              <w:fldChar w:fldCharType="separate"/>
            </w:r>
            <w:r w:rsidR="00F35D4C">
              <w:rPr>
                <w:noProof/>
                <w:webHidden/>
              </w:rPr>
              <w:t>14</w:t>
            </w:r>
            <w:r w:rsidR="00F35D4C">
              <w:rPr>
                <w:noProof/>
                <w:webHidden/>
              </w:rPr>
              <w:fldChar w:fldCharType="end"/>
            </w:r>
          </w:hyperlink>
        </w:p>
        <w:p w14:paraId="2CD3027E" w14:textId="77777777" w:rsidR="00F35D4C" w:rsidRDefault="00347D1E">
          <w:pPr>
            <w:pStyle w:val="Spistreci2"/>
            <w:tabs>
              <w:tab w:val="left" w:pos="660"/>
              <w:tab w:val="right" w:leader="dot" w:pos="9062"/>
            </w:tabs>
            <w:rPr>
              <w:noProof/>
              <w:lang w:eastAsia="pl-PL"/>
            </w:rPr>
          </w:pPr>
          <w:hyperlink w:anchor="_Toc31353353" w:history="1">
            <w:r w:rsidR="00F35D4C" w:rsidRPr="0065177A">
              <w:rPr>
                <w:rStyle w:val="Hipercze"/>
                <w:noProof/>
              </w:rPr>
              <w:t>3.</w:t>
            </w:r>
            <w:r w:rsidR="00F35D4C">
              <w:rPr>
                <w:noProof/>
                <w:lang w:eastAsia="pl-PL"/>
              </w:rPr>
              <w:tab/>
            </w:r>
            <w:r w:rsidR="00F35D4C" w:rsidRPr="0065177A">
              <w:rPr>
                <w:rStyle w:val="Hipercze"/>
                <w:noProof/>
              </w:rPr>
              <w:t>Wymagania Zamawiającego w stosunku do przedmiotu zamówienia:</w:t>
            </w:r>
            <w:r w:rsidR="00F35D4C">
              <w:rPr>
                <w:noProof/>
                <w:webHidden/>
              </w:rPr>
              <w:tab/>
            </w:r>
            <w:r w:rsidR="00F35D4C">
              <w:rPr>
                <w:noProof/>
                <w:webHidden/>
              </w:rPr>
              <w:fldChar w:fldCharType="begin"/>
            </w:r>
            <w:r w:rsidR="00F35D4C">
              <w:rPr>
                <w:noProof/>
                <w:webHidden/>
              </w:rPr>
              <w:instrText xml:space="preserve"> PAGEREF _Toc31353353 \h </w:instrText>
            </w:r>
            <w:r w:rsidR="00F35D4C">
              <w:rPr>
                <w:noProof/>
                <w:webHidden/>
              </w:rPr>
            </w:r>
            <w:r w:rsidR="00F35D4C">
              <w:rPr>
                <w:noProof/>
                <w:webHidden/>
              </w:rPr>
              <w:fldChar w:fldCharType="separate"/>
            </w:r>
            <w:r w:rsidR="00F35D4C">
              <w:rPr>
                <w:noProof/>
                <w:webHidden/>
              </w:rPr>
              <w:t>15</w:t>
            </w:r>
            <w:r w:rsidR="00F35D4C">
              <w:rPr>
                <w:noProof/>
                <w:webHidden/>
              </w:rPr>
              <w:fldChar w:fldCharType="end"/>
            </w:r>
          </w:hyperlink>
        </w:p>
        <w:p w14:paraId="36135DB6" w14:textId="77777777" w:rsidR="00F35D4C" w:rsidRDefault="00347D1E">
          <w:pPr>
            <w:pStyle w:val="Spistreci3"/>
            <w:tabs>
              <w:tab w:val="right" w:leader="dot" w:pos="9062"/>
            </w:tabs>
            <w:rPr>
              <w:noProof/>
              <w:lang w:eastAsia="pl-PL"/>
            </w:rPr>
          </w:pPr>
          <w:hyperlink w:anchor="_Toc31353354" w:history="1">
            <w:r w:rsidR="00F35D4C" w:rsidRPr="0065177A">
              <w:rPr>
                <w:rStyle w:val="Hipercze"/>
                <w:noProof/>
              </w:rPr>
              <w:t>3.1.  Rozwiązania budowlano- konstrukcyjne</w:t>
            </w:r>
            <w:r w:rsidR="00F35D4C">
              <w:rPr>
                <w:noProof/>
                <w:webHidden/>
              </w:rPr>
              <w:tab/>
            </w:r>
            <w:r w:rsidR="00F35D4C">
              <w:rPr>
                <w:noProof/>
                <w:webHidden/>
              </w:rPr>
              <w:fldChar w:fldCharType="begin"/>
            </w:r>
            <w:r w:rsidR="00F35D4C">
              <w:rPr>
                <w:noProof/>
                <w:webHidden/>
              </w:rPr>
              <w:instrText xml:space="preserve"> PAGEREF _Toc31353354 \h </w:instrText>
            </w:r>
            <w:r w:rsidR="00F35D4C">
              <w:rPr>
                <w:noProof/>
                <w:webHidden/>
              </w:rPr>
            </w:r>
            <w:r w:rsidR="00F35D4C">
              <w:rPr>
                <w:noProof/>
                <w:webHidden/>
              </w:rPr>
              <w:fldChar w:fldCharType="separate"/>
            </w:r>
            <w:r w:rsidR="00F35D4C">
              <w:rPr>
                <w:noProof/>
                <w:webHidden/>
              </w:rPr>
              <w:t>15</w:t>
            </w:r>
            <w:r w:rsidR="00F35D4C">
              <w:rPr>
                <w:noProof/>
                <w:webHidden/>
              </w:rPr>
              <w:fldChar w:fldCharType="end"/>
            </w:r>
          </w:hyperlink>
        </w:p>
        <w:p w14:paraId="1FFEE2F7" w14:textId="77777777" w:rsidR="00F35D4C" w:rsidRDefault="00347D1E">
          <w:pPr>
            <w:pStyle w:val="Spistreci3"/>
            <w:tabs>
              <w:tab w:val="right" w:leader="dot" w:pos="9062"/>
            </w:tabs>
            <w:rPr>
              <w:noProof/>
              <w:lang w:eastAsia="pl-PL"/>
            </w:rPr>
          </w:pPr>
          <w:hyperlink w:anchor="_Toc31353355" w:history="1">
            <w:r w:rsidR="00F35D4C" w:rsidRPr="0065177A">
              <w:rPr>
                <w:rStyle w:val="Hipercze"/>
                <w:noProof/>
              </w:rPr>
              <w:t>3.2. Wymagania szczegółowe.</w:t>
            </w:r>
            <w:r w:rsidR="00F35D4C">
              <w:rPr>
                <w:noProof/>
                <w:webHidden/>
              </w:rPr>
              <w:tab/>
            </w:r>
            <w:r w:rsidR="00F35D4C">
              <w:rPr>
                <w:noProof/>
                <w:webHidden/>
              </w:rPr>
              <w:fldChar w:fldCharType="begin"/>
            </w:r>
            <w:r w:rsidR="00F35D4C">
              <w:rPr>
                <w:noProof/>
                <w:webHidden/>
              </w:rPr>
              <w:instrText xml:space="preserve"> PAGEREF _Toc31353355 \h </w:instrText>
            </w:r>
            <w:r w:rsidR="00F35D4C">
              <w:rPr>
                <w:noProof/>
                <w:webHidden/>
              </w:rPr>
            </w:r>
            <w:r w:rsidR="00F35D4C">
              <w:rPr>
                <w:noProof/>
                <w:webHidden/>
              </w:rPr>
              <w:fldChar w:fldCharType="separate"/>
            </w:r>
            <w:r w:rsidR="00F35D4C">
              <w:rPr>
                <w:noProof/>
                <w:webHidden/>
              </w:rPr>
              <w:t>17</w:t>
            </w:r>
            <w:r w:rsidR="00F35D4C">
              <w:rPr>
                <w:noProof/>
                <w:webHidden/>
              </w:rPr>
              <w:fldChar w:fldCharType="end"/>
            </w:r>
          </w:hyperlink>
        </w:p>
        <w:p w14:paraId="1055DB06" w14:textId="77777777" w:rsidR="00F35D4C" w:rsidRDefault="00347D1E">
          <w:pPr>
            <w:pStyle w:val="Spistreci3"/>
            <w:tabs>
              <w:tab w:val="left" w:pos="1100"/>
              <w:tab w:val="right" w:leader="dot" w:pos="9062"/>
            </w:tabs>
            <w:rPr>
              <w:noProof/>
              <w:lang w:eastAsia="pl-PL"/>
            </w:rPr>
          </w:pPr>
          <w:hyperlink w:anchor="_Toc31353356" w:history="1">
            <w:r w:rsidR="00F35D4C" w:rsidRPr="0065177A">
              <w:rPr>
                <w:rStyle w:val="Hipercze"/>
                <w:noProof/>
              </w:rPr>
              <w:t>3.3.</w:t>
            </w:r>
            <w:r w:rsidR="00F35D4C">
              <w:rPr>
                <w:noProof/>
                <w:lang w:eastAsia="pl-PL"/>
              </w:rPr>
              <w:tab/>
            </w:r>
            <w:r w:rsidR="00F35D4C" w:rsidRPr="0065177A">
              <w:rPr>
                <w:rStyle w:val="Hipercze"/>
                <w:noProof/>
              </w:rPr>
              <w:t>Monitorowanie nietoperzy</w:t>
            </w:r>
            <w:r w:rsidR="00F35D4C">
              <w:rPr>
                <w:noProof/>
                <w:webHidden/>
              </w:rPr>
              <w:tab/>
            </w:r>
            <w:r w:rsidR="00F35D4C">
              <w:rPr>
                <w:noProof/>
                <w:webHidden/>
              </w:rPr>
              <w:fldChar w:fldCharType="begin"/>
            </w:r>
            <w:r w:rsidR="00F35D4C">
              <w:rPr>
                <w:noProof/>
                <w:webHidden/>
              </w:rPr>
              <w:instrText xml:space="preserve"> PAGEREF _Toc31353356 \h </w:instrText>
            </w:r>
            <w:r w:rsidR="00F35D4C">
              <w:rPr>
                <w:noProof/>
                <w:webHidden/>
              </w:rPr>
            </w:r>
            <w:r w:rsidR="00F35D4C">
              <w:rPr>
                <w:noProof/>
                <w:webHidden/>
              </w:rPr>
              <w:fldChar w:fldCharType="separate"/>
            </w:r>
            <w:r w:rsidR="00F35D4C">
              <w:rPr>
                <w:noProof/>
                <w:webHidden/>
              </w:rPr>
              <w:t>21</w:t>
            </w:r>
            <w:r w:rsidR="00F35D4C">
              <w:rPr>
                <w:noProof/>
                <w:webHidden/>
              </w:rPr>
              <w:fldChar w:fldCharType="end"/>
            </w:r>
          </w:hyperlink>
        </w:p>
        <w:p w14:paraId="48C03EFC" w14:textId="77777777" w:rsidR="00F35D4C" w:rsidRDefault="00347D1E">
          <w:pPr>
            <w:pStyle w:val="Spistreci1"/>
            <w:tabs>
              <w:tab w:val="left" w:pos="440"/>
              <w:tab w:val="right" w:leader="dot" w:pos="9062"/>
            </w:tabs>
            <w:rPr>
              <w:noProof/>
              <w:lang w:eastAsia="pl-PL"/>
            </w:rPr>
          </w:pPr>
          <w:hyperlink w:anchor="_Toc31353357" w:history="1">
            <w:r w:rsidR="00F35D4C" w:rsidRPr="0065177A">
              <w:rPr>
                <w:rStyle w:val="Hipercze"/>
                <w:noProof/>
              </w:rPr>
              <w:t>4.</w:t>
            </w:r>
            <w:r w:rsidR="00F35D4C">
              <w:rPr>
                <w:noProof/>
                <w:lang w:eastAsia="pl-PL"/>
              </w:rPr>
              <w:tab/>
            </w:r>
            <w:r w:rsidR="00F35D4C" w:rsidRPr="0065177A">
              <w:rPr>
                <w:rStyle w:val="Hipercze"/>
                <w:noProof/>
              </w:rPr>
              <w:t>UPROSZCZONY KOSZTORYS</w:t>
            </w:r>
            <w:r w:rsidR="00F35D4C">
              <w:rPr>
                <w:noProof/>
                <w:webHidden/>
              </w:rPr>
              <w:tab/>
            </w:r>
            <w:r w:rsidR="00F35D4C">
              <w:rPr>
                <w:noProof/>
                <w:webHidden/>
              </w:rPr>
              <w:fldChar w:fldCharType="begin"/>
            </w:r>
            <w:r w:rsidR="00F35D4C">
              <w:rPr>
                <w:noProof/>
                <w:webHidden/>
              </w:rPr>
              <w:instrText xml:space="preserve"> PAGEREF _Toc31353357 \h </w:instrText>
            </w:r>
            <w:r w:rsidR="00F35D4C">
              <w:rPr>
                <w:noProof/>
                <w:webHidden/>
              </w:rPr>
            </w:r>
            <w:r w:rsidR="00F35D4C">
              <w:rPr>
                <w:noProof/>
                <w:webHidden/>
              </w:rPr>
              <w:fldChar w:fldCharType="separate"/>
            </w:r>
            <w:r w:rsidR="00F35D4C">
              <w:rPr>
                <w:noProof/>
                <w:webHidden/>
              </w:rPr>
              <w:t>22</w:t>
            </w:r>
            <w:r w:rsidR="00F35D4C">
              <w:rPr>
                <w:noProof/>
                <w:webHidden/>
              </w:rPr>
              <w:fldChar w:fldCharType="end"/>
            </w:r>
          </w:hyperlink>
        </w:p>
        <w:p w14:paraId="123D202B" w14:textId="77777777" w:rsidR="00F35D4C" w:rsidRDefault="00347D1E">
          <w:pPr>
            <w:pStyle w:val="Spistreci1"/>
            <w:tabs>
              <w:tab w:val="left" w:pos="440"/>
              <w:tab w:val="right" w:leader="dot" w:pos="9062"/>
            </w:tabs>
            <w:rPr>
              <w:noProof/>
              <w:lang w:eastAsia="pl-PL"/>
            </w:rPr>
          </w:pPr>
          <w:hyperlink w:anchor="_Toc31353358" w:history="1">
            <w:r w:rsidR="00F35D4C" w:rsidRPr="0065177A">
              <w:rPr>
                <w:rStyle w:val="Hipercze"/>
                <w:noProof/>
              </w:rPr>
              <w:t>5.</w:t>
            </w:r>
            <w:r w:rsidR="00F35D4C">
              <w:rPr>
                <w:noProof/>
                <w:lang w:eastAsia="pl-PL"/>
              </w:rPr>
              <w:tab/>
            </w:r>
            <w:r w:rsidR="00F35D4C" w:rsidRPr="0065177A">
              <w:rPr>
                <w:rStyle w:val="Hipercze"/>
                <w:noProof/>
              </w:rPr>
              <w:t>INFORMACJE OGÓLNE</w:t>
            </w:r>
            <w:r w:rsidR="00F35D4C">
              <w:rPr>
                <w:noProof/>
                <w:webHidden/>
              </w:rPr>
              <w:tab/>
            </w:r>
            <w:r w:rsidR="00F35D4C">
              <w:rPr>
                <w:noProof/>
                <w:webHidden/>
              </w:rPr>
              <w:fldChar w:fldCharType="begin"/>
            </w:r>
            <w:r w:rsidR="00F35D4C">
              <w:rPr>
                <w:noProof/>
                <w:webHidden/>
              </w:rPr>
              <w:instrText xml:space="preserve"> PAGEREF _Toc31353358 \h </w:instrText>
            </w:r>
            <w:r w:rsidR="00F35D4C">
              <w:rPr>
                <w:noProof/>
                <w:webHidden/>
              </w:rPr>
            </w:r>
            <w:r w:rsidR="00F35D4C">
              <w:rPr>
                <w:noProof/>
                <w:webHidden/>
              </w:rPr>
              <w:fldChar w:fldCharType="separate"/>
            </w:r>
            <w:r w:rsidR="00F35D4C">
              <w:rPr>
                <w:noProof/>
                <w:webHidden/>
              </w:rPr>
              <w:t>31</w:t>
            </w:r>
            <w:r w:rsidR="00F35D4C">
              <w:rPr>
                <w:noProof/>
                <w:webHidden/>
              </w:rPr>
              <w:fldChar w:fldCharType="end"/>
            </w:r>
          </w:hyperlink>
        </w:p>
        <w:p w14:paraId="4E07C432" w14:textId="77777777" w:rsidR="00F35D4C" w:rsidRDefault="00347D1E">
          <w:pPr>
            <w:pStyle w:val="Spistreci1"/>
            <w:tabs>
              <w:tab w:val="left" w:pos="440"/>
              <w:tab w:val="right" w:leader="dot" w:pos="9062"/>
            </w:tabs>
            <w:rPr>
              <w:noProof/>
              <w:lang w:eastAsia="pl-PL"/>
            </w:rPr>
          </w:pPr>
          <w:hyperlink w:anchor="_Toc31353359" w:history="1">
            <w:r w:rsidR="00F35D4C" w:rsidRPr="0065177A">
              <w:rPr>
                <w:rStyle w:val="Hipercze"/>
                <w:noProof/>
              </w:rPr>
              <w:t>6.</w:t>
            </w:r>
            <w:r w:rsidR="00F35D4C">
              <w:rPr>
                <w:noProof/>
                <w:lang w:eastAsia="pl-PL"/>
              </w:rPr>
              <w:tab/>
            </w:r>
            <w:r w:rsidR="00F35D4C" w:rsidRPr="0065177A">
              <w:rPr>
                <w:rStyle w:val="Hipercze"/>
                <w:noProof/>
              </w:rPr>
              <w:t>Założenia do projektowania</w:t>
            </w:r>
            <w:r w:rsidR="00F35D4C">
              <w:rPr>
                <w:noProof/>
                <w:webHidden/>
              </w:rPr>
              <w:tab/>
            </w:r>
            <w:r w:rsidR="00F35D4C">
              <w:rPr>
                <w:noProof/>
                <w:webHidden/>
              </w:rPr>
              <w:fldChar w:fldCharType="begin"/>
            </w:r>
            <w:r w:rsidR="00F35D4C">
              <w:rPr>
                <w:noProof/>
                <w:webHidden/>
              </w:rPr>
              <w:instrText xml:space="preserve"> PAGEREF _Toc31353359 \h </w:instrText>
            </w:r>
            <w:r w:rsidR="00F35D4C">
              <w:rPr>
                <w:noProof/>
                <w:webHidden/>
              </w:rPr>
            </w:r>
            <w:r w:rsidR="00F35D4C">
              <w:rPr>
                <w:noProof/>
                <w:webHidden/>
              </w:rPr>
              <w:fldChar w:fldCharType="separate"/>
            </w:r>
            <w:r w:rsidR="00F35D4C">
              <w:rPr>
                <w:noProof/>
                <w:webHidden/>
              </w:rPr>
              <w:t>31</w:t>
            </w:r>
            <w:r w:rsidR="00F35D4C">
              <w:rPr>
                <w:noProof/>
                <w:webHidden/>
              </w:rPr>
              <w:fldChar w:fldCharType="end"/>
            </w:r>
          </w:hyperlink>
        </w:p>
        <w:p w14:paraId="1AFEA34F" w14:textId="77777777" w:rsidR="00F35D4C" w:rsidRDefault="00347D1E">
          <w:pPr>
            <w:pStyle w:val="Spistreci1"/>
            <w:tabs>
              <w:tab w:val="left" w:pos="440"/>
              <w:tab w:val="right" w:leader="dot" w:pos="9062"/>
            </w:tabs>
            <w:rPr>
              <w:noProof/>
              <w:lang w:eastAsia="pl-PL"/>
            </w:rPr>
          </w:pPr>
          <w:hyperlink w:anchor="_Toc31353360" w:history="1">
            <w:r w:rsidR="00F35D4C" w:rsidRPr="0065177A">
              <w:rPr>
                <w:rStyle w:val="Hipercze"/>
                <w:noProof/>
              </w:rPr>
              <w:t>7.</w:t>
            </w:r>
            <w:r w:rsidR="00F35D4C">
              <w:rPr>
                <w:noProof/>
                <w:lang w:eastAsia="pl-PL"/>
              </w:rPr>
              <w:tab/>
            </w:r>
            <w:r w:rsidR="00F35D4C" w:rsidRPr="0065177A">
              <w:rPr>
                <w:rStyle w:val="Hipercze"/>
                <w:noProof/>
              </w:rPr>
              <w:t>Plan wdrożenia i eksploatacji projektu</w:t>
            </w:r>
            <w:r w:rsidR="00F35D4C">
              <w:rPr>
                <w:noProof/>
                <w:webHidden/>
              </w:rPr>
              <w:tab/>
            </w:r>
            <w:r w:rsidR="00F35D4C">
              <w:rPr>
                <w:noProof/>
                <w:webHidden/>
              </w:rPr>
              <w:fldChar w:fldCharType="begin"/>
            </w:r>
            <w:r w:rsidR="00F35D4C">
              <w:rPr>
                <w:noProof/>
                <w:webHidden/>
              </w:rPr>
              <w:instrText xml:space="preserve"> PAGEREF _Toc31353360 \h </w:instrText>
            </w:r>
            <w:r w:rsidR="00F35D4C">
              <w:rPr>
                <w:noProof/>
                <w:webHidden/>
              </w:rPr>
            </w:r>
            <w:r w:rsidR="00F35D4C">
              <w:rPr>
                <w:noProof/>
                <w:webHidden/>
              </w:rPr>
              <w:fldChar w:fldCharType="separate"/>
            </w:r>
            <w:r w:rsidR="00F35D4C">
              <w:rPr>
                <w:noProof/>
                <w:webHidden/>
              </w:rPr>
              <w:t>31</w:t>
            </w:r>
            <w:r w:rsidR="00F35D4C">
              <w:rPr>
                <w:noProof/>
                <w:webHidden/>
              </w:rPr>
              <w:fldChar w:fldCharType="end"/>
            </w:r>
          </w:hyperlink>
        </w:p>
        <w:p w14:paraId="35CBCBD1" w14:textId="77777777" w:rsidR="00F35D4C" w:rsidRDefault="00347D1E">
          <w:pPr>
            <w:pStyle w:val="Spistreci1"/>
            <w:tabs>
              <w:tab w:val="left" w:pos="440"/>
              <w:tab w:val="right" w:leader="dot" w:pos="9062"/>
            </w:tabs>
            <w:rPr>
              <w:noProof/>
              <w:lang w:eastAsia="pl-PL"/>
            </w:rPr>
          </w:pPr>
          <w:hyperlink w:anchor="_Toc31353361" w:history="1">
            <w:r w:rsidR="00F35D4C" w:rsidRPr="0065177A">
              <w:rPr>
                <w:rStyle w:val="Hipercze"/>
                <w:noProof/>
              </w:rPr>
              <w:t>8.</w:t>
            </w:r>
            <w:r w:rsidR="00F35D4C">
              <w:rPr>
                <w:noProof/>
                <w:lang w:eastAsia="pl-PL"/>
              </w:rPr>
              <w:tab/>
            </w:r>
            <w:r w:rsidR="00F35D4C" w:rsidRPr="0065177A">
              <w:rPr>
                <w:rStyle w:val="Hipercze"/>
                <w:noProof/>
              </w:rPr>
              <w:t>Realizacja robót</w:t>
            </w:r>
            <w:r w:rsidR="00F35D4C">
              <w:rPr>
                <w:noProof/>
                <w:webHidden/>
              </w:rPr>
              <w:tab/>
            </w:r>
            <w:r w:rsidR="00F35D4C">
              <w:rPr>
                <w:noProof/>
                <w:webHidden/>
              </w:rPr>
              <w:fldChar w:fldCharType="begin"/>
            </w:r>
            <w:r w:rsidR="00F35D4C">
              <w:rPr>
                <w:noProof/>
                <w:webHidden/>
              </w:rPr>
              <w:instrText xml:space="preserve"> PAGEREF _Toc31353361 \h </w:instrText>
            </w:r>
            <w:r w:rsidR="00F35D4C">
              <w:rPr>
                <w:noProof/>
                <w:webHidden/>
              </w:rPr>
            </w:r>
            <w:r w:rsidR="00F35D4C">
              <w:rPr>
                <w:noProof/>
                <w:webHidden/>
              </w:rPr>
              <w:fldChar w:fldCharType="separate"/>
            </w:r>
            <w:r w:rsidR="00F35D4C">
              <w:rPr>
                <w:noProof/>
                <w:webHidden/>
              </w:rPr>
              <w:t>32</w:t>
            </w:r>
            <w:r w:rsidR="00F35D4C">
              <w:rPr>
                <w:noProof/>
                <w:webHidden/>
              </w:rPr>
              <w:fldChar w:fldCharType="end"/>
            </w:r>
          </w:hyperlink>
        </w:p>
        <w:p w14:paraId="6656DAA7" w14:textId="77777777" w:rsidR="00F35D4C" w:rsidRDefault="00347D1E">
          <w:pPr>
            <w:pStyle w:val="Spistreci2"/>
            <w:tabs>
              <w:tab w:val="right" w:leader="dot" w:pos="9062"/>
            </w:tabs>
            <w:rPr>
              <w:noProof/>
              <w:lang w:eastAsia="pl-PL"/>
            </w:rPr>
          </w:pPr>
          <w:hyperlink w:anchor="_Toc31353362" w:history="1">
            <w:r w:rsidR="00F35D4C" w:rsidRPr="0065177A">
              <w:rPr>
                <w:rStyle w:val="Hipercze"/>
                <w:noProof/>
              </w:rPr>
              <w:t>8.1. Przygotowanie terenu budowy</w:t>
            </w:r>
            <w:r w:rsidR="00F35D4C">
              <w:rPr>
                <w:noProof/>
                <w:webHidden/>
              </w:rPr>
              <w:tab/>
            </w:r>
            <w:r w:rsidR="00F35D4C">
              <w:rPr>
                <w:noProof/>
                <w:webHidden/>
              </w:rPr>
              <w:fldChar w:fldCharType="begin"/>
            </w:r>
            <w:r w:rsidR="00F35D4C">
              <w:rPr>
                <w:noProof/>
                <w:webHidden/>
              </w:rPr>
              <w:instrText xml:space="preserve"> PAGEREF _Toc31353362 \h </w:instrText>
            </w:r>
            <w:r w:rsidR="00F35D4C">
              <w:rPr>
                <w:noProof/>
                <w:webHidden/>
              </w:rPr>
            </w:r>
            <w:r w:rsidR="00F35D4C">
              <w:rPr>
                <w:noProof/>
                <w:webHidden/>
              </w:rPr>
              <w:fldChar w:fldCharType="separate"/>
            </w:r>
            <w:r w:rsidR="00F35D4C">
              <w:rPr>
                <w:noProof/>
                <w:webHidden/>
              </w:rPr>
              <w:t>32</w:t>
            </w:r>
            <w:r w:rsidR="00F35D4C">
              <w:rPr>
                <w:noProof/>
                <w:webHidden/>
              </w:rPr>
              <w:fldChar w:fldCharType="end"/>
            </w:r>
          </w:hyperlink>
        </w:p>
        <w:p w14:paraId="2D0F2EAE" w14:textId="77777777" w:rsidR="00F35D4C" w:rsidRDefault="00347D1E">
          <w:pPr>
            <w:pStyle w:val="Spistreci2"/>
            <w:tabs>
              <w:tab w:val="left" w:pos="880"/>
              <w:tab w:val="right" w:leader="dot" w:pos="9062"/>
            </w:tabs>
            <w:rPr>
              <w:noProof/>
              <w:lang w:eastAsia="pl-PL"/>
            </w:rPr>
          </w:pPr>
          <w:hyperlink w:anchor="_Toc31353363" w:history="1">
            <w:r w:rsidR="00F35D4C" w:rsidRPr="0065177A">
              <w:rPr>
                <w:rStyle w:val="Hipercze"/>
                <w:noProof/>
              </w:rPr>
              <w:t>8.2.</w:t>
            </w:r>
            <w:r w:rsidR="00F35D4C">
              <w:rPr>
                <w:noProof/>
                <w:lang w:eastAsia="pl-PL"/>
              </w:rPr>
              <w:tab/>
            </w:r>
            <w:r w:rsidR="00F35D4C" w:rsidRPr="0065177A">
              <w:rPr>
                <w:rStyle w:val="Hipercze"/>
                <w:noProof/>
              </w:rPr>
              <w:t>Transport materiałów</w:t>
            </w:r>
            <w:r w:rsidR="00F35D4C">
              <w:rPr>
                <w:noProof/>
                <w:webHidden/>
              </w:rPr>
              <w:tab/>
            </w:r>
            <w:r w:rsidR="00F35D4C">
              <w:rPr>
                <w:noProof/>
                <w:webHidden/>
              </w:rPr>
              <w:fldChar w:fldCharType="begin"/>
            </w:r>
            <w:r w:rsidR="00F35D4C">
              <w:rPr>
                <w:noProof/>
                <w:webHidden/>
              </w:rPr>
              <w:instrText xml:space="preserve"> PAGEREF _Toc31353363 \h </w:instrText>
            </w:r>
            <w:r w:rsidR="00F35D4C">
              <w:rPr>
                <w:noProof/>
                <w:webHidden/>
              </w:rPr>
            </w:r>
            <w:r w:rsidR="00F35D4C">
              <w:rPr>
                <w:noProof/>
                <w:webHidden/>
              </w:rPr>
              <w:fldChar w:fldCharType="separate"/>
            </w:r>
            <w:r w:rsidR="00F35D4C">
              <w:rPr>
                <w:noProof/>
                <w:webHidden/>
              </w:rPr>
              <w:t>33</w:t>
            </w:r>
            <w:r w:rsidR="00F35D4C">
              <w:rPr>
                <w:noProof/>
                <w:webHidden/>
              </w:rPr>
              <w:fldChar w:fldCharType="end"/>
            </w:r>
          </w:hyperlink>
        </w:p>
        <w:p w14:paraId="3A7EA646" w14:textId="77777777" w:rsidR="00F35D4C" w:rsidRDefault="00347D1E">
          <w:pPr>
            <w:pStyle w:val="Spistreci2"/>
            <w:tabs>
              <w:tab w:val="left" w:pos="880"/>
              <w:tab w:val="right" w:leader="dot" w:pos="9062"/>
            </w:tabs>
            <w:rPr>
              <w:noProof/>
              <w:lang w:eastAsia="pl-PL"/>
            </w:rPr>
          </w:pPr>
          <w:hyperlink w:anchor="_Toc31353364" w:history="1">
            <w:r w:rsidR="00F35D4C" w:rsidRPr="0065177A">
              <w:rPr>
                <w:rStyle w:val="Hipercze"/>
                <w:noProof/>
              </w:rPr>
              <w:t>8.3.</w:t>
            </w:r>
            <w:r w:rsidR="00F35D4C">
              <w:rPr>
                <w:noProof/>
                <w:lang w:eastAsia="pl-PL"/>
              </w:rPr>
              <w:tab/>
            </w:r>
            <w:r w:rsidR="00F35D4C" w:rsidRPr="0065177A">
              <w:rPr>
                <w:rStyle w:val="Hipercze"/>
                <w:noProof/>
              </w:rPr>
              <w:t>Odbiory</w:t>
            </w:r>
            <w:r w:rsidR="00F35D4C">
              <w:rPr>
                <w:noProof/>
                <w:webHidden/>
              </w:rPr>
              <w:tab/>
            </w:r>
            <w:r w:rsidR="00F35D4C">
              <w:rPr>
                <w:noProof/>
                <w:webHidden/>
              </w:rPr>
              <w:fldChar w:fldCharType="begin"/>
            </w:r>
            <w:r w:rsidR="00F35D4C">
              <w:rPr>
                <w:noProof/>
                <w:webHidden/>
              </w:rPr>
              <w:instrText xml:space="preserve"> PAGEREF _Toc31353364 \h </w:instrText>
            </w:r>
            <w:r w:rsidR="00F35D4C">
              <w:rPr>
                <w:noProof/>
                <w:webHidden/>
              </w:rPr>
            </w:r>
            <w:r w:rsidR="00F35D4C">
              <w:rPr>
                <w:noProof/>
                <w:webHidden/>
              </w:rPr>
              <w:fldChar w:fldCharType="separate"/>
            </w:r>
            <w:r w:rsidR="00F35D4C">
              <w:rPr>
                <w:noProof/>
                <w:webHidden/>
              </w:rPr>
              <w:t>33</w:t>
            </w:r>
            <w:r w:rsidR="00F35D4C">
              <w:rPr>
                <w:noProof/>
                <w:webHidden/>
              </w:rPr>
              <w:fldChar w:fldCharType="end"/>
            </w:r>
          </w:hyperlink>
        </w:p>
        <w:p w14:paraId="27BD95D6" w14:textId="77777777" w:rsidR="00F35D4C" w:rsidRDefault="00347D1E">
          <w:pPr>
            <w:pStyle w:val="Spistreci2"/>
            <w:tabs>
              <w:tab w:val="left" w:pos="880"/>
              <w:tab w:val="right" w:leader="dot" w:pos="9062"/>
            </w:tabs>
            <w:rPr>
              <w:noProof/>
              <w:lang w:eastAsia="pl-PL"/>
            </w:rPr>
          </w:pPr>
          <w:hyperlink w:anchor="_Toc31353365" w:history="1">
            <w:r w:rsidR="00F35D4C" w:rsidRPr="0065177A">
              <w:rPr>
                <w:rStyle w:val="Hipercze"/>
                <w:noProof/>
              </w:rPr>
              <w:t>8.4.</w:t>
            </w:r>
            <w:r w:rsidR="00F35D4C">
              <w:rPr>
                <w:noProof/>
                <w:lang w:eastAsia="pl-PL"/>
              </w:rPr>
              <w:tab/>
            </w:r>
            <w:r w:rsidR="00F35D4C" w:rsidRPr="0065177A">
              <w:rPr>
                <w:rStyle w:val="Hipercze"/>
                <w:noProof/>
              </w:rPr>
              <w:t>Wymagania dotyczące bezpieczeństwa i higieny pracy oraz ochrony ppoż.</w:t>
            </w:r>
            <w:r w:rsidR="00F35D4C">
              <w:rPr>
                <w:noProof/>
                <w:webHidden/>
              </w:rPr>
              <w:tab/>
            </w:r>
            <w:r w:rsidR="00F35D4C">
              <w:rPr>
                <w:noProof/>
                <w:webHidden/>
              </w:rPr>
              <w:fldChar w:fldCharType="begin"/>
            </w:r>
            <w:r w:rsidR="00F35D4C">
              <w:rPr>
                <w:noProof/>
                <w:webHidden/>
              </w:rPr>
              <w:instrText xml:space="preserve"> PAGEREF _Toc31353365 \h </w:instrText>
            </w:r>
            <w:r w:rsidR="00F35D4C">
              <w:rPr>
                <w:noProof/>
                <w:webHidden/>
              </w:rPr>
            </w:r>
            <w:r w:rsidR="00F35D4C">
              <w:rPr>
                <w:noProof/>
                <w:webHidden/>
              </w:rPr>
              <w:fldChar w:fldCharType="separate"/>
            </w:r>
            <w:r w:rsidR="00F35D4C">
              <w:rPr>
                <w:noProof/>
                <w:webHidden/>
              </w:rPr>
              <w:t>33</w:t>
            </w:r>
            <w:r w:rsidR="00F35D4C">
              <w:rPr>
                <w:noProof/>
                <w:webHidden/>
              </w:rPr>
              <w:fldChar w:fldCharType="end"/>
            </w:r>
          </w:hyperlink>
        </w:p>
        <w:p w14:paraId="2F29F461" w14:textId="77777777" w:rsidR="00F35D4C" w:rsidRDefault="00347D1E">
          <w:pPr>
            <w:pStyle w:val="Spistreci1"/>
            <w:tabs>
              <w:tab w:val="right" w:leader="dot" w:pos="9062"/>
            </w:tabs>
            <w:rPr>
              <w:noProof/>
              <w:lang w:eastAsia="pl-PL"/>
            </w:rPr>
          </w:pPr>
          <w:hyperlink w:anchor="_Toc31353366" w:history="1">
            <w:r w:rsidR="00F35D4C" w:rsidRPr="0065177A">
              <w:rPr>
                <w:rStyle w:val="Hipercze"/>
                <w:noProof/>
              </w:rPr>
              <w:t>9. Spis załączników</w:t>
            </w:r>
            <w:r w:rsidR="00F35D4C">
              <w:rPr>
                <w:noProof/>
                <w:webHidden/>
              </w:rPr>
              <w:tab/>
            </w:r>
            <w:r w:rsidR="00F35D4C">
              <w:rPr>
                <w:noProof/>
                <w:webHidden/>
              </w:rPr>
              <w:fldChar w:fldCharType="begin"/>
            </w:r>
            <w:r w:rsidR="00F35D4C">
              <w:rPr>
                <w:noProof/>
                <w:webHidden/>
              </w:rPr>
              <w:instrText xml:space="preserve"> PAGEREF _Toc31353366 \h </w:instrText>
            </w:r>
            <w:r w:rsidR="00F35D4C">
              <w:rPr>
                <w:noProof/>
                <w:webHidden/>
              </w:rPr>
            </w:r>
            <w:r w:rsidR="00F35D4C">
              <w:rPr>
                <w:noProof/>
                <w:webHidden/>
              </w:rPr>
              <w:fldChar w:fldCharType="separate"/>
            </w:r>
            <w:r w:rsidR="00F35D4C">
              <w:rPr>
                <w:noProof/>
                <w:webHidden/>
              </w:rPr>
              <w:t>36</w:t>
            </w:r>
            <w:r w:rsidR="00F35D4C">
              <w:rPr>
                <w:noProof/>
                <w:webHidden/>
              </w:rPr>
              <w:fldChar w:fldCharType="end"/>
            </w:r>
          </w:hyperlink>
        </w:p>
        <w:p w14:paraId="77910B92" w14:textId="77777777" w:rsidR="00F35D4C" w:rsidRDefault="00347D1E">
          <w:pPr>
            <w:pStyle w:val="Spistreci2"/>
            <w:tabs>
              <w:tab w:val="right" w:leader="dot" w:pos="9062"/>
            </w:tabs>
            <w:rPr>
              <w:noProof/>
              <w:lang w:eastAsia="pl-PL"/>
            </w:rPr>
          </w:pPr>
          <w:hyperlink w:anchor="_Toc31353367" w:history="1">
            <w:r w:rsidR="00F35D4C" w:rsidRPr="0065177A">
              <w:rPr>
                <w:rStyle w:val="Hipercze"/>
                <w:noProof/>
              </w:rPr>
              <w:t>9.1. Wypis z rejestru gruntów</w:t>
            </w:r>
            <w:r w:rsidR="00F35D4C">
              <w:rPr>
                <w:noProof/>
                <w:webHidden/>
              </w:rPr>
              <w:tab/>
            </w:r>
            <w:r w:rsidR="00F35D4C">
              <w:rPr>
                <w:noProof/>
                <w:webHidden/>
              </w:rPr>
              <w:fldChar w:fldCharType="begin"/>
            </w:r>
            <w:r w:rsidR="00F35D4C">
              <w:rPr>
                <w:noProof/>
                <w:webHidden/>
              </w:rPr>
              <w:instrText xml:space="preserve"> PAGEREF _Toc31353367 \h </w:instrText>
            </w:r>
            <w:r w:rsidR="00F35D4C">
              <w:rPr>
                <w:noProof/>
                <w:webHidden/>
              </w:rPr>
            </w:r>
            <w:r w:rsidR="00F35D4C">
              <w:rPr>
                <w:noProof/>
                <w:webHidden/>
              </w:rPr>
              <w:fldChar w:fldCharType="separate"/>
            </w:r>
            <w:r w:rsidR="00F35D4C">
              <w:rPr>
                <w:noProof/>
                <w:webHidden/>
              </w:rPr>
              <w:t>36</w:t>
            </w:r>
            <w:r w:rsidR="00F35D4C">
              <w:rPr>
                <w:noProof/>
                <w:webHidden/>
              </w:rPr>
              <w:fldChar w:fldCharType="end"/>
            </w:r>
          </w:hyperlink>
        </w:p>
        <w:p w14:paraId="1275D42E" w14:textId="77777777" w:rsidR="00F35D4C" w:rsidRDefault="00347D1E">
          <w:pPr>
            <w:pStyle w:val="Spistreci2"/>
            <w:tabs>
              <w:tab w:val="right" w:leader="dot" w:pos="9062"/>
            </w:tabs>
            <w:rPr>
              <w:noProof/>
              <w:lang w:eastAsia="pl-PL"/>
            </w:rPr>
          </w:pPr>
          <w:hyperlink w:anchor="_Toc31353368" w:history="1">
            <w:r w:rsidR="00F35D4C" w:rsidRPr="0065177A">
              <w:rPr>
                <w:rStyle w:val="Hipercze"/>
                <w:noProof/>
              </w:rPr>
              <w:t>9.2. Mapa sytuacyjna</w:t>
            </w:r>
            <w:r w:rsidR="00F35D4C">
              <w:rPr>
                <w:noProof/>
                <w:webHidden/>
              </w:rPr>
              <w:tab/>
            </w:r>
            <w:r w:rsidR="00F35D4C">
              <w:rPr>
                <w:noProof/>
                <w:webHidden/>
              </w:rPr>
              <w:fldChar w:fldCharType="begin"/>
            </w:r>
            <w:r w:rsidR="00F35D4C">
              <w:rPr>
                <w:noProof/>
                <w:webHidden/>
              </w:rPr>
              <w:instrText xml:space="preserve"> PAGEREF _Toc31353368 \h </w:instrText>
            </w:r>
            <w:r w:rsidR="00F35D4C">
              <w:rPr>
                <w:noProof/>
                <w:webHidden/>
              </w:rPr>
            </w:r>
            <w:r w:rsidR="00F35D4C">
              <w:rPr>
                <w:noProof/>
                <w:webHidden/>
              </w:rPr>
              <w:fldChar w:fldCharType="separate"/>
            </w:r>
            <w:r w:rsidR="00F35D4C">
              <w:rPr>
                <w:noProof/>
                <w:webHidden/>
              </w:rPr>
              <w:t>36</w:t>
            </w:r>
            <w:r w:rsidR="00F35D4C">
              <w:rPr>
                <w:noProof/>
                <w:webHidden/>
              </w:rPr>
              <w:fldChar w:fldCharType="end"/>
            </w:r>
          </w:hyperlink>
        </w:p>
        <w:p w14:paraId="4D59B12B" w14:textId="77777777" w:rsidR="00F35D4C" w:rsidRDefault="00347D1E">
          <w:pPr>
            <w:pStyle w:val="Spistreci2"/>
            <w:tabs>
              <w:tab w:val="right" w:leader="dot" w:pos="9062"/>
            </w:tabs>
            <w:rPr>
              <w:noProof/>
              <w:lang w:eastAsia="pl-PL"/>
            </w:rPr>
          </w:pPr>
          <w:hyperlink w:anchor="_Toc31353369" w:history="1">
            <w:r w:rsidR="00F35D4C" w:rsidRPr="0065177A">
              <w:rPr>
                <w:rStyle w:val="Hipercze"/>
                <w:noProof/>
              </w:rPr>
              <w:t>9.3. Koncepcja architektoniczna</w:t>
            </w:r>
            <w:r w:rsidR="00F35D4C">
              <w:rPr>
                <w:noProof/>
                <w:webHidden/>
              </w:rPr>
              <w:tab/>
            </w:r>
            <w:r w:rsidR="00F35D4C">
              <w:rPr>
                <w:noProof/>
                <w:webHidden/>
              </w:rPr>
              <w:fldChar w:fldCharType="begin"/>
            </w:r>
            <w:r w:rsidR="00F35D4C">
              <w:rPr>
                <w:noProof/>
                <w:webHidden/>
              </w:rPr>
              <w:instrText xml:space="preserve"> PAGEREF _Toc31353369 \h </w:instrText>
            </w:r>
            <w:r w:rsidR="00F35D4C">
              <w:rPr>
                <w:noProof/>
                <w:webHidden/>
              </w:rPr>
            </w:r>
            <w:r w:rsidR="00F35D4C">
              <w:rPr>
                <w:noProof/>
                <w:webHidden/>
              </w:rPr>
              <w:fldChar w:fldCharType="separate"/>
            </w:r>
            <w:r w:rsidR="00F35D4C">
              <w:rPr>
                <w:noProof/>
                <w:webHidden/>
              </w:rPr>
              <w:t>36</w:t>
            </w:r>
            <w:r w:rsidR="00F35D4C">
              <w:rPr>
                <w:noProof/>
                <w:webHidden/>
              </w:rPr>
              <w:fldChar w:fldCharType="end"/>
            </w:r>
          </w:hyperlink>
        </w:p>
        <w:p w14:paraId="04EE8AE7" w14:textId="77777777" w:rsidR="00F35D4C" w:rsidRDefault="00347D1E">
          <w:pPr>
            <w:pStyle w:val="Spistreci2"/>
            <w:tabs>
              <w:tab w:val="right" w:leader="dot" w:pos="9062"/>
            </w:tabs>
            <w:rPr>
              <w:noProof/>
              <w:lang w:eastAsia="pl-PL"/>
            </w:rPr>
          </w:pPr>
          <w:hyperlink w:anchor="_Toc31353370" w:history="1">
            <w:r w:rsidR="00F35D4C" w:rsidRPr="0065177A">
              <w:rPr>
                <w:rStyle w:val="Hipercze"/>
                <w:noProof/>
              </w:rPr>
              <w:t>9.4. Projektowana charakterystyka</w:t>
            </w:r>
            <w:r w:rsidR="00F35D4C">
              <w:rPr>
                <w:noProof/>
                <w:webHidden/>
              </w:rPr>
              <w:tab/>
            </w:r>
            <w:r w:rsidR="00F35D4C">
              <w:rPr>
                <w:noProof/>
                <w:webHidden/>
              </w:rPr>
              <w:fldChar w:fldCharType="begin"/>
            </w:r>
            <w:r w:rsidR="00F35D4C">
              <w:rPr>
                <w:noProof/>
                <w:webHidden/>
              </w:rPr>
              <w:instrText xml:space="preserve"> PAGEREF _Toc31353370 \h </w:instrText>
            </w:r>
            <w:r w:rsidR="00F35D4C">
              <w:rPr>
                <w:noProof/>
                <w:webHidden/>
              </w:rPr>
            </w:r>
            <w:r w:rsidR="00F35D4C">
              <w:rPr>
                <w:noProof/>
                <w:webHidden/>
              </w:rPr>
              <w:fldChar w:fldCharType="separate"/>
            </w:r>
            <w:r w:rsidR="00F35D4C">
              <w:rPr>
                <w:noProof/>
                <w:webHidden/>
              </w:rPr>
              <w:t>36</w:t>
            </w:r>
            <w:r w:rsidR="00F35D4C">
              <w:rPr>
                <w:noProof/>
                <w:webHidden/>
              </w:rPr>
              <w:fldChar w:fldCharType="end"/>
            </w:r>
          </w:hyperlink>
        </w:p>
        <w:p w14:paraId="4E536FF2" w14:textId="77777777" w:rsidR="00F94F90" w:rsidRDefault="001D37C9">
          <w:r>
            <w:fldChar w:fldCharType="end"/>
          </w:r>
        </w:p>
        <w:p w14:paraId="71FA814F" w14:textId="77777777" w:rsidR="00DB7E16" w:rsidRDefault="00DB7E16"/>
        <w:p w14:paraId="323FB135" w14:textId="77777777" w:rsidR="002E4D8D" w:rsidRPr="00A63FF4" w:rsidRDefault="00347D1E"/>
      </w:sdtContent>
    </w:sdt>
    <w:p w14:paraId="507DFB52" w14:textId="77777777" w:rsidR="002E4D8D" w:rsidRPr="00385C22" w:rsidRDefault="002E4D8D" w:rsidP="002E4D8D">
      <w:pPr>
        <w:pStyle w:val="Nagwek1"/>
        <w:numPr>
          <w:ilvl w:val="0"/>
          <w:numId w:val="1"/>
        </w:numPr>
        <w:rPr>
          <w:caps/>
        </w:rPr>
      </w:pPr>
      <w:bookmarkStart w:id="0" w:name="_Toc31353343"/>
      <w:r w:rsidRPr="00385C22">
        <w:rPr>
          <w:caps/>
        </w:rPr>
        <w:lastRenderedPageBreak/>
        <w:t>Cel i zakres opracowania</w:t>
      </w:r>
      <w:bookmarkEnd w:id="0"/>
    </w:p>
    <w:p w14:paraId="0C1F540E" w14:textId="77777777" w:rsidR="00DB51BC" w:rsidRPr="00DB51BC" w:rsidRDefault="00DB51BC" w:rsidP="00DB51BC"/>
    <w:p w14:paraId="28E859B4" w14:textId="77777777" w:rsidR="00DB51BC" w:rsidRPr="000D655B" w:rsidRDefault="00DB51BC" w:rsidP="00385C22">
      <w:pPr>
        <w:pStyle w:val="Default"/>
        <w:spacing w:line="276" w:lineRule="auto"/>
        <w:jc w:val="both"/>
        <w:rPr>
          <w:rFonts w:asciiTheme="majorHAnsi" w:hAnsiTheme="majorHAnsi"/>
          <w:sz w:val="22"/>
          <w:szCs w:val="22"/>
        </w:rPr>
      </w:pPr>
      <w:r w:rsidRPr="000D655B">
        <w:rPr>
          <w:rFonts w:asciiTheme="majorHAnsi" w:hAnsiTheme="majorHAnsi"/>
          <w:sz w:val="22"/>
          <w:szCs w:val="22"/>
        </w:rPr>
        <w:t xml:space="preserve">Przedmiotem zamówienia jest opracowanie programu funkcjonalno-użytkowego budowy </w:t>
      </w:r>
      <w:proofErr w:type="spellStart"/>
      <w:r w:rsidRPr="000D655B">
        <w:rPr>
          <w:rFonts w:asciiTheme="majorHAnsi" w:hAnsiTheme="majorHAnsi"/>
          <w:sz w:val="22"/>
          <w:szCs w:val="22"/>
        </w:rPr>
        <w:t>Boryszyńskiego</w:t>
      </w:r>
      <w:proofErr w:type="spellEnd"/>
      <w:r w:rsidRPr="000D655B">
        <w:rPr>
          <w:rFonts w:asciiTheme="majorHAnsi" w:hAnsiTheme="majorHAnsi"/>
          <w:sz w:val="22"/>
          <w:szCs w:val="22"/>
        </w:rPr>
        <w:t xml:space="preserve"> Centrum </w:t>
      </w:r>
      <w:proofErr w:type="spellStart"/>
      <w:r w:rsidRPr="000D655B">
        <w:rPr>
          <w:rFonts w:asciiTheme="majorHAnsi" w:hAnsiTheme="majorHAnsi"/>
          <w:sz w:val="22"/>
          <w:szCs w:val="22"/>
        </w:rPr>
        <w:t>Kulturalno</w:t>
      </w:r>
      <w:proofErr w:type="spellEnd"/>
      <w:r w:rsidRPr="000D655B">
        <w:rPr>
          <w:rFonts w:asciiTheme="majorHAnsi" w:hAnsiTheme="majorHAnsi"/>
          <w:sz w:val="22"/>
          <w:szCs w:val="22"/>
        </w:rPr>
        <w:t xml:space="preserve"> – Oświatowego  „OBSERWATORIUM NIETOPERZY – BORYSZYN” </w:t>
      </w:r>
      <w:r w:rsidR="000D655B" w:rsidRPr="000D655B">
        <w:rPr>
          <w:rFonts w:asciiTheme="majorHAnsi" w:hAnsiTheme="majorHAnsi"/>
          <w:sz w:val="22"/>
          <w:szCs w:val="22"/>
        </w:rPr>
        <w:t xml:space="preserve">( zwanego dalej Obserwatorium Nietoperzy) </w:t>
      </w:r>
      <w:r w:rsidRPr="000D655B">
        <w:rPr>
          <w:rFonts w:asciiTheme="majorHAnsi" w:hAnsiTheme="majorHAnsi"/>
          <w:sz w:val="22"/>
          <w:szCs w:val="22"/>
        </w:rPr>
        <w:t>w systemie zaprojektuj i wybuduj.</w:t>
      </w:r>
    </w:p>
    <w:p w14:paraId="74C62634" w14:textId="77777777" w:rsidR="00DB51BC" w:rsidRPr="000D655B" w:rsidRDefault="00DB51BC" w:rsidP="000D655B">
      <w:pPr>
        <w:pStyle w:val="Default"/>
        <w:spacing w:line="276" w:lineRule="auto"/>
        <w:ind w:left="720"/>
        <w:jc w:val="both"/>
        <w:rPr>
          <w:rFonts w:asciiTheme="majorHAnsi" w:hAnsiTheme="majorHAnsi"/>
          <w:sz w:val="22"/>
          <w:szCs w:val="22"/>
        </w:rPr>
      </w:pPr>
    </w:p>
    <w:p w14:paraId="70B49498" w14:textId="77777777" w:rsidR="00A63FF4" w:rsidRDefault="00DB51BC" w:rsidP="00385C22">
      <w:pPr>
        <w:pStyle w:val="Default"/>
        <w:spacing w:line="276" w:lineRule="auto"/>
        <w:jc w:val="both"/>
        <w:rPr>
          <w:rFonts w:asciiTheme="majorHAnsi" w:hAnsiTheme="majorHAnsi"/>
          <w:sz w:val="22"/>
          <w:szCs w:val="22"/>
        </w:rPr>
      </w:pPr>
      <w:r w:rsidRPr="000D655B">
        <w:rPr>
          <w:rFonts w:asciiTheme="majorHAnsi" w:hAnsiTheme="majorHAnsi"/>
          <w:sz w:val="22"/>
          <w:szCs w:val="22"/>
        </w:rPr>
        <w:t xml:space="preserve"> Niniejsze opracowanie zawiera opis i wymagania w zakresie w</w:t>
      </w:r>
      <w:r w:rsidR="002E4D8D" w:rsidRPr="000D655B">
        <w:rPr>
          <w:rFonts w:asciiTheme="majorHAnsi" w:hAnsiTheme="majorHAnsi"/>
          <w:sz w:val="22"/>
          <w:szCs w:val="22"/>
        </w:rPr>
        <w:t>ykonani</w:t>
      </w:r>
      <w:r w:rsidRPr="000D655B">
        <w:rPr>
          <w:rFonts w:asciiTheme="majorHAnsi" w:hAnsiTheme="majorHAnsi"/>
          <w:sz w:val="22"/>
          <w:szCs w:val="22"/>
        </w:rPr>
        <w:t>a</w:t>
      </w:r>
      <w:r w:rsidR="002E4D8D" w:rsidRPr="000D655B">
        <w:rPr>
          <w:rFonts w:asciiTheme="majorHAnsi" w:hAnsiTheme="majorHAnsi"/>
          <w:sz w:val="22"/>
          <w:szCs w:val="22"/>
        </w:rPr>
        <w:t xml:space="preserve"> dokumentacji projektowej wg niżej wymienionych branż wraz z uzgodnieniami wymaganymi przepisami prawa budowlanego, uzyskanie pozwolenia na budowę oraz </w:t>
      </w:r>
      <w:r w:rsidR="000D655B" w:rsidRPr="000D655B">
        <w:rPr>
          <w:rFonts w:asciiTheme="majorHAnsi" w:hAnsiTheme="majorHAnsi"/>
          <w:sz w:val="22"/>
          <w:szCs w:val="22"/>
        </w:rPr>
        <w:t xml:space="preserve">wybudowanie budynku Obserwatorium Nietoperzy </w:t>
      </w:r>
      <w:r w:rsidR="002E4D8D" w:rsidRPr="000D655B">
        <w:rPr>
          <w:rFonts w:asciiTheme="majorHAnsi" w:hAnsiTheme="majorHAnsi"/>
          <w:sz w:val="22"/>
          <w:szCs w:val="22"/>
        </w:rPr>
        <w:t>na podstawie tej dokumentacji, zatwierdzonej przez Zamawiającego</w:t>
      </w:r>
      <w:r w:rsidR="000D655B" w:rsidRPr="000D655B">
        <w:rPr>
          <w:rFonts w:asciiTheme="majorHAnsi" w:hAnsiTheme="majorHAnsi"/>
          <w:sz w:val="22"/>
          <w:szCs w:val="22"/>
        </w:rPr>
        <w:t xml:space="preserve">. </w:t>
      </w:r>
      <w:r w:rsidR="002E4D8D" w:rsidRPr="000D655B">
        <w:rPr>
          <w:rFonts w:asciiTheme="majorHAnsi" w:hAnsiTheme="majorHAnsi"/>
          <w:sz w:val="22"/>
          <w:szCs w:val="22"/>
        </w:rPr>
        <w:t xml:space="preserve"> </w:t>
      </w:r>
    </w:p>
    <w:p w14:paraId="5AB58739" w14:textId="77777777" w:rsidR="00A63FF4" w:rsidRDefault="00A63FF4" w:rsidP="00385C22">
      <w:pPr>
        <w:pStyle w:val="Default"/>
        <w:spacing w:line="276" w:lineRule="auto"/>
        <w:jc w:val="both"/>
        <w:rPr>
          <w:rFonts w:asciiTheme="majorHAnsi" w:hAnsiTheme="majorHAnsi"/>
          <w:sz w:val="22"/>
          <w:szCs w:val="22"/>
        </w:rPr>
      </w:pPr>
    </w:p>
    <w:p w14:paraId="0111873A" w14:textId="77777777" w:rsidR="002E4D8D" w:rsidRDefault="000D655B" w:rsidP="00385C22">
      <w:pPr>
        <w:pStyle w:val="Default"/>
        <w:spacing w:line="276" w:lineRule="auto"/>
        <w:jc w:val="both"/>
        <w:rPr>
          <w:rFonts w:asciiTheme="majorHAnsi" w:hAnsiTheme="majorHAnsi"/>
          <w:sz w:val="22"/>
          <w:szCs w:val="22"/>
        </w:rPr>
      </w:pPr>
      <w:r w:rsidRPr="000D655B">
        <w:rPr>
          <w:rFonts w:asciiTheme="majorHAnsi" w:hAnsiTheme="majorHAnsi"/>
          <w:sz w:val="22"/>
          <w:szCs w:val="22"/>
        </w:rPr>
        <w:t>Planuje się, wzniesienie obiektu</w:t>
      </w:r>
      <w:r w:rsidR="002E4D8D" w:rsidRPr="000D655B">
        <w:rPr>
          <w:rFonts w:asciiTheme="majorHAnsi" w:hAnsiTheme="majorHAnsi"/>
          <w:sz w:val="22"/>
          <w:szCs w:val="22"/>
        </w:rPr>
        <w:t xml:space="preserve"> jednokondygnacyjnego, niepodpiwniczonego</w:t>
      </w:r>
      <w:r w:rsidRPr="000D655B">
        <w:rPr>
          <w:rFonts w:asciiTheme="majorHAnsi" w:hAnsiTheme="majorHAnsi"/>
          <w:sz w:val="22"/>
          <w:szCs w:val="22"/>
        </w:rPr>
        <w:t xml:space="preserve">, krytego dachem płaskim, na którym planuje się montaż instalacji fotowoltaicznej  i zagospodarowania </w:t>
      </w:r>
      <w:r w:rsidR="002E4D8D" w:rsidRPr="000D655B">
        <w:rPr>
          <w:rFonts w:asciiTheme="majorHAnsi" w:hAnsiTheme="majorHAnsi"/>
          <w:sz w:val="22"/>
          <w:szCs w:val="22"/>
        </w:rPr>
        <w:t xml:space="preserve">terenu na działce nr </w:t>
      </w:r>
      <w:r w:rsidRPr="000D655B">
        <w:rPr>
          <w:rFonts w:asciiTheme="majorHAnsi" w:hAnsiTheme="majorHAnsi"/>
          <w:sz w:val="22"/>
          <w:szCs w:val="22"/>
        </w:rPr>
        <w:t>234</w:t>
      </w:r>
      <w:r w:rsidR="002E4D8D" w:rsidRPr="000D655B">
        <w:rPr>
          <w:rFonts w:asciiTheme="majorHAnsi" w:hAnsiTheme="majorHAnsi"/>
          <w:sz w:val="22"/>
          <w:szCs w:val="22"/>
        </w:rPr>
        <w:t xml:space="preserve">/2; </w:t>
      </w:r>
      <w:r w:rsidRPr="000D655B">
        <w:rPr>
          <w:rFonts w:asciiTheme="majorHAnsi" w:hAnsiTheme="majorHAnsi"/>
          <w:sz w:val="22"/>
          <w:szCs w:val="22"/>
        </w:rPr>
        <w:t>obręb Staropole, Lubrza.</w:t>
      </w:r>
    </w:p>
    <w:p w14:paraId="187D76AB" w14:textId="77777777" w:rsidR="000D655B" w:rsidRPr="000D655B" w:rsidRDefault="000D655B" w:rsidP="000D655B">
      <w:pPr>
        <w:pStyle w:val="Default"/>
        <w:spacing w:line="276" w:lineRule="auto"/>
        <w:ind w:left="720"/>
        <w:jc w:val="both"/>
        <w:rPr>
          <w:rFonts w:asciiTheme="majorHAnsi" w:hAnsiTheme="majorHAnsi"/>
          <w:sz w:val="22"/>
          <w:szCs w:val="22"/>
        </w:rPr>
      </w:pPr>
    </w:p>
    <w:p w14:paraId="203E3340" w14:textId="77777777" w:rsidR="000D655B" w:rsidRPr="00A63FF4" w:rsidRDefault="002E4D8D" w:rsidP="00A63FF4">
      <w:pPr>
        <w:pStyle w:val="Default"/>
        <w:spacing w:line="276" w:lineRule="auto"/>
        <w:rPr>
          <w:rFonts w:asciiTheme="majorHAnsi" w:hAnsiTheme="majorHAnsi"/>
          <w:sz w:val="22"/>
          <w:szCs w:val="22"/>
        </w:rPr>
      </w:pPr>
      <w:r w:rsidRPr="000D655B">
        <w:rPr>
          <w:rFonts w:asciiTheme="majorHAnsi" w:hAnsiTheme="majorHAnsi"/>
          <w:sz w:val="22"/>
          <w:szCs w:val="22"/>
        </w:rPr>
        <w:t xml:space="preserve">Kompletna dokumentacja projektowa powinna zawierać następujące składniki: </w:t>
      </w:r>
    </w:p>
    <w:p w14:paraId="0D40D4EA" w14:textId="77777777" w:rsidR="002E4D8D" w:rsidRPr="00A40C87" w:rsidRDefault="002E4D8D" w:rsidP="000D655B">
      <w:pPr>
        <w:pStyle w:val="Default"/>
        <w:numPr>
          <w:ilvl w:val="0"/>
          <w:numId w:val="2"/>
        </w:numPr>
        <w:spacing w:after="169"/>
        <w:rPr>
          <w:rFonts w:asciiTheme="majorHAnsi" w:hAnsiTheme="majorHAnsi"/>
          <w:sz w:val="22"/>
          <w:szCs w:val="22"/>
        </w:rPr>
      </w:pPr>
      <w:r w:rsidRPr="00A40C87">
        <w:rPr>
          <w:rFonts w:asciiTheme="majorHAnsi" w:hAnsiTheme="majorHAnsi"/>
          <w:sz w:val="22"/>
          <w:szCs w:val="22"/>
        </w:rPr>
        <w:t xml:space="preserve">Projekt budowlano – wykonawczy, w tym: </w:t>
      </w:r>
    </w:p>
    <w:p w14:paraId="0B34C8C0" w14:textId="77777777" w:rsidR="002E4D8D" w:rsidRPr="00A40C87" w:rsidRDefault="002E4D8D" w:rsidP="00385C22">
      <w:pPr>
        <w:pStyle w:val="Default"/>
        <w:spacing w:after="169"/>
        <w:rPr>
          <w:rFonts w:asciiTheme="majorHAnsi" w:hAnsiTheme="majorHAnsi"/>
          <w:sz w:val="22"/>
          <w:szCs w:val="22"/>
        </w:rPr>
      </w:pPr>
      <w:r w:rsidRPr="00A40C87">
        <w:rPr>
          <w:rFonts w:asciiTheme="majorHAnsi" w:hAnsiTheme="majorHAnsi"/>
          <w:sz w:val="22"/>
          <w:szCs w:val="22"/>
        </w:rPr>
        <w:t xml:space="preserve">Projekt zagospodarowania terenu wraz z uzgodnieniami. </w:t>
      </w:r>
    </w:p>
    <w:p w14:paraId="03061E45" w14:textId="77777777" w:rsidR="002E4D8D" w:rsidRPr="00A40C87" w:rsidRDefault="002E4D8D" w:rsidP="000D655B">
      <w:pPr>
        <w:pStyle w:val="Default"/>
        <w:numPr>
          <w:ilvl w:val="0"/>
          <w:numId w:val="4"/>
        </w:numPr>
        <w:spacing w:after="169"/>
        <w:rPr>
          <w:rFonts w:asciiTheme="majorHAnsi" w:hAnsiTheme="majorHAnsi"/>
          <w:sz w:val="22"/>
          <w:szCs w:val="22"/>
        </w:rPr>
      </w:pPr>
      <w:r w:rsidRPr="00A40C87">
        <w:rPr>
          <w:rFonts w:asciiTheme="majorHAnsi" w:hAnsiTheme="majorHAnsi"/>
          <w:sz w:val="22"/>
          <w:szCs w:val="22"/>
        </w:rPr>
        <w:t xml:space="preserve">Plan sytuacyjny </w:t>
      </w:r>
    </w:p>
    <w:p w14:paraId="1CC3F4DA" w14:textId="77777777" w:rsidR="002E4D8D" w:rsidRPr="00A40C87" w:rsidRDefault="002E4D8D" w:rsidP="000D655B">
      <w:pPr>
        <w:pStyle w:val="Default"/>
        <w:numPr>
          <w:ilvl w:val="0"/>
          <w:numId w:val="4"/>
        </w:numPr>
        <w:spacing w:after="169"/>
        <w:rPr>
          <w:rFonts w:asciiTheme="majorHAnsi" w:hAnsiTheme="majorHAnsi"/>
          <w:sz w:val="22"/>
          <w:szCs w:val="22"/>
        </w:rPr>
      </w:pPr>
      <w:r w:rsidRPr="00A40C87">
        <w:rPr>
          <w:rFonts w:asciiTheme="majorHAnsi" w:hAnsiTheme="majorHAnsi"/>
          <w:sz w:val="22"/>
          <w:szCs w:val="22"/>
        </w:rPr>
        <w:t>Projekt elementów małej architektury, wynikające z potrzeb (np. miejsce na odpady</w:t>
      </w:r>
      <w:r w:rsidR="005669DF">
        <w:rPr>
          <w:rFonts w:asciiTheme="majorHAnsi" w:hAnsiTheme="majorHAnsi"/>
          <w:sz w:val="22"/>
          <w:szCs w:val="22"/>
        </w:rPr>
        <w:t>, miejsca parkingowe</w:t>
      </w:r>
      <w:r w:rsidRPr="00A40C87">
        <w:rPr>
          <w:rFonts w:asciiTheme="majorHAnsi" w:hAnsiTheme="majorHAnsi"/>
          <w:sz w:val="22"/>
          <w:szCs w:val="22"/>
        </w:rPr>
        <w:t xml:space="preserve">) </w:t>
      </w:r>
    </w:p>
    <w:p w14:paraId="24951EBC" w14:textId="77777777" w:rsidR="002E4D8D" w:rsidRPr="00A40C87" w:rsidRDefault="002E4D8D" w:rsidP="000D655B">
      <w:pPr>
        <w:pStyle w:val="Default"/>
        <w:numPr>
          <w:ilvl w:val="0"/>
          <w:numId w:val="4"/>
        </w:numPr>
        <w:spacing w:after="169"/>
        <w:rPr>
          <w:rFonts w:asciiTheme="majorHAnsi" w:hAnsiTheme="majorHAnsi"/>
          <w:sz w:val="22"/>
          <w:szCs w:val="22"/>
        </w:rPr>
      </w:pPr>
      <w:r w:rsidRPr="00A40C87">
        <w:rPr>
          <w:rFonts w:asciiTheme="majorHAnsi" w:hAnsiTheme="majorHAnsi"/>
          <w:sz w:val="22"/>
          <w:szCs w:val="22"/>
        </w:rPr>
        <w:t xml:space="preserve">Projekt uzbrojenia terenu, wynikające z potrzeb (np. przyłącza infrastruktury technicznej, drenaż opaskowy, oświetlenie terenu, odwodnienie ciągów pieszych) </w:t>
      </w:r>
    </w:p>
    <w:p w14:paraId="07C8E8BB" w14:textId="77777777" w:rsidR="002E4D8D" w:rsidRPr="00A40C87" w:rsidRDefault="005669DF" w:rsidP="000D655B">
      <w:pPr>
        <w:pStyle w:val="Default"/>
        <w:numPr>
          <w:ilvl w:val="0"/>
          <w:numId w:val="4"/>
        </w:numPr>
        <w:spacing w:after="169"/>
        <w:rPr>
          <w:rFonts w:asciiTheme="majorHAnsi" w:hAnsiTheme="majorHAnsi"/>
          <w:sz w:val="22"/>
          <w:szCs w:val="22"/>
        </w:rPr>
      </w:pPr>
      <w:r>
        <w:rPr>
          <w:rFonts w:asciiTheme="majorHAnsi" w:hAnsiTheme="majorHAnsi"/>
          <w:sz w:val="22"/>
          <w:szCs w:val="22"/>
        </w:rPr>
        <w:t>Projekt przyłączy wody</w:t>
      </w:r>
      <w:r w:rsidR="002E4D8D" w:rsidRPr="00A40C87">
        <w:rPr>
          <w:rFonts w:asciiTheme="majorHAnsi" w:hAnsiTheme="majorHAnsi"/>
          <w:sz w:val="22"/>
          <w:szCs w:val="22"/>
        </w:rPr>
        <w:t xml:space="preserve"> </w:t>
      </w:r>
    </w:p>
    <w:p w14:paraId="41950245" w14:textId="77777777" w:rsidR="002E4D8D" w:rsidRPr="00A40C87" w:rsidRDefault="002E4D8D" w:rsidP="00385C22">
      <w:pPr>
        <w:pStyle w:val="Default"/>
        <w:spacing w:after="169"/>
        <w:rPr>
          <w:rFonts w:asciiTheme="majorHAnsi" w:hAnsiTheme="majorHAnsi"/>
          <w:sz w:val="22"/>
          <w:szCs w:val="22"/>
        </w:rPr>
      </w:pPr>
      <w:r w:rsidRPr="00A40C87">
        <w:rPr>
          <w:rFonts w:asciiTheme="majorHAnsi" w:hAnsiTheme="majorHAnsi"/>
          <w:sz w:val="22"/>
          <w:szCs w:val="22"/>
        </w:rPr>
        <w:t xml:space="preserve">Projekt architektoniczno-budowlany (projekty budowlane i wykonawcze), w tym: </w:t>
      </w:r>
    </w:p>
    <w:p w14:paraId="0C84F955" w14:textId="77777777" w:rsidR="002E4D8D" w:rsidRPr="00A40C87" w:rsidRDefault="002E4D8D" w:rsidP="000D655B">
      <w:pPr>
        <w:pStyle w:val="Default"/>
        <w:numPr>
          <w:ilvl w:val="0"/>
          <w:numId w:val="5"/>
        </w:numPr>
        <w:spacing w:after="169"/>
        <w:rPr>
          <w:rFonts w:asciiTheme="majorHAnsi" w:hAnsiTheme="majorHAnsi"/>
          <w:sz w:val="22"/>
          <w:szCs w:val="22"/>
        </w:rPr>
      </w:pPr>
      <w:r w:rsidRPr="00A40C87">
        <w:rPr>
          <w:rFonts w:asciiTheme="majorHAnsi" w:hAnsiTheme="majorHAnsi"/>
          <w:sz w:val="22"/>
          <w:szCs w:val="22"/>
        </w:rPr>
        <w:t xml:space="preserve">architektoniczny </w:t>
      </w:r>
    </w:p>
    <w:p w14:paraId="645DEF05" w14:textId="77777777" w:rsidR="002E4D8D" w:rsidRPr="00A40C87" w:rsidRDefault="002E4D8D" w:rsidP="000D655B">
      <w:pPr>
        <w:pStyle w:val="Default"/>
        <w:numPr>
          <w:ilvl w:val="0"/>
          <w:numId w:val="5"/>
        </w:numPr>
        <w:spacing w:after="169"/>
        <w:rPr>
          <w:rFonts w:asciiTheme="majorHAnsi" w:hAnsiTheme="majorHAnsi"/>
          <w:sz w:val="22"/>
          <w:szCs w:val="22"/>
        </w:rPr>
      </w:pPr>
      <w:r w:rsidRPr="00A40C87">
        <w:rPr>
          <w:rFonts w:asciiTheme="majorHAnsi" w:hAnsiTheme="majorHAnsi"/>
          <w:sz w:val="22"/>
          <w:szCs w:val="22"/>
        </w:rPr>
        <w:t xml:space="preserve">konstrukcyjny </w:t>
      </w:r>
    </w:p>
    <w:p w14:paraId="02A7750D" w14:textId="77777777" w:rsidR="002E4D8D" w:rsidRDefault="002E4D8D" w:rsidP="000D655B">
      <w:pPr>
        <w:pStyle w:val="Default"/>
        <w:numPr>
          <w:ilvl w:val="0"/>
          <w:numId w:val="5"/>
        </w:numPr>
        <w:rPr>
          <w:rFonts w:asciiTheme="majorHAnsi" w:hAnsiTheme="majorHAnsi"/>
          <w:sz w:val="22"/>
          <w:szCs w:val="22"/>
        </w:rPr>
      </w:pPr>
      <w:r w:rsidRPr="00A40C87">
        <w:rPr>
          <w:rFonts w:asciiTheme="majorHAnsi" w:hAnsiTheme="majorHAnsi"/>
          <w:sz w:val="22"/>
          <w:szCs w:val="22"/>
        </w:rPr>
        <w:t xml:space="preserve">wewnętrznych instalacji sanitarnych, w tym: </w:t>
      </w:r>
    </w:p>
    <w:p w14:paraId="6D422C37" w14:textId="77777777" w:rsidR="00385C22" w:rsidRPr="00A40C87" w:rsidRDefault="00385C22" w:rsidP="00385C22">
      <w:pPr>
        <w:pStyle w:val="Default"/>
        <w:ind w:left="1440"/>
        <w:rPr>
          <w:rFonts w:asciiTheme="majorHAnsi" w:hAnsiTheme="majorHAnsi"/>
          <w:sz w:val="22"/>
          <w:szCs w:val="22"/>
        </w:rPr>
      </w:pPr>
    </w:p>
    <w:p w14:paraId="1EA7388A" w14:textId="77777777" w:rsidR="002E4D8D" w:rsidRPr="00A40C87" w:rsidRDefault="002E4D8D" w:rsidP="00A40C87">
      <w:pPr>
        <w:pStyle w:val="Default"/>
        <w:numPr>
          <w:ilvl w:val="0"/>
          <w:numId w:val="7"/>
        </w:numPr>
        <w:spacing w:after="164"/>
        <w:rPr>
          <w:rFonts w:asciiTheme="majorHAnsi" w:hAnsiTheme="majorHAnsi"/>
          <w:sz w:val="22"/>
          <w:szCs w:val="22"/>
        </w:rPr>
      </w:pPr>
      <w:r w:rsidRPr="00A40C87">
        <w:rPr>
          <w:rFonts w:asciiTheme="majorHAnsi" w:hAnsiTheme="majorHAnsi"/>
          <w:sz w:val="22"/>
          <w:szCs w:val="22"/>
        </w:rPr>
        <w:t xml:space="preserve">Projekt kanalizacji sanitarnej i deszczowej </w:t>
      </w:r>
    </w:p>
    <w:p w14:paraId="1030C899" w14:textId="77777777" w:rsidR="002E4D8D" w:rsidRPr="00A40C87" w:rsidRDefault="002E4D8D" w:rsidP="00A40C87">
      <w:pPr>
        <w:pStyle w:val="Default"/>
        <w:numPr>
          <w:ilvl w:val="0"/>
          <w:numId w:val="7"/>
        </w:numPr>
        <w:spacing w:after="164"/>
        <w:rPr>
          <w:rFonts w:asciiTheme="majorHAnsi" w:hAnsiTheme="majorHAnsi"/>
          <w:sz w:val="22"/>
          <w:szCs w:val="22"/>
        </w:rPr>
      </w:pPr>
      <w:r w:rsidRPr="00A40C87">
        <w:rPr>
          <w:rFonts w:asciiTheme="majorHAnsi" w:hAnsiTheme="majorHAnsi"/>
          <w:sz w:val="22"/>
          <w:szCs w:val="22"/>
        </w:rPr>
        <w:t xml:space="preserve">Projekt wewnętrznych instalacji </w:t>
      </w:r>
      <w:proofErr w:type="spellStart"/>
      <w:r w:rsidR="000D655B" w:rsidRPr="00A40C87">
        <w:rPr>
          <w:rFonts w:asciiTheme="majorHAnsi" w:hAnsiTheme="majorHAnsi"/>
          <w:sz w:val="22"/>
          <w:szCs w:val="22"/>
        </w:rPr>
        <w:t>wod-kan</w:t>
      </w:r>
      <w:proofErr w:type="spellEnd"/>
      <w:r w:rsidRPr="00A40C87">
        <w:rPr>
          <w:rFonts w:asciiTheme="majorHAnsi" w:hAnsiTheme="majorHAnsi"/>
          <w:sz w:val="22"/>
          <w:szCs w:val="22"/>
        </w:rPr>
        <w:t xml:space="preserve"> </w:t>
      </w:r>
    </w:p>
    <w:p w14:paraId="3A8C4D7B" w14:textId="77777777" w:rsidR="002E4D8D" w:rsidRDefault="002E4D8D" w:rsidP="00A40C87">
      <w:pPr>
        <w:pStyle w:val="Default"/>
        <w:numPr>
          <w:ilvl w:val="0"/>
          <w:numId w:val="7"/>
        </w:numPr>
        <w:spacing w:line="276" w:lineRule="auto"/>
        <w:rPr>
          <w:rFonts w:asciiTheme="majorHAnsi" w:hAnsiTheme="majorHAnsi"/>
          <w:sz w:val="22"/>
          <w:szCs w:val="22"/>
        </w:rPr>
      </w:pPr>
      <w:r w:rsidRPr="00A40C87">
        <w:rPr>
          <w:rFonts w:asciiTheme="majorHAnsi" w:hAnsiTheme="majorHAnsi"/>
          <w:sz w:val="22"/>
          <w:szCs w:val="22"/>
        </w:rPr>
        <w:t xml:space="preserve">Projekt instalacji centralnego ogrzewania (na całości ogrzewanie podłogowe) </w:t>
      </w:r>
    </w:p>
    <w:p w14:paraId="33852E7E" w14:textId="77777777" w:rsidR="00A40C87" w:rsidRPr="00A40C87" w:rsidRDefault="00A40C87" w:rsidP="00A40C87">
      <w:pPr>
        <w:pStyle w:val="Default"/>
        <w:numPr>
          <w:ilvl w:val="0"/>
          <w:numId w:val="7"/>
        </w:numPr>
        <w:spacing w:line="276" w:lineRule="auto"/>
        <w:rPr>
          <w:rFonts w:asciiTheme="majorHAnsi" w:hAnsiTheme="majorHAnsi"/>
          <w:sz w:val="22"/>
          <w:szCs w:val="22"/>
        </w:rPr>
      </w:pPr>
      <w:r>
        <w:rPr>
          <w:rFonts w:asciiTheme="majorHAnsi" w:hAnsiTheme="majorHAnsi"/>
          <w:sz w:val="22"/>
          <w:szCs w:val="22"/>
        </w:rPr>
        <w:t>Projekt wentylacji grawitacyjnej</w:t>
      </w:r>
    </w:p>
    <w:p w14:paraId="17556434" w14:textId="77777777" w:rsidR="000D655B" w:rsidRPr="00A40C87" w:rsidRDefault="000D655B" w:rsidP="000D655B">
      <w:pPr>
        <w:pStyle w:val="Default"/>
        <w:ind w:left="720"/>
        <w:rPr>
          <w:rFonts w:asciiTheme="majorHAnsi" w:hAnsiTheme="majorHAnsi"/>
          <w:sz w:val="22"/>
          <w:szCs w:val="22"/>
        </w:rPr>
      </w:pPr>
    </w:p>
    <w:p w14:paraId="41F1DCDB" w14:textId="77777777" w:rsidR="002E4D8D" w:rsidRPr="00A40C87" w:rsidRDefault="000D655B" w:rsidP="000D655B">
      <w:pPr>
        <w:pStyle w:val="Default"/>
        <w:numPr>
          <w:ilvl w:val="0"/>
          <w:numId w:val="6"/>
        </w:numPr>
        <w:rPr>
          <w:rFonts w:asciiTheme="majorHAnsi" w:hAnsiTheme="majorHAnsi"/>
          <w:sz w:val="22"/>
          <w:szCs w:val="22"/>
        </w:rPr>
      </w:pPr>
      <w:r w:rsidRPr="00A40C87">
        <w:rPr>
          <w:rFonts w:asciiTheme="majorHAnsi" w:hAnsiTheme="majorHAnsi"/>
          <w:sz w:val="22"/>
          <w:szCs w:val="22"/>
        </w:rPr>
        <w:t>i</w:t>
      </w:r>
      <w:r w:rsidR="002E4D8D" w:rsidRPr="00A40C87">
        <w:rPr>
          <w:rFonts w:asciiTheme="majorHAnsi" w:hAnsiTheme="majorHAnsi"/>
          <w:sz w:val="22"/>
          <w:szCs w:val="22"/>
        </w:rPr>
        <w:t xml:space="preserve">nstalacji elektrycznych, (instalacja fotowoltaiczna), w tym: </w:t>
      </w:r>
    </w:p>
    <w:p w14:paraId="76B29FB6" w14:textId="77777777" w:rsidR="000D655B" w:rsidRPr="00A40C87" w:rsidRDefault="000D655B" w:rsidP="000D655B">
      <w:pPr>
        <w:pStyle w:val="Default"/>
        <w:ind w:left="1536"/>
        <w:rPr>
          <w:rFonts w:asciiTheme="majorHAnsi" w:hAnsiTheme="majorHAnsi"/>
          <w:sz w:val="22"/>
          <w:szCs w:val="22"/>
        </w:rPr>
      </w:pPr>
    </w:p>
    <w:p w14:paraId="3DA6075F" w14:textId="77777777" w:rsidR="002E4D8D" w:rsidRPr="00A40C87" w:rsidRDefault="002E4D8D" w:rsidP="00A40C87">
      <w:pPr>
        <w:pStyle w:val="Default"/>
        <w:numPr>
          <w:ilvl w:val="0"/>
          <w:numId w:val="8"/>
        </w:numPr>
        <w:spacing w:after="164"/>
        <w:rPr>
          <w:rFonts w:asciiTheme="majorHAnsi" w:hAnsiTheme="majorHAnsi"/>
          <w:sz w:val="22"/>
          <w:szCs w:val="22"/>
        </w:rPr>
      </w:pPr>
      <w:r w:rsidRPr="00A40C87">
        <w:rPr>
          <w:rFonts w:asciiTheme="majorHAnsi" w:hAnsiTheme="majorHAnsi"/>
          <w:sz w:val="22"/>
          <w:szCs w:val="22"/>
        </w:rPr>
        <w:t xml:space="preserve">Projekt wewnętrznej instalacji oświetleniowej </w:t>
      </w:r>
    </w:p>
    <w:p w14:paraId="2575A3E6" w14:textId="77777777" w:rsidR="002E4D8D" w:rsidRPr="00A40C87" w:rsidRDefault="002E4D8D" w:rsidP="00A40C87">
      <w:pPr>
        <w:pStyle w:val="Default"/>
        <w:numPr>
          <w:ilvl w:val="0"/>
          <w:numId w:val="8"/>
        </w:numPr>
        <w:spacing w:after="164"/>
        <w:rPr>
          <w:rFonts w:asciiTheme="majorHAnsi" w:hAnsiTheme="majorHAnsi"/>
          <w:sz w:val="22"/>
          <w:szCs w:val="22"/>
        </w:rPr>
      </w:pPr>
      <w:r w:rsidRPr="00A40C87">
        <w:rPr>
          <w:rFonts w:asciiTheme="majorHAnsi" w:hAnsiTheme="majorHAnsi"/>
          <w:sz w:val="22"/>
          <w:szCs w:val="22"/>
        </w:rPr>
        <w:lastRenderedPageBreak/>
        <w:t xml:space="preserve">Projekt wewnętrznej instalacji komputerowej </w:t>
      </w:r>
    </w:p>
    <w:p w14:paraId="2D1D86F9" w14:textId="77777777" w:rsidR="002E4D8D" w:rsidRPr="00A40C87" w:rsidRDefault="002E4D8D" w:rsidP="00A40C87">
      <w:pPr>
        <w:pStyle w:val="Default"/>
        <w:numPr>
          <w:ilvl w:val="0"/>
          <w:numId w:val="8"/>
        </w:numPr>
        <w:spacing w:after="164"/>
        <w:rPr>
          <w:rFonts w:asciiTheme="majorHAnsi" w:hAnsiTheme="majorHAnsi"/>
          <w:sz w:val="22"/>
          <w:szCs w:val="22"/>
        </w:rPr>
      </w:pPr>
      <w:r w:rsidRPr="00A40C87">
        <w:rPr>
          <w:rFonts w:asciiTheme="majorHAnsi" w:hAnsiTheme="majorHAnsi"/>
          <w:sz w:val="22"/>
          <w:szCs w:val="22"/>
        </w:rPr>
        <w:t xml:space="preserve">Projekt instalacji odgromowej i ochrony od porażeń </w:t>
      </w:r>
    </w:p>
    <w:p w14:paraId="60CFBED2" w14:textId="77777777" w:rsidR="002E4D8D" w:rsidRDefault="002E4D8D" w:rsidP="00A40C87">
      <w:pPr>
        <w:pStyle w:val="Default"/>
        <w:numPr>
          <w:ilvl w:val="0"/>
          <w:numId w:val="8"/>
        </w:numPr>
        <w:rPr>
          <w:rFonts w:asciiTheme="majorHAnsi" w:hAnsiTheme="majorHAnsi"/>
          <w:sz w:val="22"/>
          <w:szCs w:val="22"/>
        </w:rPr>
      </w:pPr>
      <w:r w:rsidRPr="00A40C87">
        <w:rPr>
          <w:rFonts w:asciiTheme="majorHAnsi" w:hAnsiTheme="majorHAnsi"/>
          <w:sz w:val="22"/>
          <w:szCs w:val="22"/>
        </w:rPr>
        <w:t xml:space="preserve">Projekt oświetlenia terenu </w:t>
      </w:r>
    </w:p>
    <w:p w14:paraId="1CD85941" w14:textId="77777777" w:rsidR="00A40C87" w:rsidRPr="00A40C87" w:rsidRDefault="00A40C87" w:rsidP="00A40C87">
      <w:pPr>
        <w:pStyle w:val="Akapitzlist"/>
        <w:autoSpaceDE w:val="0"/>
        <w:autoSpaceDN w:val="0"/>
        <w:adjustRightInd w:val="0"/>
        <w:spacing w:after="0" w:line="240" w:lineRule="auto"/>
        <w:ind w:left="1440"/>
        <w:rPr>
          <w:rFonts w:ascii="Symbol" w:hAnsi="Symbol" w:cs="Symbol"/>
          <w:color w:val="000000"/>
          <w:sz w:val="24"/>
          <w:szCs w:val="24"/>
        </w:rPr>
      </w:pPr>
    </w:p>
    <w:p w14:paraId="32E4D9B9" w14:textId="77777777" w:rsidR="00A40C87" w:rsidRDefault="00A40C87" w:rsidP="00A40C87">
      <w:pPr>
        <w:pStyle w:val="Akapitzlist"/>
        <w:numPr>
          <w:ilvl w:val="0"/>
          <w:numId w:val="6"/>
        </w:numPr>
        <w:autoSpaceDE w:val="0"/>
        <w:autoSpaceDN w:val="0"/>
        <w:adjustRightInd w:val="0"/>
        <w:spacing w:after="0"/>
        <w:rPr>
          <w:rFonts w:asciiTheme="majorHAnsi" w:hAnsiTheme="majorHAnsi" w:cs="Calibri"/>
          <w:color w:val="000000"/>
        </w:rPr>
      </w:pPr>
      <w:r w:rsidRPr="00A40C87">
        <w:rPr>
          <w:rFonts w:asciiTheme="majorHAnsi" w:hAnsiTheme="majorHAnsi" w:cs="Calibri"/>
          <w:color w:val="000000"/>
        </w:rPr>
        <w:t xml:space="preserve">ochrony ppoż., w tym: </w:t>
      </w:r>
    </w:p>
    <w:p w14:paraId="10815026" w14:textId="77777777" w:rsidR="00A40C87" w:rsidRPr="00A40C87" w:rsidRDefault="00A40C87" w:rsidP="00A40C87">
      <w:pPr>
        <w:pStyle w:val="Akapitzlist"/>
        <w:autoSpaceDE w:val="0"/>
        <w:autoSpaceDN w:val="0"/>
        <w:adjustRightInd w:val="0"/>
        <w:spacing w:after="0"/>
        <w:ind w:left="1536"/>
        <w:rPr>
          <w:rFonts w:asciiTheme="majorHAnsi" w:hAnsiTheme="majorHAnsi" w:cs="Calibri"/>
          <w:color w:val="000000"/>
        </w:rPr>
      </w:pPr>
    </w:p>
    <w:p w14:paraId="4BEC6F49" w14:textId="77777777" w:rsidR="00A40C87" w:rsidRPr="00A40C87" w:rsidRDefault="00A40C87" w:rsidP="00A40C87">
      <w:pPr>
        <w:pStyle w:val="Akapitzlist"/>
        <w:numPr>
          <w:ilvl w:val="0"/>
          <w:numId w:val="8"/>
        </w:numPr>
        <w:autoSpaceDE w:val="0"/>
        <w:autoSpaceDN w:val="0"/>
        <w:adjustRightInd w:val="0"/>
        <w:spacing w:after="0"/>
        <w:rPr>
          <w:rFonts w:asciiTheme="majorHAnsi" w:hAnsiTheme="majorHAnsi" w:cs="Calibri"/>
          <w:color w:val="000000"/>
        </w:rPr>
      </w:pPr>
      <w:r w:rsidRPr="00A40C87">
        <w:rPr>
          <w:rFonts w:asciiTheme="majorHAnsi" w:hAnsiTheme="majorHAnsi" w:cs="Calibri"/>
          <w:color w:val="000000"/>
        </w:rPr>
        <w:t xml:space="preserve">Projekt instalacji sygnalizacji pożaru </w:t>
      </w:r>
    </w:p>
    <w:p w14:paraId="4876272D" w14:textId="77777777" w:rsidR="00A40C87" w:rsidRPr="00A40C87" w:rsidRDefault="00A40C87" w:rsidP="00A40C87">
      <w:pPr>
        <w:pStyle w:val="Default"/>
        <w:rPr>
          <w:rFonts w:asciiTheme="majorHAnsi" w:hAnsiTheme="majorHAnsi"/>
          <w:sz w:val="22"/>
          <w:szCs w:val="22"/>
        </w:rPr>
      </w:pPr>
    </w:p>
    <w:p w14:paraId="77C9B326" w14:textId="77777777" w:rsidR="006550E6" w:rsidRDefault="006550E6" w:rsidP="006550E6">
      <w:pPr>
        <w:pStyle w:val="Default"/>
        <w:spacing w:line="276" w:lineRule="auto"/>
        <w:rPr>
          <w:rFonts w:asciiTheme="majorHAnsi" w:hAnsiTheme="majorHAnsi"/>
          <w:sz w:val="22"/>
          <w:szCs w:val="22"/>
        </w:rPr>
      </w:pPr>
      <w:r w:rsidRPr="006550E6">
        <w:rPr>
          <w:rFonts w:asciiTheme="majorHAnsi" w:hAnsiTheme="majorHAnsi"/>
          <w:sz w:val="22"/>
          <w:szCs w:val="22"/>
        </w:rPr>
        <w:t xml:space="preserve">Uwaga: </w:t>
      </w:r>
    </w:p>
    <w:p w14:paraId="0FEAB5CA" w14:textId="77777777" w:rsidR="006550E6" w:rsidRPr="006550E6" w:rsidRDefault="006550E6" w:rsidP="006550E6">
      <w:pPr>
        <w:pStyle w:val="Default"/>
        <w:spacing w:line="276" w:lineRule="auto"/>
        <w:rPr>
          <w:rFonts w:asciiTheme="majorHAnsi" w:hAnsiTheme="majorHAnsi"/>
          <w:sz w:val="22"/>
          <w:szCs w:val="22"/>
        </w:rPr>
      </w:pPr>
    </w:p>
    <w:p w14:paraId="3A4CB8F6" w14:textId="77777777" w:rsidR="006550E6" w:rsidRPr="006550E6" w:rsidRDefault="006550E6" w:rsidP="006550E6">
      <w:pPr>
        <w:pStyle w:val="Default"/>
        <w:numPr>
          <w:ilvl w:val="0"/>
          <w:numId w:val="10"/>
        </w:numPr>
        <w:spacing w:after="181" w:line="276" w:lineRule="auto"/>
        <w:jc w:val="both"/>
        <w:rPr>
          <w:rFonts w:asciiTheme="majorHAnsi" w:hAnsiTheme="majorHAnsi"/>
          <w:sz w:val="22"/>
          <w:szCs w:val="22"/>
        </w:rPr>
      </w:pPr>
      <w:r w:rsidRPr="006550E6">
        <w:rPr>
          <w:rFonts w:asciiTheme="majorHAnsi" w:hAnsiTheme="majorHAnsi"/>
          <w:sz w:val="22"/>
          <w:szCs w:val="22"/>
        </w:rPr>
        <w:t xml:space="preserve">W ramach przedmiotu zamówienia należy uzyskać wszelkie decyzje administracyjne, w tym Decyzję o środowiskowych uwarunkowaniach inwestycji i uzgodnienia niezbędne do zaprojektowania i wykonania przedmiotu zamówienia. Wszelkie opłaty i koszty z tym związane ponosi Wykonawca; </w:t>
      </w:r>
    </w:p>
    <w:p w14:paraId="2C608026" w14:textId="77777777" w:rsidR="006550E6" w:rsidRPr="006550E6" w:rsidRDefault="006550E6" w:rsidP="006550E6">
      <w:pPr>
        <w:pStyle w:val="Default"/>
        <w:numPr>
          <w:ilvl w:val="0"/>
          <w:numId w:val="10"/>
        </w:numPr>
        <w:spacing w:after="181" w:line="276" w:lineRule="auto"/>
        <w:jc w:val="both"/>
        <w:rPr>
          <w:rFonts w:asciiTheme="majorHAnsi" w:hAnsiTheme="majorHAnsi"/>
          <w:sz w:val="22"/>
          <w:szCs w:val="22"/>
        </w:rPr>
      </w:pPr>
      <w:r w:rsidRPr="006550E6">
        <w:rPr>
          <w:rFonts w:asciiTheme="majorHAnsi" w:hAnsiTheme="majorHAnsi"/>
          <w:sz w:val="22"/>
          <w:szCs w:val="22"/>
        </w:rPr>
        <w:t xml:space="preserve">W ramach przedmiotu zamówienia, zgodnie z Ustawą Prawo Budowlane Wykonawca przygotuje Zamawiającemu niezbędne dokumenty do wystąpienia o decyzję administracyjną o dopuszczeniu do użytkowania obiektu; </w:t>
      </w:r>
    </w:p>
    <w:p w14:paraId="0D20EFEC" w14:textId="77777777" w:rsidR="006550E6" w:rsidRDefault="006550E6" w:rsidP="006550E6">
      <w:pPr>
        <w:pStyle w:val="Default"/>
        <w:numPr>
          <w:ilvl w:val="0"/>
          <w:numId w:val="10"/>
        </w:numPr>
        <w:spacing w:line="276" w:lineRule="auto"/>
        <w:jc w:val="both"/>
        <w:rPr>
          <w:rFonts w:asciiTheme="majorHAnsi" w:hAnsiTheme="majorHAnsi"/>
          <w:sz w:val="22"/>
          <w:szCs w:val="22"/>
        </w:rPr>
      </w:pPr>
      <w:r w:rsidRPr="006550E6">
        <w:rPr>
          <w:rFonts w:asciiTheme="majorHAnsi" w:hAnsiTheme="majorHAnsi"/>
          <w:sz w:val="22"/>
          <w:szCs w:val="22"/>
        </w:rPr>
        <w:t xml:space="preserve">Podane rozwiązania architektoniczne, konstrukcyjne i instalacyjne należy traktować jako propozycję, które nie ograniczają możliwości innych rozwiązań po uprzednim uzyskaniu akceptacji Zamawiającego. </w:t>
      </w:r>
    </w:p>
    <w:p w14:paraId="43A0FA77" w14:textId="77777777" w:rsidR="00DB4910" w:rsidRDefault="00DB4910" w:rsidP="00DB4910">
      <w:pPr>
        <w:pStyle w:val="Default"/>
        <w:spacing w:line="276" w:lineRule="auto"/>
        <w:ind w:left="720"/>
        <w:jc w:val="both"/>
        <w:rPr>
          <w:rFonts w:asciiTheme="majorHAnsi" w:hAnsiTheme="majorHAnsi"/>
          <w:sz w:val="22"/>
          <w:szCs w:val="22"/>
        </w:rPr>
      </w:pPr>
    </w:p>
    <w:p w14:paraId="11B576E2" w14:textId="77777777" w:rsidR="00DB4910" w:rsidRPr="00DB4910" w:rsidRDefault="00DB4910" w:rsidP="00DB4910">
      <w:pPr>
        <w:pStyle w:val="Akapitzlist"/>
        <w:numPr>
          <w:ilvl w:val="0"/>
          <w:numId w:val="10"/>
        </w:numPr>
        <w:spacing w:after="0"/>
        <w:ind w:right="33"/>
        <w:jc w:val="both"/>
        <w:rPr>
          <w:rFonts w:asciiTheme="majorHAnsi" w:hAnsiTheme="majorHAnsi"/>
        </w:rPr>
      </w:pPr>
      <w:r w:rsidRPr="00DB4910">
        <w:rPr>
          <w:rFonts w:asciiTheme="majorHAnsi" w:hAnsiTheme="majorHAnsi" w:cs="Arial"/>
        </w:rPr>
        <w:t>Powyższy projekt zakłada  współfinansowanie w ramach Regionalnego Program</w:t>
      </w:r>
      <w:r>
        <w:rPr>
          <w:rFonts w:asciiTheme="majorHAnsi" w:hAnsiTheme="majorHAnsi" w:cs="Arial"/>
        </w:rPr>
        <w:t>u Operacyjnego - Lubuskie 2020. Warunkiem dofinansowania jest wytwarzanie energii  ze źródeł OZE ( odnawialne źródła energii) na poziomie min. 50% na potrzeby budynku, dlatego też wszelkie proponowane zmiany muszą uwzględniać wytwarzanie energii ze źródeł alternatywnych</w:t>
      </w:r>
      <w:r w:rsidR="005669DF">
        <w:rPr>
          <w:rFonts w:asciiTheme="majorHAnsi" w:hAnsiTheme="majorHAnsi" w:cs="Arial"/>
        </w:rPr>
        <w:t xml:space="preserve"> na wskazanym poziomie</w:t>
      </w:r>
      <w:r>
        <w:rPr>
          <w:rFonts w:asciiTheme="majorHAnsi" w:hAnsiTheme="majorHAnsi" w:cs="Arial"/>
        </w:rPr>
        <w:t>.</w:t>
      </w:r>
    </w:p>
    <w:p w14:paraId="799E72CC" w14:textId="77777777" w:rsidR="00DB4910" w:rsidRPr="00DB4910" w:rsidRDefault="00DB4910" w:rsidP="00DB4910">
      <w:pPr>
        <w:pStyle w:val="Akapitzlist"/>
        <w:rPr>
          <w:rFonts w:asciiTheme="majorHAnsi" w:hAnsiTheme="majorHAnsi" w:cs="Arial"/>
        </w:rPr>
      </w:pPr>
    </w:p>
    <w:p w14:paraId="4EA6ECE0" w14:textId="77777777" w:rsidR="00DB4910" w:rsidRPr="00DB4910" w:rsidRDefault="00DB4910" w:rsidP="00DB4910">
      <w:pPr>
        <w:pStyle w:val="Akapitzlist"/>
        <w:numPr>
          <w:ilvl w:val="0"/>
          <w:numId w:val="10"/>
        </w:numPr>
        <w:autoSpaceDE w:val="0"/>
        <w:autoSpaceDN w:val="0"/>
        <w:adjustRightInd w:val="0"/>
        <w:spacing w:after="0"/>
        <w:jc w:val="both"/>
        <w:rPr>
          <w:rFonts w:asciiTheme="majorHAnsi" w:hAnsiTheme="majorHAnsi" w:cs="Times New Roman"/>
        </w:rPr>
      </w:pPr>
      <w:r w:rsidRPr="00DB4910">
        <w:rPr>
          <w:rFonts w:asciiTheme="majorHAnsi" w:hAnsiTheme="majorHAnsi" w:cs="Times New Roman"/>
        </w:rPr>
        <w:t>Opracowane projekty budowlane lub materiały zgłoszeniowe muszą uwzględniać zakres robót określony w PFU. Niniejsze opracowanie obejmuje wymagania, jakie musi spełnić Wykonawca robót, w zakresie prac projektowych oraz wykonawstwa robót.</w:t>
      </w:r>
    </w:p>
    <w:p w14:paraId="74DA3573" w14:textId="77777777" w:rsidR="00DB4910" w:rsidRPr="00DB4910" w:rsidRDefault="00DB4910" w:rsidP="00DB4910">
      <w:pPr>
        <w:pStyle w:val="Akapitzlist"/>
        <w:rPr>
          <w:rFonts w:asciiTheme="majorHAnsi" w:hAnsiTheme="majorHAnsi"/>
        </w:rPr>
      </w:pPr>
    </w:p>
    <w:p w14:paraId="72416214" w14:textId="77777777" w:rsidR="00DB4910" w:rsidRDefault="00DB4910" w:rsidP="00DB4910">
      <w:pPr>
        <w:pStyle w:val="Akapitzlist"/>
        <w:numPr>
          <w:ilvl w:val="0"/>
          <w:numId w:val="10"/>
        </w:numPr>
        <w:jc w:val="both"/>
        <w:rPr>
          <w:rFonts w:asciiTheme="majorHAnsi" w:hAnsiTheme="majorHAnsi"/>
        </w:rPr>
      </w:pPr>
      <w:r w:rsidRPr="00DB4910">
        <w:rPr>
          <w:rFonts w:asciiTheme="majorHAnsi" w:hAnsiTheme="majorHAnsi"/>
        </w:rPr>
        <w:t xml:space="preserve">Opracowanie zawiera informacje niezbędne dla opracowania założeń, wykonania projektów technicznych i przeprowadzenia realizacji przedsięwzięcia. </w:t>
      </w:r>
    </w:p>
    <w:p w14:paraId="515C8948" w14:textId="77777777" w:rsidR="00DB4910" w:rsidRPr="00DB4910" w:rsidRDefault="00DB4910" w:rsidP="00DB4910">
      <w:pPr>
        <w:pStyle w:val="Akapitzlist"/>
        <w:rPr>
          <w:rFonts w:asciiTheme="majorHAnsi" w:hAnsiTheme="majorHAnsi"/>
        </w:rPr>
      </w:pPr>
    </w:p>
    <w:p w14:paraId="660B7E46" w14:textId="77777777" w:rsidR="00DB4910" w:rsidRPr="00DB4910" w:rsidRDefault="00DB4910" w:rsidP="00DB4910">
      <w:pPr>
        <w:pStyle w:val="Akapitzlist"/>
        <w:jc w:val="both"/>
        <w:rPr>
          <w:rFonts w:asciiTheme="majorHAnsi" w:hAnsiTheme="majorHAnsi"/>
        </w:rPr>
      </w:pPr>
    </w:p>
    <w:p w14:paraId="61F82B94" w14:textId="77777777" w:rsidR="00DB4910" w:rsidRDefault="00DB4910" w:rsidP="00DB4910">
      <w:pPr>
        <w:pStyle w:val="Akapitzlist"/>
        <w:numPr>
          <w:ilvl w:val="0"/>
          <w:numId w:val="10"/>
        </w:numPr>
        <w:spacing w:after="83"/>
        <w:ind w:right="154"/>
        <w:jc w:val="both"/>
        <w:rPr>
          <w:rFonts w:asciiTheme="majorHAnsi" w:hAnsiTheme="majorHAnsi" w:cs="Arial"/>
        </w:rPr>
      </w:pPr>
      <w:r w:rsidRPr="00DB4910">
        <w:rPr>
          <w:rFonts w:asciiTheme="majorHAnsi" w:hAnsiTheme="majorHAnsi"/>
        </w:rPr>
        <w:t>Niniejsze opracowanie nie zastępuje projektu budowlano-wykonawczego, lecz stanowi jego wytyczne dla określenia standardów wykonania i jakości prac.</w:t>
      </w:r>
      <w:r w:rsidRPr="00DB4910">
        <w:rPr>
          <w:rFonts w:asciiTheme="majorHAnsi" w:hAnsiTheme="majorHAnsi" w:cs="Arial"/>
        </w:rPr>
        <w:t xml:space="preserve"> Poszczególne roboty zostały opisane w dalszej części programu. </w:t>
      </w:r>
    </w:p>
    <w:p w14:paraId="08ACB90A" w14:textId="77777777" w:rsidR="00DB4910" w:rsidRPr="00DB4910" w:rsidRDefault="00DB4910" w:rsidP="00DB4910">
      <w:pPr>
        <w:pStyle w:val="Akapitzlist"/>
        <w:spacing w:after="83"/>
        <w:ind w:right="154"/>
        <w:jc w:val="both"/>
        <w:rPr>
          <w:rFonts w:asciiTheme="majorHAnsi" w:hAnsiTheme="majorHAnsi" w:cs="Arial"/>
        </w:rPr>
      </w:pPr>
    </w:p>
    <w:p w14:paraId="65437A2A" w14:textId="77777777" w:rsidR="00385C22" w:rsidRPr="005669DF" w:rsidRDefault="00DB4910" w:rsidP="00DB4910">
      <w:pPr>
        <w:pStyle w:val="Akapitzlist"/>
        <w:numPr>
          <w:ilvl w:val="0"/>
          <w:numId w:val="10"/>
        </w:numPr>
        <w:spacing w:after="0"/>
        <w:ind w:right="33"/>
        <w:jc w:val="both"/>
        <w:rPr>
          <w:rFonts w:asciiTheme="majorHAnsi" w:hAnsiTheme="majorHAnsi"/>
        </w:rPr>
      </w:pPr>
      <w:r w:rsidRPr="00DB4910">
        <w:rPr>
          <w:rFonts w:asciiTheme="majorHAnsi" w:hAnsiTheme="majorHAnsi" w:cs="Arial"/>
        </w:rPr>
        <w:t xml:space="preserve"> </w:t>
      </w:r>
      <w:r w:rsidRPr="00DB4910">
        <w:rPr>
          <w:rFonts w:asciiTheme="majorHAnsi" w:hAnsiTheme="majorHAnsi" w:cs="Arial"/>
          <w:b/>
        </w:rPr>
        <w:t>Ostateczne rozwiązania projektowe leżą w gestii projektanta lecz powinny uwzględniać warunki określone w PFU</w:t>
      </w:r>
    </w:p>
    <w:p w14:paraId="68B28CAD" w14:textId="77777777" w:rsidR="005669DF" w:rsidRPr="005669DF" w:rsidRDefault="005669DF" w:rsidP="005669DF">
      <w:pPr>
        <w:spacing w:after="0"/>
        <w:ind w:right="33"/>
        <w:jc w:val="both"/>
        <w:rPr>
          <w:rFonts w:asciiTheme="majorHAnsi" w:hAnsiTheme="majorHAnsi"/>
        </w:rPr>
      </w:pPr>
    </w:p>
    <w:p w14:paraId="24CBA683" w14:textId="77777777" w:rsidR="00DB4910" w:rsidRPr="00385C22" w:rsidRDefault="00DB4910" w:rsidP="00385C22">
      <w:pPr>
        <w:spacing w:after="0"/>
        <w:ind w:right="33"/>
        <w:jc w:val="both"/>
        <w:rPr>
          <w:rFonts w:asciiTheme="majorHAnsi" w:hAnsiTheme="majorHAnsi"/>
        </w:rPr>
      </w:pPr>
      <w:r w:rsidRPr="00385C22">
        <w:rPr>
          <w:rFonts w:asciiTheme="majorHAnsi" w:hAnsiTheme="majorHAnsi"/>
          <w:b/>
        </w:rPr>
        <w:lastRenderedPageBreak/>
        <w:t xml:space="preserve">Przedmiotem zamówienia jest: </w:t>
      </w:r>
    </w:p>
    <w:p w14:paraId="33BFA504" w14:textId="77777777" w:rsidR="00DB4910" w:rsidRPr="00613F8C" w:rsidRDefault="00DB4910" w:rsidP="00DB4910">
      <w:pPr>
        <w:jc w:val="both"/>
        <w:rPr>
          <w:rFonts w:asciiTheme="majorHAnsi" w:hAnsiTheme="majorHAnsi"/>
        </w:rPr>
      </w:pPr>
      <w:r w:rsidRPr="00613F8C">
        <w:rPr>
          <w:rFonts w:asciiTheme="majorHAnsi" w:hAnsiTheme="majorHAnsi"/>
        </w:rPr>
        <w:t xml:space="preserve">1) </w:t>
      </w:r>
      <w:r w:rsidR="005669DF" w:rsidRPr="00613F8C">
        <w:rPr>
          <w:rFonts w:asciiTheme="majorHAnsi" w:hAnsiTheme="majorHAnsi"/>
        </w:rPr>
        <w:t xml:space="preserve">Sporządzenie projektu budowlano-wykonawczego w zakresie niezbędnym do uzyskania prawomocnej decyzji administracyjnej (pozwolenia na budowę) z uzyskaniem wynikających z przepisów uzgodnień, opinii, pozwoleń – przy zadośćuczynieniu wymaganiom zawartym w ustawie z 7 lipca 1994 r. - Prawo budowlane (Dz. U. z 2006 r. Nr 156, poz. 1118, z </w:t>
      </w:r>
      <w:proofErr w:type="spellStart"/>
      <w:r w:rsidR="005669DF" w:rsidRPr="00613F8C">
        <w:rPr>
          <w:rFonts w:asciiTheme="majorHAnsi" w:hAnsiTheme="majorHAnsi"/>
        </w:rPr>
        <w:t>późn</w:t>
      </w:r>
      <w:proofErr w:type="spellEnd"/>
      <w:r w:rsidR="005669DF" w:rsidRPr="00613F8C">
        <w:rPr>
          <w:rFonts w:asciiTheme="majorHAnsi" w:hAnsiTheme="majorHAnsi"/>
        </w:rPr>
        <w:t xml:space="preserve">. zm.) oraz specyfikacji technicznych wykonania i odbioru robót według wymagań zawartych w Rozporządzeniu Ministra Infrastruktury z 2 września 2004 r. w sprawie szczegółowego zakresu i formy dokumentacji projektowej, specyfikacji technicznych wykonania i odbioru robót budowlanych oraz programu funkcjonalno-użytkowego (Dz. U. 2004 nr 130 poz. 1389 z </w:t>
      </w:r>
      <w:proofErr w:type="spellStart"/>
      <w:r w:rsidR="005669DF" w:rsidRPr="00613F8C">
        <w:rPr>
          <w:rFonts w:asciiTheme="majorHAnsi" w:hAnsiTheme="majorHAnsi"/>
        </w:rPr>
        <w:t>późn</w:t>
      </w:r>
      <w:proofErr w:type="spellEnd"/>
      <w:r w:rsidR="005669DF" w:rsidRPr="00613F8C">
        <w:rPr>
          <w:rFonts w:asciiTheme="majorHAnsi" w:hAnsiTheme="majorHAnsi"/>
        </w:rPr>
        <w:t xml:space="preserve">. </w:t>
      </w:r>
      <w:proofErr w:type="spellStart"/>
      <w:r w:rsidR="005669DF" w:rsidRPr="00613F8C">
        <w:rPr>
          <w:rFonts w:asciiTheme="majorHAnsi" w:hAnsiTheme="majorHAnsi"/>
        </w:rPr>
        <w:t>zm</w:t>
      </w:r>
      <w:proofErr w:type="spellEnd"/>
      <w:r w:rsidR="005669DF" w:rsidRPr="00613F8C">
        <w:rPr>
          <w:rFonts w:asciiTheme="majorHAnsi" w:hAnsiTheme="majorHAnsi"/>
        </w:rPr>
        <w:t>).</w:t>
      </w:r>
    </w:p>
    <w:p w14:paraId="5A2A517C" w14:textId="77777777" w:rsidR="00DB4910" w:rsidRPr="00613F8C" w:rsidRDefault="00DB4910" w:rsidP="00DB4910">
      <w:pPr>
        <w:jc w:val="both"/>
        <w:rPr>
          <w:rFonts w:asciiTheme="majorHAnsi" w:hAnsiTheme="majorHAnsi"/>
        </w:rPr>
      </w:pPr>
      <w:r w:rsidRPr="00613F8C">
        <w:rPr>
          <w:rFonts w:asciiTheme="majorHAnsi" w:hAnsiTheme="majorHAnsi"/>
        </w:rPr>
        <w:t xml:space="preserve">2) </w:t>
      </w:r>
      <w:r w:rsidR="005669DF" w:rsidRPr="00613F8C">
        <w:rPr>
          <w:rFonts w:asciiTheme="majorHAnsi" w:hAnsiTheme="majorHAnsi"/>
        </w:rPr>
        <w:t xml:space="preserve">Wystąpienie w imieniu Zamawiającego do miejscowego Dystrybutora Energetycznego w sprawie wydania warunków przyłączenia budynku do sieci energetycznej ( w tym układu </w:t>
      </w:r>
      <w:proofErr w:type="spellStart"/>
      <w:r w:rsidR="005669DF" w:rsidRPr="00613F8C">
        <w:rPr>
          <w:rFonts w:asciiTheme="majorHAnsi" w:hAnsiTheme="majorHAnsi"/>
        </w:rPr>
        <w:t>fotowoltaiki</w:t>
      </w:r>
      <w:proofErr w:type="spellEnd"/>
      <w:r w:rsidR="005669DF" w:rsidRPr="00613F8C">
        <w:rPr>
          <w:rFonts w:asciiTheme="majorHAnsi" w:hAnsiTheme="majorHAnsi"/>
        </w:rPr>
        <w:t>).</w:t>
      </w:r>
    </w:p>
    <w:p w14:paraId="2484E361" w14:textId="77777777" w:rsidR="00DB4910" w:rsidRPr="00613F8C" w:rsidRDefault="00DB4910" w:rsidP="00DB4910">
      <w:pPr>
        <w:jc w:val="both"/>
        <w:rPr>
          <w:rFonts w:asciiTheme="majorHAnsi" w:hAnsiTheme="majorHAnsi"/>
        </w:rPr>
      </w:pPr>
      <w:r w:rsidRPr="00613F8C">
        <w:rPr>
          <w:rFonts w:asciiTheme="majorHAnsi" w:hAnsiTheme="majorHAnsi"/>
        </w:rPr>
        <w:t xml:space="preserve">4) Na zakres prac źródeł energii elektrycznej opracować projekt wykonawczy urządzeń </w:t>
      </w:r>
      <w:proofErr w:type="spellStart"/>
      <w:r w:rsidRPr="00613F8C">
        <w:rPr>
          <w:rFonts w:asciiTheme="majorHAnsi" w:hAnsiTheme="majorHAnsi"/>
        </w:rPr>
        <w:t>fotowoltaiki</w:t>
      </w:r>
      <w:proofErr w:type="spellEnd"/>
      <w:r w:rsidRPr="00613F8C">
        <w:rPr>
          <w:rFonts w:asciiTheme="majorHAnsi" w:hAnsiTheme="majorHAnsi"/>
        </w:rPr>
        <w:t xml:space="preserve"> wraz z układem pomiarowo-rozliczeniowym i uzgodnić z odpowiednią jednostką energetyczną oraz projekt instalacji Zamawiającego, który należy przedłożyć do wglądu, przed podpisaniem umowy o świadczenie usługi kompleksowej lub umowy o świadczenie usług dystrybucji energii. </w:t>
      </w:r>
    </w:p>
    <w:p w14:paraId="1913D835" w14:textId="77777777" w:rsidR="00DB4910" w:rsidRPr="00613F8C" w:rsidRDefault="00613F8C" w:rsidP="00DB4910">
      <w:pPr>
        <w:jc w:val="both"/>
        <w:rPr>
          <w:rFonts w:asciiTheme="majorHAnsi" w:hAnsiTheme="majorHAnsi"/>
        </w:rPr>
      </w:pPr>
      <w:r w:rsidRPr="00613F8C">
        <w:rPr>
          <w:rFonts w:asciiTheme="majorHAnsi" w:hAnsiTheme="majorHAnsi"/>
        </w:rPr>
        <w:t>5</w:t>
      </w:r>
      <w:r w:rsidR="00DB4910" w:rsidRPr="00613F8C">
        <w:rPr>
          <w:rFonts w:asciiTheme="majorHAnsi" w:hAnsiTheme="majorHAnsi"/>
        </w:rPr>
        <w:t>) Dokumentację projektową należy opracować w wersji papierowej - 5 egz. oraz w wersji elektronicznej na nośniku CD, w szczególności zawierającej:</w:t>
      </w:r>
    </w:p>
    <w:p w14:paraId="295A262C" w14:textId="77777777" w:rsidR="00DB4910" w:rsidRPr="00613F8C" w:rsidRDefault="00DB4910" w:rsidP="00DB4910">
      <w:pPr>
        <w:jc w:val="both"/>
        <w:rPr>
          <w:rFonts w:asciiTheme="majorHAnsi" w:hAnsiTheme="majorHAnsi"/>
        </w:rPr>
      </w:pPr>
      <w:r w:rsidRPr="00613F8C">
        <w:rPr>
          <w:rFonts w:asciiTheme="majorHAnsi" w:hAnsiTheme="majorHAnsi"/>
        </w:rPr>
        <w:t>- wykonanie koncepcji projektowan</w:t>
      </w:r>
      <w:r w:rsidR="00613F8C" w:rsidRPr="00613F8C">
        <w:rPr>
          <w:rFonts w:asciiTheme="majorHAnsi" w:hAnsiTheme="majorHAnsi"/>
        </w:rPr>
        <w:t>ego budynku wraz z projektem zagospodarowania terenu</w:t>
      </w:r>
      <w:r w:rsidRPr="00613F8C">
        <w:rPr>
          <w:rFonts w:asciiTheme="majorHAnsi" w:hAnsiTheme="majorHAnsi"/>
        </w:rPr>
        <w:t xml:space="preserve">, który należy przedłożyć do akceptacji Zamawiającemu, </w:t>
      </w:r>
    </w:p>
    <w:p w14:paraId="02773351" w14:textId="77777777" w:rsidR="00DB4910" w:rsidRPr="00613F8C" w:rsidRDefault="00DB4910" w:rsidP="00DB4910">
      <w:pPr>
        <w:jc w:val="both"/>
        <w:rPr>
          <w:rFonts w:asciiTheme="majorHAnsi" w:hAnsiTheme="majorHAnsi"/>
        </w:rPr>
      </w:pPr>
      <w:r w:rsidRPr="00613F8C">
        <w:rPr>
          <w:rFonts w:asciiTheme="majorHAnsi" w:hAnsiTheme="majorHAnsi"/>
        </w:rPr>
        <w:t>- szczegółowy opis techniczny przyjętych rozwiązań wraz z uzasadnieniem i niezbędnymi obliczeniami technicznymi oraz opis przyjętej technologii robót,</w:t>
      </w:r>
    </w:p>
    <w:p w14:paraId="31F848EC" w14:textId="77777777" w:rsidR="00DB4910" w:rsidRPr="00613F8C" w:rsidRDefault="00DB4910" w:rsidP="00DB4910">
      <w:pPr>
        <w:jc w:val="both"/>
        <w:rPr>
          <w:rFonts w:asciiTheme="majorHAnsi" w:hAnsiTheme="majorHAnsi"/>
        </w:rPr>
      </w:pPr>
      <w:r w:rsidRPr="00613F8C">
        <w:rPr>
          <w:rFonts w:asciiTheme="majorHAnsi" w:hAnsiTheme="majorHAnsi"/>
        </w:rPr>
        <w:t xml:space="preserve"> - załączniki formalno-prawne, - rysunki budowlane (rzuty, przekroje, szczegóły) w odpowiedniej skali, </w:t>
      </w:r>
    </w:p>
    <w:p w14:paraId="1D125CCE" w14:textId="77777777" w:rsidR="00DB4910" w:rsidRPr="00613F8C" w:rsidRDefault="00DB4910" w:rsidP="00DB4910">
      <w:pPr>
        <w:jc w:val="both"/>
        <w:rPr>
          <w:rFonts w:asciiTheme="majorHAnsi" w:hAnsiTheme="majorHAnsi"/>
        </w:rPr>
      </w:pPr>
      <w:r w:rsidRPr="00613F8C">
        <w:rPr>
          <w:rFonts w:asciiTheme="majorHAnsi" w:hAnsiTheme="majorHAnsi"/>
        </w:rPr>
        <w:t>- dokumentację należy opracować zgodnie z aktualnymi przepisami Prawa Budowlanego i obowiązującymi warunkami technicznymi jakim powinny odpowiadać budynki i budowle</w:t>
      </w:r>
      <w:r w:rsidR="00613F8C" w:rsidRPr="00613F8C">
        <w:rPr>
          <w:rFonts w:asciiTheme="majorHAnsi" w:hAnsiTheme="majorHAnsi"/>
        </w:rPr>
        <w:t xml:space="preserve"> oraz </w:t>
      </w:r>
      <w:r w:rsidRPr="00613F8C">
        <w:rPr>
          <w:rFonts w:asciiTheme="majorHAnsi" w:hAnsiTheme="majorHAnsi"/>
        </w:rPr>
        <w:t xml:space="preserve">aktualnymi normami </w:t>
      </w:r>
    </w:p>
    <w:p w14:paraId="647F17DC" w14:textId="77777777" w:rsidR="00DB4910" w:rsidRPr="00613F8C" w:rsidRDefault="00DB4910" w:rsidP="00DB4910">
      <w:pPr>
        <w:jc w:val="both"/>
        <w:rPr>
          <w:rFonts w:asciiTheme="majorHAnsi" w:hAnsiTheme="majorHAnsi"/>
        </w:rPr>
      </w:pPr>
      <w:r w:rsidRPr="00613F8C">
        <w:rPr>
          <w:rFonts w:asciiTheme="majorHAnsi" w:hAnsiTheme="majorHAnsi"/>
        </w:rPr>
        <w:t xml:space="preserve">- należy uzyskać wszystkie wymagane prawem zgody i uzgodnienia, a w szczególności: uprawnionego rzeczoznawcy ds. higieniczno-sanitarnych, uprawnionego rzeczoznawcy ds. BHP, uprawnionego rzeczoznawcy ds. ochrony przeciwpożarowej, związane z ochroną środowiska, </w:t>
      </w:r>
    </w:p>
    <w:p w14:paraId="7AC348A2" w14:textId="77777777" w:rsidR="00DB4910" w:rsidRPr="00613F8C" w:rsidRDefault="00DB4910" w:rsidP="00DB4910">
      <w:pPr>
        <w:jc w:val="both"/>
        <w:rPr>
          <w:rFonts w:asciiTheme="majorHAnsi" w:hAnsiTheme="majorHAnsi"/>
        </w:rPr>
      </w:pPr>
      <w:r w:rsidRPr="00613F8C">
        <w:rPr>
          <w:rFonts w:asciiTheme="majorHAnsi" w:hAnsiTheme="majorHAnsi"/>
        </w:rPr>
        <w:t>- sporządzenie karty informacyjnej przedsięwzięcia i/lub Raportu o oddziaływaniu przedsięwzięcia na środowisko, wraz z uzyskaniem decyzji o środowiskowych wymaganiach (jeżeli wymagane),</w:t>
      </w:r>
    </w:p>
    <w:p w14:paraId="30C65667" w14:textId="5A1D9307" w:rsidR="00DB4910" w:rsidRPr="00613F8C" w:rsidRDefault="00DB4910" w:rsidP="00DB4910">
      <w:pPr>
        <w:jc w:val="both"/>
        <w:rPr>
          <w:rFonts w:asciiTheme="majorHAnsi" w:hAnsiTheme="majorHAnsi"/>
        </w:rPr>
      </w:pPr>
      <w:r w:rsidRPr="00613F8C">
        <w:rPr>
          <w:rFonts w:asciiTheme="majorHAnsi" w:hAnsiTheme="majorHAnsi"/>
        </w:rPr>
        <w:t xml:space="preserve"> - wykonanie harmonogramu z uwzględnieniem szczegółowego planu testów i rozruchu </w:t>
      </w:r>
      <w:r w:rsidR="001B6ADB">
        <w:rPr>
          <w:rFonts w:asciiTheme="majorHAnsi" w:hAnsiTheme="majorHAnsi"/>
        </w:rPr>
        <w:t>systemów ogrzewania, wody, instalacji elektrycznych i telekomunikacyjnych</w:t>
      </w:r>
      <w:r w:rsidRPr="00613F8C">
        <w:rPr>
          <w:rFonts w:asciiTheme="majorHAnsi" w:hAnsiTheme="majorHAnsi"/>
        </w:rPr>
        <w:t xml:space="preserve">, - należy uwzględnić wszystkie roboty przygotowawcze potrzebne do realizacji zadania, </w:t>
      </w:r>
    </w:p>
    <w:p w14:paraId="43ED8875" w14:textId="77777777" w:rsidR="00DB4910" w:rsidRPr="00613F8C" w:rsidRDefault="00613F8C" w:rsidP="00DB4910">
      <w:pPr>
        <w:jc w:val="both"/>
        <w:rPr>
          <w:rFonts w:asciiTheme="majorHAnsi" w:hAnsiTheme="majorHAnsi"/>
        </w:rPr>
      </w:pPr>
      <w:r w:rsidRPr="00613F8C">
        <w:rPr>
          <w:rFonts w:asciiTheme="majorHAnsi" w:hAnsiTheme="majorHAnsi"/>
        </w:rPr>
        <w:lastRenderedPageBreak/>
        <w:t>6</w:t>
      </w:r>
      <w:r w:rsidR="00DB4910" w:rsidRPr="00613F8C">
        <w:rPr>
          <w:rFonts w:asciiTheme="majorHAnsi" w:hAnsiTheme="majorHAnsi"/>
        </w:rPr>
        <w:t xml:space="preserve">) Wykonanie robót budowlanych na podstawie sporządzonych projektów i specyfikacji technicznych wykonania i odbioru robót, w tym: </w:t>
      </w:r>
    </w:p>
    <w:p w14:paraId="0A98BE95" w14:textId="77777777" w:rsidR="00DB4910" w:rsidRPr="00613F8C" w:rsidRDefault="00DB4910" w:rsidP="00613F8C">
      <w:pPr>
        <w:jc w:val="both"/>
        <w:rPr>
          <w:rFonts w:asciiTheme="majorHAnsi" w:hAnsiTheme="majorHAnsi"/>
        </w:rPr>
      </w:pPr>
      <w:r w:rsidRPr="00613F8C">
        <w:rPr>
          <w:rFonts w:asciiTheme="majorHAnsi" w:hAnsiTheme="majorHAnsi"/>
        </w:rPr>
        <w:t>- wykonanie</w:t>
      </w:r>
      <w:r w:rsidR="00613F8C" w:rsidRPr="00613F8C">
        <w:rPr>
          <w:rFonts w:asciiTheme="majorHAnsi" w:hAnsiTheme="majorHAnsi"/>
        </w:rPr>
        <w:t xml:space="preserve"> prac związanych z przygotowaniem terenu pod budowę</w:t>
      </w:r>
    </w:p>
    <w:p w14:paraId="20D417F2" w14:textId="77777777" w:rsidR="00613F8C" w:rsidRPr="00613F8C" w:rsidRDefault="00613F8C" w:rsidP="00613F8C">
      <w:pPr>
        <w:jc w:val="both"/>
        <w:rPr>
          <w:rFonts w:asciiTheme="majorHAnsi" w:hAnsiTheme="majorHAnsi"/>
        </w:rPr>
      </w:pPr>
      <w:r w:rsidRPr="00613F8C">
        <w:rPr>
          <w:rFonts w:asciiTheme="majorHAnsi" w:hAnsiTheme="majorHAnsi"/>
        </w:rPr>
        <w:t>- wzniesienie obiektu budowlanego zgodnie z projektem</w:t>
      </w:r>
    </w:p>
    <w:p w14:paraId="03A77323" w14:textId="77777777" w:rsidR="00613F8C" w:rsidRPr="00613F8C" w:rsidRDefault="00613F8C" w:rsidP="00613F8C">
      <w:pPr>
        <w:jc w:val="both"/>
        <w:rPr>
          <w:rFonts w:asciiTheme="majorHAnsi" w:hAnsiTheme="majorHAnsi"/>
        </w:rPr>
      </w:pPr>
      <w:r w:rsidRPr="00613F8C">
        <w:rPr>
          <w:rFonts w:asciiTheme="majorHAnsi" w:hAnsiTheme="majorHAnsi"/>
        </w:rPr>
        <w:t xml:space="preserve"> - wyposażenie obiektu w przewidywane projektem instalacje sanitarne, elektryczne, teletechniczne </w:t>
      </w:r>
    </w:p>
    <w:p w14:paraId="49F8BF7C" w14:textId="77777777" w:rsidR="00613F8C" w:rsidRPr="00613F8C" w:rsidRDefault="00613F8C" w:rsidP="00613F8C">
      <w:pPr>
        <w:jc w:val="both"/>
        <w:rPr>
          <w:rFonts w:asciiTheme="majorHAnsi" w:hAnsiTheme="majorHAnsi"/>
        </w:rPr>
      </w:pPr>
      <w:r w:rsidRPr="00613F8C">
        <w:rPr>
          <w:rFonts w:asciiTheme="majorHAnsi" w:hAnsiTheme="majorHAnsi"/>
        </w:rPr>
        <w:t xml:space="preserve"> - wykonanie prac wykończeniowych w obiekcie</w:t>
      </w:r>
    </w:p>
    <w:p w14:paraId="66D6D39B" w14:textId="77777777" w:rsidR="00DB4910" w:rsidRPr="00613F8C" w:rsidRDefault="00DB4910" w:rsidP="00DB4910">
      <w:pPr>
        <w:jc w:val="both"/>
        <w:rPr>
          <w:rFonts w:asciiTheme="majorHAnsi" w:hAnsiTheme="majorHAnsi"/>
        </w:rPr>
      </w:pPr>
      <w:r w:rsidRPr="00613F8C">
        <w:rPr>
          <w:rFonts w:asciiTheme="majorHAnsi" w:hAnsiTheme="majorHAnsi"/>
        </w:rPr>
        <w:t>- teren budowy powinien być zabezpieczony w sposób zapewniający bezpieczeńs</w:t>
      </w:r>
      <w:r w:rsidR="001B6ADB">
        <w:rPr>
          <w:rFonts w:asciiTheme="majorHAnsi" w:hAnsiTheme="majorHAnsi"/>
        </w:rPr>
        <w:t>two pracowników i osób trzecich</w:t>
      </w:r>
      <w:r w:rsidRPr="00613F8C">
        <w:rPr>
          <w:rFonts w:asciiTheme="majorHAnsi" w:hAnsiTheme="majorHAnsi"/>
        </w:rPr>
        <w:t xml:space="preserve">. </w:t>
      </w:r>
    </w:p>
    <w:p w14:paraId="5A80E029" w14:textId="77777777" w:rsidR="00DB4910" w:rsidRPr="00613F8C" w:rsidRDefault="00613F8C" w:rsidP="00DB4910">
      <w:pPr>
        <w:jc w:val="both"/>
        <w:rPr>
          <w:rFonts w:asciiTheme="majorHAnsi" w:hAnsiTheme="majorHAnsi"/>
        </w:rPr>
      </w:pPr>
      <w:r>
        <w:rPr>
          <w:rFonts w:asciiTheme="majorHAnsi" w:hAnsiTheme="majorHAnsi"/>
        </w:rPr>
        <w:t>7</w:t>
      </w:r>
      <w:r w:rsidR="00DB4910" w:rsidRPr="00613F8C">
        <w:rPr>
          <w:rFonts w:asciiTheme="majorHAnsi" w:hAnsiTheme="majorHAnsi"/>
        </w:rPr>
        <w:t xml:space="preserve">) Montaż instalacji i urządzeń elektrycznych, w tym: </w:t>
      </w:r>
    </w:p>
    <w:p w14:paraId="1D247298" w14:textId="77777777" w:rsidR="00613F8C" w:rsidRPr="00613F8C" w:rsidRDefault="00DB4910" w:rsidP="00DB4910">
      <w:pPr>
        <w:jc w:val="both"/>
        <w:rPr>
          <w:rFonts w:asciiTheme="majorHAnsi" w:hAnsiTheme="majorHAnsi"/>
        </w:rPr>
      </w:pPr>
      <w:r w:rsidRPr="00613F8C">
        <w:rPr>
          <w:rFonts w:asciiTheme="majorHAnsi" w:hAnsiTheme="majorHAnsi"/>
        </w:rPr>
        <w:t xml:space="preserve">- podłączenie instalacji </w:t>
      </w:r>
      <w:proofErr w:type="spellStart"/>
      <w:r w:rsidRPr="00613F8C">
        <w:rPr>
          <w:rFonts w:asciiTheme="majorHAnsi" w:hAnsiTheme="majorHAnsi"/>
        </w:rPr>
        <w:t>fotowoltaiki</w:t>
      </w:r>
      <w:proofErr w:type="spellEnd"/>
      <w:r w:rsidRPr="00613F8C">
        <w:rPr>
          <w:rFonts w:asciiTheme="majorHAnsi" w:hAnsiTheme="majorHAnsi"/>
        </w:rPr>
        <w:t xml:space="preserve"> do sieci elektroenergetycznej, zgodnie z warunkami uzyskanymi od miejscowego operatora sieci dystrybucyjnej </w:t>
      </w:r>
    </w:p>
    <w:p w14:paraId="1A4CE1B3" w14:textId="77777777" w:rsidR="00DB4910" w:rsidRPr="00613F8C" w:rsidRDefault="00613F8C" w:rsidP="00DB4910">
      <w:pPr>
        <w:jc w:val="both"/>
        <w:rPr>
          <w:rFonts w:asciiTheme="majorHAnsi" w:hAnsiTheme="majorHAnsi"/>
        </w:rPr>
      </w:pPr>
      <w:r>
        <w:rPr>
          <w:rFonts w:asciiTheme="majorHAnsi" w:hAnsiTheme="majorHAnsi"/>
        </w:rPr>
        <w:t>8</w:t>
      </w:r>
      <w:r w:rsidR="00DB4910" w:rsidRPr="00613F8C">
        <w:rPr>
          <w:rFonts w:asciiTheme="majorHAnsi" w:hAnsiTheme="majorHAnsi"/>
        </w:rPr>
        <w:t xml:space="preserve">) Przeprowadzenie wymaganych prób i badań, przed uzyskaniem odbiorów robót i przygotowaniem dokumentów związanych z oddaniem do użytkowania </w:t>
      </w:r>
      <w:r w:rsidRPr="00613F8C">
        <w:rPr>
          <w:rFonts w:asciiTheme="majorHAnsi" w:hAnsiTheme="majorHAnsi"/>
        </w:rPr>
        <w:t>obiektu</w:t>
      </w:r>
      <w:r w:rsidR="00DB4910" w:rsidRPr="00613F8C">
        <w:rPr>
          <w:rFonts w:asciiTheme="majorHAnsi" w:hAnsiTheme="majorHAnsi"/>
        </w:rPr>
        <w:t xml:space="preserve"> i instalacji. W trakcie prób należy zweryfikować na drodze pomiarów osiągniętą sprawność elektryczną systemu fotowoltaicznego w odniesieniu do sprawności deklarowanej przez producenta elementów układu </w:t>
      </w:r>
      <w:proofErr w:type="spellStart"/>
      <w:r w:rsidR="00DB4910" w:rsidRPr="00613F8C">
        <w:rPr>
          <w:rFonts w:asciiTheme="majorHAnsi" w:hAnsiTheme="majorHAnsi"/>
        </w:rPr>
        <w:t>fotowoltaiki</w:t>
      </w:r>
      <w:proofErr w:type="spellEnd"/>
      <w:r w:rsidR="00DB4910" w:rsidRPr="00613F8C">
        <w:rPr>
          <w:rFonts w:asciiTheme="majorHAnsi" w:hAnsiTheme="majorHAnsi"/>
        </w:rPr>
        <w:t xml:space="preserve">. </w:t>
      </w:r>
    </w:p>
    <w:p w14:paraId="127B5783" w14:textId="77777777" w:rsidR="00DB4910" w:rsidRPr="00613F8C" w:rsidRDefault="00613F8C" w:rsidP="00DB4910">
      <w:pPr>
        <w:jc w:val="both"/>
        <w:rPr>
          <w:rFonts w:asciiTheme="majorHAnsi" w:hAnsiTheme="majorHAnsi"/>
        </w:rPr>
      </w:pPr>
      <w:r>
        <w:rPr>
          <w:rFonts w:asciiTheme="majorHAnsi" w:hAnsiTheme="majorHAnsi"/>
        </w:rPr>
        <w:t>9</w:t>
      </w:r>
      <w:r w:rsidR="00DB4910" w:rsidRPr="00613F8C">
        <w:rPr>
          <w:rFonts w:asciiTheme="majorHAnsi" w:hAnsiTheme="majorHAnsi"/>
        </w:rPr>
        <w:t xml:space="preserve">) Dostarczenie </w:t>
      </w:r>
      <w:r w:rsidRPr="00613F8C">
        <w:rPr>
          <w:rFonts w:asciiTheme="majorHAnsi" w:hAnsiTheme="majorHAnsi"/>
        </w:rPr>
        <w:t xml:space="preserve">instrukcji obsługi systemu </w:t>
      </w:r>
      <w:r w:rsidR="00DB4910" w:rsidRPr="00613F8C">
        <w:rPr>
          <w:rFonts w:asciiTheme="majorHAnsi" w:hAnsiTheme="majorHAnsi"/>
        </w:rPr>
        <w:t xml:space="preserve">projektowanych OZE </w:t>
      </w:r>
      <w:r w:rsidRPr="00613F8C">
        <w:rPr>
          <w:rFonts w:asciiTheme="majorHAnsi" w:hAnsiTheme="majorHAnsi"/>
        </w:rPr>
        <w:t>oraz dokumentacji powykonawczej</w:t>
      </w:r>
      <w:r w:rsidR="00DB4910" w:rsidRPr="00613F8C">
        <w:rPr>
          <w:rFonts w:asciiTheme="majorHAnsi" w:hAnsiTheme="majorHAnsi"/>
        </w:rPr>
        <w:t xml:space="preserve">. </w:t>
      </w:r>
    </w:p>
    <w:p w14:paraId="20D8FB02" w14:textId="77777777" w:rsidR="00DB4910" w:rsidRPr="00613F8C" w:rsidRDefault="00DB4910" w:rsidP="00DB4910">
      <w:pPr>
        <w:jc w:val="both"/>
        <w:rPr>
          <w:rFonts w:asciiTheme="majorHAnsi" w:hAnsiTheme="majorHAnsi"/>
        </w:rPr>
      </w:pPr>
      <w:r w:rsidRPr="00613F8C">
        <w:rPr>
          <w:rFonts w:asciiTheme="majorHAnsi" w:hAnsiTheme="majorHAnsi"/>
        </w:rPr>
        <w:t>1</w:t>
      </w:r>
      <w:r w:rsidR="00613F8C">
        <w:rPr>
          <w:rFonts w:asciiTheme="majorHAnsi" w:hAnsiTheme="majorHAnsi"/>
        </w:rPr>
        <w:t>0</w:t>
      </w:r>
      <w:r w:rsidRPr="00613F8C">
        <w:rPr>
          <w:rFonts w:asciiTheme="majorHAnsi" w:hAnsiTheme="majorHAnsi"/>
        </w:rPr>
        <w:t xml:space="preserve">) Przeprowadzenie szkolenia personelu Zamawiającego w zakresie eksploatacji i konserwacji wyposażenia objętego przedmiotem zamówienia. </w:t>
      </w:r>
    </w:p>
    <w:p w14:paraId="3F223AF7" w14:textId="77777777" w:rsidR="00DB4910" w:rsidRPr="00613F8C" w:rsidRDefault="00DB4910" w:rsidP="00DB4910">
      <w:pPr>
        <w:jc w:val="both"/>
        <w:rPr>
          <w:rFonts w:asciiTheme="majorHAnsi" w:hAnsiTheme="majorHAnsi"/>
        </w:rPr>
      </w:pPr>
      <w:r w:rsidRPr="00613F8C">
        <w:rPr>
          <w:rFonts w:asciiTheme="majorHAnsi" w:hAnsiTheme="majorHAnsi"/>
        </w:rPr>
        <w:t>1</w:t>
      </w:r>
      <w:r w:rsidR="00613F8C">
        <w:rPr>
          <w:rFonts w:asciiTheme="majorHAnsi" w:hAnsiTheme="majorHAnsi"/>
        </w:rPr>
        <w:t>1</w:t>
      </w:r>
      <w:r w:rsidRPr="00613F8C">
        <w:rPr>
          <w:rFonts w:asciiTheme="majorHAnsi" w:hAnsiTheme="majorHAnsi"/>
        </w:rPr>
        <w:t xml:space="preserve">) Zapewnienie nadzoru autorskiego w zakresie objętym przedmiotem zamówienia podczas realizacji całego przedsięwzięcia. </w:t>
      </w:r>
    </w:p>
    <w:p w14:paraId="1F3CFB43" w14:textId="77777777" w:rsidR="00DB4910" w:rsidRPr="00613F8C" w:rsidRDefault="00DB4910" w:rsidP="00DB4910">
      <w:pPr>
        <w:autoSpaceDE w:val="0"/>
        <w:autoSpaceDN w:val="0"/>
        <w:adjustRightInd w:val="0"/>
        <w:spacing w:after="0" w:line="240" w:lineRule="auto"/>
        <w:jc w:val="both"/>
        <w:rPr>
          <w:rFonts w:asciiTheme="majorHAnsi" w:hAnsiTheme="majorHAnsi" w:cs="Times New Roman"/>
          <w:b/>
        </w:rPr>
      </w:pPr>
    </w:p>
    <w:p w14:paraId="017FF18A" w14:textId="77777777" w:rsidR="00DB4910" w:rsidRDefault="00DB4910" w:rsidP="00DB4910">
      <w:pPr>
        <w:autoSpaceDE w:val="0"/>
        <w:autoSpaceDN w:val="0"/>
        <w:adjustRightInd w:val="0"/>
        <w:spacing w:after="0" w:line="240" w:lineRule="auto"/>
        <w:jc w:val="both"/>
        <w:rPr>
          <w:rFonts w:asciiTheme="majorHAnsi" w:hAnsiTheme="majorHAnsi" w:cs="Times New Roman"/>
        </w:rPr>
      </w:pPr>
      <w:r w:rsidRPr="00613F8C">
        <w:rPr>
          <w:rFonts w:asciiTheme="majorHAnsi" w:hAnsiTheme="majorHAnsi" w:cs="Times New Roman"/>
          <w:b/>
        </w:rPr>
        <w:t>Program funkcjonalno-użytkowy</w:t>
      </w:r>
      <w:r w:rsidRPr="00613F8C">
        <w:rPr>
          <w:rFonts w:asciiTheme="majorHAnsi" w:hAnsiTheme="majorHAnsi" w:cs="Times New Roman"/>
        </w:rPr>
        <w:t xml:space="preserve"> opracowany został na podstawie przygotowanej koncepcji, zatwierdzonej przez Zamawiającego, stanowiącej załącznik do PFU. </w:t>
      </w:r>
    </w:p>
    <w:p w14:paraId="2461F774" w14:textId="77777777" w:rsidR="00385C22" w:rsidRDefault="00385C22" w:rsidP="00DB4910">
      <w:pPr>
        <w:autoSpaceDE w:val="0"/>
        <w:autoSpaceDN w:val="0"/>
        <w:adjustRightInd w:val="0"/>
        <w:spacing w:after="0" w:line="240" w:lineRule="auto"/>
        <w:jc w:val="both"/>
        <w:rPr>
          <w:rFonts w:asciiTheme="majorHAnsi" w:hAnsiTheme="majorHAnsi" w:cs="Times New Roman"/>
        </w:rPr>
      </w:pPr>
    </w:p>
    <w:p w14:paraId="5D5ED915" w14:textId="77777777" w:rsidR="00385C22" w:rsidRDefault="00385C22" w:rsidP="00DB4910">
      <w:pPr>
        <w:autoSpaceDE w:val="0"/>
        <w:autoSpaceDN w:val="0"/>
        <w:adjustRightInd w:val="0"/>
        <w:spacing w:after="0" w:line="240" w:lineRule="auto"/>
        <w:jc w:val="both"/>
        <w:rPr>
          <w:rFonts w:asciiTheme="majorHAnsi" w:hAnsiTheme="majorHAnsi" w:cs="Times New Roman"/>
        </w:rPr>
      </w:pPr>
    </w:p>
    <w:p w14:paraId="1ABAEBF6" w14:textId="77777777" w:rsidR="00385C22" w:rsidRDefault="00385C22" w:rsidP="00DB4910">
      <w:pPr>
        <w:autoSpaceDE w:val="0"/>
        <w:autoSpaceDN w:val="0"/>
        <w:adjustRightInd w:val="0"/>
        <w:spacing w:after="0" w:line="240" w:lineRule="auto"/>
        <w:jc w:val="both"/>
        <w:rPr>
          <w:rFonts w:asciiTheme="majorHAnsi" w:hAnsiTheme="majorHAnsi" w:cs="Times New Roman"/>
        </w:rPr>
      </w:pPr>
    </w:p>
    <w:p w14:paraId="0FFAF8C3" w14:textId="77777777" w:rsidR="00385C22" w:rsidRDefault="00385C22" w:rsidP="00DB4910">
      <w:pPr>
        <w:autoSpaceDE w:val="0"/>
        <w:autoSpaceDN w:val="0"/>
        <w:adjustRightInd w:val="0"/>
        <w:spacing w:after="0" w:line="240" w:lineRule="auto"/>
        <w:jc w:val="both"/>
        <w:rPr>
          <w:rFonts w:asciiTheme="majorHAnsi" w:hAnsiTheme="majorHAnsi" w:cs="Times New Roman"/>
        </w:rPr>
      </w:pPr>
    </w:p>
    <w:p w14:paraId="2A2613C1" w14:textId="77777777" w:rsidR="00385C22" w:rsidRDefault="00385C22" w:rsidP="00DB4910">
      <w:pPr>
        <w:autoSpaceDE w:val="0"/>
        <w:autoSpaceDN w:val="0"/>
        <w:adjustRightInd w:val="0"/>
        <w:spacing w:after="0" w:line="240" w:lineRule="auto"/>
        <w:jc w:val="both"/>
        <w:rPr>
          <w:rFonts w:asciiTheme="majorHAnsi" w:hAnsiTheme="majorHAnsi" w:cs="Times New Roman"/>
        </w:rPr>
      </w:pPr>
    </w:p>
    <w:p w14:paraId="11D08E76" w14:textId="77777777" w:rsidR="00385C22" w:rsidRDefault="00385C22" w:rsidP="00DB4910">
      <w:pPr>
        <w:autoSpaceDE w:val="0"/>
        <w:autoSpaceDN w:val="0"/>
        <w:adjustRightInd w:val="0"/>
        <w:spacing w:after="0" w:line="240" w:lineRule="auto"/>
        <w:jc w:val="both"/>
        <w:rPr>
          <w:rFonts w:asciiTheme="majorHAnsi" w:hAnsiTheme="majorHAnsi" w:cs="Times New Roman"/>
        </w:rPr>
      </w:pPr>
    </w:p>
    <w:p w14:paraId="08F5F2F4" w14:textId="77777777" w:rsidR="00385C22" w:rsidRDefault="00385C22" w:rsidP="00DB4910">
      <w:pPr>
        <w:autoSpaceDE w:val="0"/>
        <w:autoSpaceDN w:val="0"/>
        <w:adjustRightInd w:val="0"/>
        <w:spacing w:after="0" w:line="240" w:lineRule="auto"/>
        <w:jc w:val="both"/>
        <w:rPr>
          <w:rFonts w:asciiTheme="majorHAnsi" w:hAnsiTheme="majorHAnsi" w:cs="Times New Roman"/>
        </w:rPr>
      </w:pPr>
    </w:p>
    <w:p w14:paraId="5E7622F3" w14:textId="77777777" w:rsidR="00385C22" w:rsidRDefault="00385C22" w:rsidP="00DB4910">
      <w:pPr>
        <w:autoSpaceDE w:val="0"/>
        <w:autoSpaceDN w:val="0"/>
        <w:adjustRightInd w:val="0"/>
        <w:spacing w:after="0" w:line="240" w:lineRule="auto"/>
        <w:jc w:val="both"/>
        <w:rPr>
          <w:rFonts w:asciiTheme="majorHAnsi" w:hAnsiTheme="majorHAnsi" w:cs="Times New Roman"/>
        </w:rPr>
      </w:pPr>
    </w:p>
    <w:p w14:paraId="7527B9D6" w14:textId="77777777" w:rsidR="00385C22" w:rsidRDefault="00385C22" w:rsidP="00DB4910">
      <w:pPr>
        <w:autoSpaceDE w:val="0"/>
        <w:autoSpaceDN w:val="0"/>
        <w:adjustRightInd w:val="0"/>
        <w:spacing w:after="0" w:line="240" w:lineRule="auto"/>
        <w:jc w:val="both"/>
        <w:rPr>
          <w:rFonts w:asciiTheme="majorHAnsi" w:hAnsiTheme="majorHAnsi" w:cs="Times New Roman"/>
        </w:rPr>
      </w:pPr>
    </w:p>
    <w:p w14:paraId="101146B9" w14:textId="77777777" w:rsidR="00385C22" w:rsidRDefault="00385C22" w:rsidP="00DB4910">
      <w:pPr>
        <w:autoSpaceDE w:val="0"/>
        <w:autoSpaceDN w:val="0"/>
        <w:adjustRightInd w:val="0"/>
        <w:spacing w:after="0" w:line="240" w:lineRule="auto"/>
        <w:jc w:val="both"/>
        <w:rPr>
          <w:rFonts w:asciiTheme="majorHAnsi" w:hAnsiTheme="majorHAnsi" w:cs="Times New Roman"/>
        </w:rPr>
      </w:pPr>
    </w:p>
    <w:p w14:paraId="01D2E3FA" w14:textId="77777777" w:rsidR="00385C22" w:rsidRDefault="00385C22" w:rsidP="00DB4910">
      <w:pPr>
        <w:autoSpaceDE w:val="0"/>
        <w:autoSpaceDN w:val="0"/>
        <w:adjustRightInd w:val="0"/>
        <w:spacing w:after="0" w:line="240" w:lineRule="auto"/>
        <w:jc w:val="both"/>
        <w:rPr>
          <w:rFonts w:asciiTheme="majorHAnsi" w:hAnsiTheme="majorHAnsi" w:cs="Times New Roman"/>
        </w:rPr>
      </w:pPr>
    </w:p>
    <w:p w14:paraId="1280AD36" w14:textId="77777777" w:rsidR="00385C22" w:rsidRDefault="00385C22" w:rsidP="00385C22">
      <w:pPr>
        <w:pStyle w:val="Tytu"/>
        <w:rPr>
          <w:sz w:val="32"/>
          <w:szCs w:val="32"/>
        </w:rPr>
      </w:pPr>
    </w:p>
    <w:p w14:paraId="6D81BDB8" w14:textId="77777777" w:rsidR="00DB4910" w:rsidRPr="00385C22" w:rsidRDefault="00385C22" w:rsidP="00385C22">
      <w:pPr>
        <w:pStyle w:val="Tytu"/>
        <w:rPr>
          <w:sz w:val="32"/>
          <w:szCs w:val="32"/>
        </w:rPr>
      </w:pPr>
      <w:r w:rsidRPr="00385C22">
        <w:rPr>
          <w:sz w:val="32"/>
          <w:szCs w:val="32"/>
        </w:rPr>
        <w:lastRenderedPageBreak/>
        <w:t>CZĘŚĆ OPISOWA</w:t>
      </w:r>
    </w:p>
    <w:p w14:paraId="2558292B" w14:textId="77777777" w:rsidR="00613F8C" w:rsidRDefault="00385C22" w:rsidP="00385C22">
      <w:pPr>
        <w:pStyle w:val="Nagwek1"/>
        <w:numPr>
          <w:ilvl w:val="0"/>
          <w:numId w:val="1"/>
        </w:numPr>
      </w:pPr>
      <w:bookmarkStart w:id="1" w:name="_Toc31353344"/>
      <w:r>
        <w:t>CHARAKTERYSTYCZNE PARAMETRY PRZEDMIOTU ZAMÓWIENIA</w:t>
      </w:r>
      <w:bookmarkEnd w:id="1"/>
    </w:p>
    <w:p w14:paraId="42300AB2" w14:textId="77777777" w:rsidR="007E3AAE" w:rsidRPr="007E3AAE" w:rsidRDefault="007E3AAE" w:rsidP="007E3AAE"/>
    <w:p w14:paraId="481731B8" w14:textId="77777777" w:rsidR="007E3AAE" w:rsidRPr="001F06D6" w:rsidRDefault="007E3AAE" w:rsidP="004A403A">
      <w:pPr>
        <w:pStyle w:val="Default"/>
        <w:spacing w:line="276" w:lineRule="auto"/>
        <w:jc w:val="both"/>
        <w:rPr>
          <w:rFonts w:asciiTheme="majorHAnsi" w:hAnsiTheme="majorHAnsi"/>
          <w:sz w:val="23"/>
          <w:szCs w:val="23"/>
        </w:rPr>
      </w:pPr>
      <w:r w:rsidRPr="001F06D6">
        <w:rPr>
          <w:rFonts w:asciiTheme="majorHAnsi" w:hAnsiTheme="majorHAnsi"/>
          <w:sz w:val="23"/>
          <w:szCs w:val="23"/>
        </w:rPr>
        <w:t>W budynku Obserwatorium Nietoperzy należy zapewnić powierzchnię użytkową o wielkości 130-150 m</w:t>
      </w:r>
      <w:r w:rsidRPr="001F06D6">
        <w:rPr>
          <w:rFonts w:asciiTheme="majorHAnsi" w:hAnsiTheme="majorHAnsi"/>
          <w:sz w:val="23"/>
          <w:szCs w:val="23"/>
          <w:vertAlign w:val="superscript"/>
        </w:rPr>
        <w:t>2</w:t>
      </w:r>
      <w:r w:rsidRPr="001F06D6">
        <w:rPr>
          <w:rFonts w:asciiTheme="majorHAnsi" w:hAnsiTheme="majorHAnsi"/>
          <w:sz w:val="23"/>
          <w:szCs w:val="23"/>
        </w:rPr>
        <w:t xml:space="preserve">, w tym powierzchnię komunikacyjną oraz powierzchnię pomieszczeń sanitarno-higienicznych i technicznych, związanych z techniczną obsługą funkcjonowania obiektu - w zakresie spełniającym wymagania przepisów. </w:t>
      </w:r>
    </w:p>
    <w:p w14:paraId="3CDB3EA1" w14:textId="77777777" w:rsidR="004A403A" w:rsidRPr="001F06D6" w:rsidRDefault="004A403A" w:rsidP="004A403A">
      <w:pPr>
        <w:pStyle w:val="Default"/>
        <w:spacing w:line="276" w:lineRule="auto"/>
        <w:jc w:val="both"/>
        <w:rPr>
          <w:rFonts w:asciiTheme="majorHAnsi" w:hAnsiTheme="majorHAnsi"/>
          <w:sz w:val="23"/>
          <w:szCs w:val="23"/>
        </w:rPr>
      </w:pPr>
    </w:p>
    <w:p w14:paraId="41FE77B6" w14:textId="77777777" w:rsidR="007E3AAE" w:rsidRPr="001F06D6" w:rsidRDefault="007E3AAE" w:rsidP="004A403A">
      <w:pPr>
        <w:pStyle w:val="Default"/>
        <w:spacing w:line="276" w:lineRule="auto"/>
        <w:jc w:val="both"/>
        <w:rPr>
          <w:rFonts w:asciiTheme="majorHAnsi" w:hAnsiTheme="majorHAnsi"/>
          <w:sz w:val="23"/>
          <w:szCs w:val="23"/>
        </w:rPr>
      </w:pPr>
      <w:r w:rsidRPr="001F06D6">
        <w:rPr>
          <w:rFonts w:asciiTheme="majorHAnsi" w:hAnsiTheme="majorHAnsi"/>
          <w:sz w:val="23"/>
          <w:szCs w:val="23"/>
        </w:rPr>
        <w:t>Liczb</w:t>
      </w:r>
      <w:r w:rsidR="001B6ADB">
        <w:rPr>
          <w:rFonts w:asciiTheme="majorHAnsi" w:hAnsiTheme="majorHAnsi"/>
          <w:sz w:val="23"/>
          <w:szCs w:val="23"/>
        </w:rPr>
        <w:t>ę</w:t>
      </w:r>
      <w:r w:rsidRPr="001F06D6">
        <w:rPr>
          <w:rFonts w:asciiTheme="majorHAnsi" w:hAnsiTheme="majorHAnsi"/>
          <w:sz w:val="23"/>
          <w:szCs w:val="23"/>
        </w:rPr>
        <w:t xml:space="preserve"> jednocześnie przebywających w budynku </w:t>
      </w:r>
      <w:r w:rsidR="001B6ADB">
        <w:rPr>
          <w:rFonts w:asciiTheme="majorHAnsi" w:hAnsiTheme="majorHAnsi"/>
          <w:sz w:val="23"/>
          <w:szCs w:val="23"/>
        </w:rPr>
        <w:t xml:space="preserve"> osób </w:t>
      </w:r>
      <w:r w:rsidR="00A63FF4">
        <w:rPr>
          <w:rFonts w:asciiTheme="majorHAnsi" w:hAnsiTheme="majorHAnsi"/>
          <w:sz w:val="23"/>
          <w:szCs w:val="23"/>
        </w:rPr>
        <w:t>przewiduje</w:t>
      </w:r>
      <w:r w:rsidR="001B6ADB">
        <w:rPr>
          <w:rFonts w:asciiTheme="majorHAnsi" w:hAnsiTheme="majorHAnsi"/>
          <w:sz w:val="23"/>
          <w:szCs w:val="23"/>
        </w:rPr>
        <w:t xml:space="preserve"> się na</w:t>
      </w:r>
      <w:r w:rsidRPr="001F06D6">
        <w:rPr>
          <w:rFonts w:asciiTheme="majorHAnsi" w:hAnsiTheme="majorHAnsi"/>
          <w:sz w:val="23"/>
          <w:szCs w:val="23"/>
        </w:rPr>
        <w:t xml:space="preserve"> ok. 30 osób </w:t>
      </w:r>
    </w:p>
    <w:p w14:paraId="5A43570F" w14:textId="77777777" w:rsidR="004A403A" w:rsidRPr="001F06D6" w:rsidRDefault="004A403A" w:rsidP="004A403A">
      <w:pPr>
        <w:pStyle w:val="Default"/>
        <w:spacing w:line="276" w:lineRule="auto"/>
        <w:jc w:val="both"/>
        <w:rPr>
          <w:rFonts w:asciiTheme="majorHAnsi" w:hAnsiTheme="majorHAnsi"/>
          <w:sz w:val="23"/>
          <w:szCs w:val="23"/>
        </w:rPr>
      </w:pPr>
    </w:p>
    <w:p w14:paraId="646FC166" w14:textId="77777777" w:rsidR="007E3AAE" w:rsidRPr="001F06D6" w:rsidRDefault="007E3AAE" w:rsidP="004A403A">
      <w:pPr>
        <w:pStyle w:val="Default"/>
        <w:spacing w:line="276" w:lineRule="auto"/>
        <w:jc w:val="both"/>
        <w:rPr>
          <w:rFonts w:asciiTheme="majorHAnsi" w:hAnsiTheme="majorHAnsi"/>
          <w:sz w:val="23"/>
          <w:szCs w:val="23"/>
        </w:rPr>
      </w:pPr>
      <w:r w:rsidRPr="001F06D6">
        <w:rPr>
          <w:rFonts w:asciiTheme="majorHAnsi" w:hAnsiTheme="majorHAnsi"/>
          <w:sz w:val="23"/>
          <w:szCs w:val="23"/>
        </w:rPr>
        <w:t xml:space="preserve">Zakłada się budowę budynku na </w:t>
      </w:r>
      <w:proofErr w:type="spellStart"/>
      <w:r w:rsidRPr="001F06D6">
        <w:rPr>
          <w:rFonts w:asciiTheme="majorHAnsi" w:hAnsiTheme="majorHAnsi"/>
          <w:sz w:val="23"/>
          <w:szCs w:val="23"/>
        </w:rPr>
        <w:t>dz.ewid</w:t>
      </w:r>
      <w:proofErr w:type="spellEnd"/>
      <w:r w:rsidRPr="001F06D6">
        <w:rPr>
          <w:rFonts w:asciiTheme="majorHAnsi" w:hAnsiTheme="majorHAnsi"/>
          <w:sz w:val="23"/>
          <w:szCs w:val="23"/>
        </w:rPr>
        <w:t>. 234/2</w:t>
      </w:r>
      <w:r w:rsidR="00A63FF4">
        <w:rPr>
          <w:rFonts w:asciiTheme="majorHAnsi" w:hAnsiTheme="majorHAnsi"/>
          <w:sz w:val="23"/>
          <w:szCs w:val="23"/>
        </w:rPr>
        <w:t xml:space="preserve"> ( na gruntach klasy </w:t>
      </w:r>
      <w:proofErr w:type="spellStart"/>
      <w:r w:rsidR="00A63FF4">
        <w:rPr>
          <w:rFonts w:asciiTheme="majorHAnsi" w:hAnsiTheme="majorHAnsi"/>
          <w:sz w:val="23"/>
          <w:szCs w:val="23"/>
        </w:rPr>
        <w:t>I</w:t>
      </w:r>
      <w:r w:rsidR="001B6ADB">
        <w:rPr>
          <w:rFonts w:asciiTheme="majorHAnsi" w:hAnsiTheme="majorHAnsi"/>
          <w:sz w:val="23"/>
          <w:szCs w:val="23"/>
        </w:rPr>
        <w:t>Va</w:t>
      </w:r>
      <w:proofErr w:type="spellEnd"/>
      <w:r w:rsidR="001B6ADB">
        <w:rPr>
          <w:rFonts w:asciiTheme="majorHAnsi" w:hAnsiTheme="majorHAnsi"/>
          <w:sz w:val="23"/>
          <w:szCs w:val="23"/>
        </w:rPr>
        <w:t>)</w:t>
      </w:r>
      <w:r w:rsidRPr="001F06D6">
        <w:rPr>
          <w:rFonts w:asciiTheme="majorHAnsi" w:hAnsiTheme="majorHAnsi"/>
          <w:sz w:val="23"/>
          <w:szCs w:val="23"/>
        </w:rPr>
        <w:t>, obręb Staropole, Lubrza wraz z infrastrukturą towarzysząc</w:t>
      </w:r>
      <w:r w:rsidR="004A403A" w:rsidRPr="001F06D6">
        <w:rPr>
          <w:rFonts w:asciiTheme="majorHAnsi" w:hAnsiTheme="majorHAnsi"/>
          <w:sz w:val="23"/>
          <w:szCs w:val="23"/>
        </w:rPr>
        <w:t>ą, która</w:t>
      </w:r>
      <w:r w:rsidRPr="001F06D6">
        <w:rPr>
          <w:rFonts w:asciiTheme="majorHAnsi" w:hAnsiTheme="majorHAnsi"/>
          <w:sz w:val="23"/>
          <w:szCs w:val="23"/>
        </w:rPr>
        <w:t xml:space="preserve"> zakłada</w:t>
      </w:r>
      <w:r w:rsidR="004A403A" w:rsidRPr="001F06D6">
        <w:rPr>
          <w:rFonts w:asciiTheme="majorHAnsi" w:hAnsiTheme="majorHAnsi"/>
          <w:sz w:val="23"/>
          <w:szCs w:val="23"/>
        </w:rPr>
        <w:t xml:space="preserve">: </w:t>
      </w:r>
      <w:r w:rsidRPr="001F06D6">
        <w:rPr>
          <w:rFonts w:asciiTheme="majorHAnsi" w:hAnsiTheme="majorHAnsi"/>
          <w:sz w:val="23"/>
          <w:szCs w:val="23"/>
        </w:rPr>
        <w:t xml:space="preserve"> </w:t>
      </w:r>
    </w:p>
    <w:p w14:paraId="2E5B55ED" w14:textId="77777777" w:rsidR="007E3AAE" w:rsidRPr="001F06D6" w:rsidRDefault="004A403A" w:rsidP="004A403A">
      <w:pPr>
        <w:pStyle w:val="Default"/>
        <w:spacing w:line="276" w:lineRule="auto"/>
        <w:jc w:val="both"/>
        <w:rPr>
          <w:rFonts w:asciiTheme="majorHAnsi" w:hAnsiTheme="majorHAnsi"/>
          <w:sz w:val="23"/>
          <w:szCs w:val="23"/>
        </w:rPr>
      </w:pPr>
      <w:r w:rsidRPr="001F06D6">
        <w:rPr>
          <w:rFonts w:asciiTheme="majorHAnsi" w:hAnsiTheme="majorHAnsi"/>
          <w:sz w:val="23"/>
          <w:szCs w:val="23"/>
        </w:rPr>
        <w:t xml:space="preserve"> - n</w:t>
      </w:r>
      <w:r w:rsidR="007E3AAE" w:rsidRPr="001F06D6">
        <w:rPr>
          <w:rFonts w:asciiTheme="majorHAnsi" w:hAnsiTheme="majorHAnsi"/>
          <w:sz w:val="23"/>
          <w:szCs w:val="23"/>
        </w:rPr>
        <w:t xml:space="preserve">a projektowanym terenie należy zapewnić dla pracowników oraz interesantów miejsca postojowe w ilości min. </w:t>
      </w:r>
      <w:r w:rsidRPr="001F06D6">
        <w:rPr>
          <w:rFonts w:asciiTheme="majorHAnsi" w:hAnsiTheme="majorHAnsi"/>
          <w:sz w:val="23"/>
          <w:szCs w:val="23"/>
        </w:rPr>
        <w:t>3 szt.</w:t>
      </w:r>
      <w:r w:rsidR="007E3AAE" w:rsidRPr="001F06D6">
        <w:rPr>
          <w:rFonts w:asciiTheme="majorHAnsi" w:hAnsiTheme="majorHAnsi"/>
          <w:sz w:val="23"/>
          <w:szCs w:val="23"/>
        </w:rPr>
        <w:t xml:space="preserve"> </w:t>
      </w:r>
    </w:p>
    <w:p w14:paraId="00FC1FD8" w14:textId="77777777" w:rsidR="004A403A" w:rsidRPr="001F06D6" w:rsidRDefault="004A403A" w:rsidP="004A403A">
      <w:pPr>
        <w:pStyle w:val="Default"/>
        <w:spacing w:line="276" w:lineRule="auto"/>
        <w:jc w:val="both"/>
        <w:rPr>
          <w:rFonts w:asciiTheme="majorHAnsi" w:hAnsiTheme="majorHAnsi"/>
          <w:sz w:val="23"/>
          <w:szCs w:val="23"/>
        </w:rPr>
      </w:pPr>
    </w:p>
    <w:p w14:paraId="635E6487" w14:textId="77777777" w:rsidR="00385C22" w:rsidRPr="001F06D6" w:rsidRDefault="004A403A" w:rsidP="004A403A">
      <w:pPr>
        <w:jc w:val="both"/>
        <w:rPr>
          <w:rFonts w:asciiTheme="majorHAnsi" w:hAnsiTheme="majorHAnsi"/>
          <w:sz w:val="23"/>
          <w:szCs w:val="23"/>
        </w:rPr>
      </w:pPr>
      <w:r w:rsidRPr="001F06D6">
        <w:rPr>
          <w:rFonts w:asciiTheme="majorHAnsi" w:hAnsiTheme="majorHAnsi"/>
          <w:sz w:val="23"/>
          <w:szCs w:val="23"/>
        </w:rPr>
        <w:t xml:space="preserve"> - d</w:t>
      </w:r>
      <w:r w:rsidR="007E3AAE" w:rsidRPr="001F06D6">
        <w:rPr>
          <w:rFonts w:asciiTheme="majorHAnsi" w:hAnsiTheme="majorHAnsi"/>
          <w:sz w:val="23"/>
          <w:szCs w:val="23"/>
        </w:rPr>
        <w:t>o budynku należy wykonać przyłącza wody, energetyczne oraz podać rozwiązanie dotyczące odprowadzenia</w:t>
      </w:r>
      <w:r w:rsidR="001B6ADB">
        <w:rPr>
          <w:rFonts w:asciiTheme="majorHAnsi" w:hAnsiTheme="majorHAnsi"/>
          <w:sz w:val="23"/>
          <w:szCs w:val="23"/>
        </w:rPr>
        <w:t xml:space="preserve"> </w:t>
      </w:r>
      <w:r w:rsidR="007E3AAE" w:rsidRPr="001F06D6">
        <w:rPr>
          <w:rFonts w:asciiTheme="majorHAnsi" w:hAnsiTheme="majorHAnsi"/>
          <w:sz w:val="23"/>
          <w:szCs w:val="23"/>
        </w:rPr>
        <w:t>(zagospodarowania) wód opadowych</w:t>
      </w:r>
      <w:r w:rsidRPr="001F06D6">
        <w:rPr>
          <w:rFonts w:asciiTheme="majorHAnsi" w:hAnsiTheme="majorHAnsi"/>
          <w:sz w:val="23"/>
          <w:szCs w:val="23"/>
        </w:rPr>
        <w:t xml:space="preserve"> oraz wykonanie przydomowej oczyszczalni ścieków ( lub przyłącza kanalizacyjnego</w:t>
      </w:r>
      <w:r w:rsidR="001B6ADB">
        <w:rPr>
          <w:rFonts w:asciiTheme="majorHAnsi" w:hAnsiTheme="majorHAnsi"/>
          <w:sz w:val="23"/>
          <w:szCs w:val="23"/>
        </w:rPr>
        <w:t xml:space="preserve"> – jeśli możliwe</w:t>
      </w:r>
      <w:r w:rsidRPr="001F06D6">
        <w:rPr>
          <w:rFonts w:asciiTheme="majorHAnsi" w:hAnsiTheme="majorHAnsi"/>
          <w:sz w:val="23"/>
          <w:szCs w:val="23"/>
        </w:rPr>
        <w:t>)</w:t>
      </w:r>
      <w:r w:rsidR="007E3AAE" w:rsidRPr="001F06D6">
        <w:rPr>
          <w:rFonts w:asciiTheme="majorHAnsi" w:hAnsiTheme="majorHAnsi"/>
          <w:sz w:val="23"/>
          <w:szCs w:val="23"/>
        </w:rPr>
        <w:t xml:space="preserve">. </w:t>
      </w:r>
    </w:p>
    <w:p w14:paraId="37437EB0" w14:textId="77777777" w:rsidR="004A403A" w:rsidRDefault="001F06D6" w:rsidP="001F06D6">
      <w:pPr>
        <w:pStyle w:val="Nagwek2"/>
      </w:pPr>
      <w:bookmarkStart w:id="2" w:name="_Toc31353345"/>
      <w:r>
        <w:t>2.1. Aktualne uwarunkowania wykonania przedmiotu zamówienia</w:t>
      </w:r>
      <w:bookmarkEnd w:id="2"/>
    </w:p>
    <w:p w14:paraId="335FFD9B" w14:textId="77777777" w:rsidR="001B6ADB" w:rsidRDefault="001B6ADB" w:rsidP="001B6ADB">
      <w:pPr>
        <w:rPr>
          <w:rFonts w:asciiTheme="majorHAnsi" w:hAnsiTheme="majorHAnsi"/>
        </w:rPr>
      </w:pPr>
    </w:p>
    <w:p w14:paraId="0490EAB8" w14:textId="77777777" w:rsidR="001B6ADB" w:rsidRPr="00586961" w:rsidRDefault="001B6ADB" w:rsidP="00586961">
      <w:pPr>
        <w:jc w:val="both"/>
        <w:rPr>
          <w:rFonts w:asciiTheme="majorHAnsi" w:hAnsiTheme="majorHAnsi"/>
        </w:rPr>
      </w:pPr>
      <w:r w:rsidRPr="00586961">
        <w:rPr>
          <w:rFonts w:asciiTheme="majorHAnsi" w:hAnsiTheme="majorHAnsi"/>
        </w:rPr>
        <w:t xml:space="preserve">Teren objęty przedmiotem zamówienia nie jest ujęty w Miejscowym Planie zagospodarowania przestrzennego. Urbanistyczno-budowlane warunki zabudowy i zagospodarowania terenu określi decyzja o warunkach zabudowy </w:t>
      </w:r>
      <w:r w:rsidR="008B5C6A" w:rsidRPr="00586961">
        <w:rPr>
          <w:rFonts w:asciiTheme="majorHAnsi" w:hAnsiTheme="majorHAnsi"/>
        </w:rPr>
        <w:t>wydana przez Urząd Gminy Lubrzy, wraz z dołączonym załącznikiem graficznym w skali 1:1000 oraz analizą urbanistyczną.</w:t>
      </w:r>
    </w:p>
    <w:p w14:paraId="46894C4A" w14:textId="77777777" w:rsidR="001B6ADB" w:rsidRPr="00586961" w:rsidRDefault="001B6ADB" w:rsidP="00586961">
      <w:pPr>
        <w:pStyle w:val="Default"/>
        <w:spacing w:line="276" w:lineRule="auto"/>
        <w:jc w:val="both"/>
        <w:rPr>
          <w:rFonts w:asciiTheme="majorHAnsi" w:hAnsiTheme="majorHAnsi"/>
          <w:sz w:val="22"/>
          <w:szCs w:val="22"/>
        </w:rPr>
      </w:pPr>
      <w:r w:rsidRPr="00586961">
        <w:rPr>
          <w:rFonts w:asciiTheme="majorHAnsi" w:hAnsiTheme="majorHAnsi"/>
          <w:sz w:val="22"/>
          <w:szCs w:val="22"/>
        </w:rPr>
        <w:t xml:space="preserve">Działka budowlana przeznaczona pod budowę </w:t>
      </w:r>
      <w:r w:rsidR="008B5C6A" w:rsidRPr="00586961">
        <w:rPr>
          <w:rFonts w:asciiTheme="majorHAnsi" w:hAnsiTheme="majorHAnsi"/>
          <w:sz w:val="22"/>
          <w:szCs w:val="22"/>
        </w:rPr>
        <w:t xml:space="preserve"> obserwatorium Nietoperzy </w:t>
      </w:r>
      <w:r w:rsidRPr="00586961">
        <w:rPr>
          <w:rFonts w:asciiTheme="majorHAnsi" w:hAnsiTheme="majorHAnsi"/>
          <w:sz w:val="22"/>
          <w:szCs w:val="22"/>
        </w:rPr>
        <w:t xml:space="preserve">wymaga następującego przygotowania min.: </w:t>
      </w:r>
    </w:p>
    <w:p w14:paraId="1C409C9C" w14:textId="77777777" w:rsidR="008B5C6A" w:rsidRPr="00586961" w:rsidRDefault="008B5C6A" w:rsidP="00586961">
      <w:pPr>
        <w:pStyle w:val="Default"/>
        <w:spacing w:line="276" w:lineRule="auto"/>
        <w:jc w:val="both"/>
        <w:rPr>
          <w:rFonts w:asciiTheme="majorHAnsi" w:hAnsiTheme="majorHAnsi"/>
          <w:sz w:val="22"/>
          <w:szCs w:val="22"/>
        </w:rPr>
      </w:pPr>
    </w:p>
    <w:p w14:paraId="75C4CB75" w14:textId="77777777" w:rsidR="001B6ADB" w:rsidRPr="00586961" w:rsidRDefault="008B5C6A" w:rsidP="00586961">
      <w:pPr>
        <w:pStyle w:val="Default"/>
        <w:spacing w:after="181" w:line="276" w:lineRule="auto"/>
        <w:jc w:val="both"/>
        <w:rPr>
          <w:rFonts w:asciiTheme="majorHAnsi" w:hAnsiTheme="majorHAnsi"/>
          <w:sz w:val="22"/>
          <w:szCs w:val="22"/>
        </w:rPr>
      </w:pPr>
      <w:r w:rsidRPr="00586961">
        <w:rPr>
          <w:rFonts w:asciiTheme="majorHAnsi" w:hAnsiTheme="majorHAnsi"/>
          <w:sz w:val="22"/>
          <w:szCs w:val="22"/>
        </w:rPr>
        <w:t xml:space="preserve"> - </w:t>
      </w:r>
      <w:r w:rsidR="001B6ADB" w:rsidRPr="00586961">
        <w:rPr>
          <w:rFonts w:asciiTheme="majorHAnsi" w:hAnsiTheme="majorHAnsi"/>
          <w:sz w:val="22"/>
          <w:szCs w:val="22"/>
        </w:rPr>
        <w:t xml:space="preserve">niwelacji terenu; </w:t>
      </w:r>
    </w:p>
    <w:p w14:paraId="19BE4FF3" w14:textId="77777777" w:rsidR="001B6ADB" w:rsidRPr="00586961" w:rsidRDefault="008B5C6A" w:rsidP="00586961">
      <w:pPr>
        <w:pStyle w:val="Default"/>
        <w:spacing w:after="181" w:line="276" w:lineRule="auto"/>
        <w:jc w:val="both"/>
        <w:rPr>
          <w:rFonts w:asciiTheme="majorHAnsi" w:hAnsiTheme="majorHAnsi"/>
          <w:sz w:val="22"/>
          <w:szCs w:val="22"/>
        </w:rPr>
      </w:pPr>
      <w:r w:rsidRPr="00586961">
        <w:rPr>
          <w:rFonts w:asciiTheme="majorHAnsi" w:hAnsiTheme="majorHAnsi"/>
          <w:sz w:val="22"/>
          <w:szCs w:val="22"/>
        </w:rPr>
        <w:t xml:space="preserve">- uzbrojenia działki  - wykonanie przyłącza wody i sieci elektroenergetycznej </w:t>
      </w:r>
    </w:p>
    <w:p w14:paraId="350DEE47" w14:textId="77777777" w:rsidR="001B6ADB" w:rsidRPr="00586961" w:rsidRDefault="008B5C6A" w:rsidP="00586961">
      <w:pPr>
        <w:pStyle w:val="Default"/>
        <w:spacing w:line="276" w:lineRule="auto"/>
        <w:jc w:val="both"/>
        <w:rPr>
          <w:rFonts w:asciiTheme="majorHAnsi" w:hAnsiTheme="majorHAnsi"/>
          <w:sz w:val="22"/>
          <w:szCs w:val="22"/>
        </w:rPr>
      </w:pPr>
      <w:r w:rsidRPr="00586961">
        <w:rPr>
          <w:rFonts w:asciiTheme="majorHAnsi" w:hAnsiTheme="majorHAnsi"/>
          <w:sz w:val="22"/>
          <w:szCs w:val="22"/>
        </w:rPr>
        <w:t xml:space="preserve">- </w:t>
      </w:r>
      <w:r w:rsidR="001B6ADB" w:rsidRPr="00586961">
        <w:rPr>
          <w:rFonts w:asciiTheme="majorHAnsi" w:hAnsiTheme="majorHAnsi"/>
          <w:sz w:val="22"/>
          <w:szCs w:val="22"/>
        </w:rPr>
        <w:t xml:space="preserve">wykonania na czas budowy ogrodzenia oraz </w:t>
      </w:r>
      <w:r w:rsidRPr="00586961">
        <w:rPr>
          <w:rFonts w:asciiTheme="majorHAnsi" w:hAnsiTheme="majorHAnsi"/>
          <w:sz w:val="22"/>
          <w:szCs w:val="22"/>
        </w:rPr>
        <w:t>zaplecza placu budowy</w:t>
      </w:r>
      <w:r w:rsidR="001B6ADB" w:rsidRPr="00586961">
        <w:rPr>
          <w:rFonts w:asciiTheme="majorHAnsi" w:hAnsiTheme="majorHAnsi"/>
          <w:sz w:val="22"/>
          <w:szCs w:val="22"/>
        </w:rPr>
        <w:t xml:space="preserve"> </w:t>
      </w:r>
    </w:p>
    <w:p w14:paraId="727ADAD4" w14:textId="77777777" w:rsidR="008B5C6A" w:rsidRPr="00586961" w:rsidRDefault="008B5C6A" w:rsidP="00586961">
      <w:pPr>
        <w:pStyle w:val="Default"/>
        <w:spacing w:line="276" w:lineRule="auto"/>
        <w:jc w:val="both"/>
        <w:rPr>
          <w:rFonts w:asciiTheme="majorHAnsi" w:hAnsiTheme="majorHAnsi"/>
          <w:sz w:val="22"/>
          <w:szCs w:val="22"/>
        </w:rPr>
      </w:pPr>
    </w:p>
    <w:p w14:paraId="6E29EA54" w14:textId="77777777" w:rsidR="001B6ADB" w:rsidRDefault="001B6ADB" w:rsidP="00586961">
      <w:pPr>
        <w:pStyle w:val="Default"/>
        <w:spacing w:line="276" w:lineRule="auto"/>
        <w:jc w:val="both"/>
        <w:rPr>
          <w:rFonts w:asciiTheme="majorHAnsi" w:hAnsiTheme="majorHAnsi"/>
          <w:sz w:val="22"/>
          <w:szCs w:val="22"/>
        </w:rPr>
      </w:pPr>
      <w:r w:rsidRPr="00586961">
        <w:rPr>
          <w:rFonts w:asciiTheme="majorHAnsi" w:hAnsiTheme="majorHAnsi"/>
          <w:sz w:val="22"/>
          <w:szCs w:val="22"/>
        </w:rPr>
        <w:t xml:space="preserve">Stan istniejący: </w:t>
      </w:r>
    </w:p>
    <w:p w14:paraId="590F8755" w14:textId="77777777" w:rsidR="00586961" w:rsidRPr="00586961" w:rsidRDefault="00586961" w:rsidP="00586961">
      <w:pPr>
        <w:pStyle w:val="Default"/>
        <w:spacing w:line="276" w:lineRule="auto"/>
        <w:jc w:val="both"/>
        <w:rPr>
          <w:rFonts w:asciiTheme="majorHAnsi" w:hAnsiTheme="majorHAnsi"/>
          <w:sz w:val="22"/>
          <w:szCs w:val="22"/>
        </w:rPr>
      </w:pPr>
    </w:p>
    <w:p w14:paraId="43C7BA98" w14:textId="77777777" w:rsidR="001B6ADB" w:rsidRPr="00586961" w:rsidRDefault="008B5C6A" w:rsidP="00586961">
      <w:pPr>
        <w:pStyle w:val="Default"/>
        <w:spacing w:line="276" w:lineRule="auto"/>
        <w:jc w:val="both"/>
        <w:rPr>
          <w:rFonts w:asciiTheme="majorHAnsi" w:hAnsiTheme="majorHAnsi"/>
          <w:sz w:val="22"/>
          <w:szCs w:val="22"/>
        </w:rPr>
      </w:pPr>
      <w:r w:rsidRPr="00586961">
        <w:rPr>
          <w:rFonts w:asciiTheme="majorHAnsi" w:hAnsiTheme="majorHAnsi"/>
          <w:sz w:val="22"/>
          <w:szCs w:val="22"/>
        </w:rPr>
        <w:t>Teren dział</w:t>
      </w:r>
      <w:r w:rsidR="001B6ADB" w:rsidRPr="00586961">
        <w:rPr>
          <w:rFonts w:asciiTheme="majorHAnsi" w:hAnsiTheme="majorHAnsi"/>
          <w:sz w:val="22"/>
          <w:szCs w:val="22"/>
        </w:rPr>
        <w:t>k</w:t>
      </w:r>
      <w:r w:rsidRPr="00586961">
        <w:rPr>
          <w:rFonts w:asciiTheme="majorHAnsi" w:hAnsiTheme="majorHAnsi"/>
          <w:sz w:val="22"/>
          <w:szCs w:val="22"/>
        </w:rPr>
        <w:t>i</w:t>
      </w:r>
      <w:r w:rsidR="001B6ADB" w:rsidRPr="00586961">
        <w:rPr>
          <w:rFonts w:asciiTheme="majorHAnsi" w:hAnsiTheme="majorHAnsi"/>
          <w:sz w:val="22"/>
          <w:szCs w:val="22"/>
        </w:rPr>
        <w:t xml:space="preserve"> przeznaczon</w:t>
      </w:r>
      <w:r w:rsidRPr="00586961">
        <w:rPr>
          <w:rFonts w:asciiTheme="majorHAnsi" w:hAnsiTheme="majorHAnsi"/>
          <w:sz w:val="22"/>
          <w:szCs w:val="22"/>
        </w:rPr>
        <w:t>ej</w:t>
      </w:r>
      <w:r w:rsidR="001B6ADB" w:rsidRPr="00586961">
        <w:rPr>
          <w:rFonts w:asciiTheme="majorHAnsi" w:hAnsiTheme="majorHAnsi"/>
          <w:sz w:val="22"/>
          <w:szCs w:val="22"/>
        </w:rPr>
        <w:t xml:space="preserve"> pod budowę </w:t>
      </w:r>
      <w:r w:rsidRPr="00586961">
        <w:rPr>
          <w:rFonts w:asciiTheme="majorHAnsi" w:hAnsiTheme="majorHAnsi"/>
          <w:sz w:val="22"/>
          <w:szCs w:val="22"/>
        </w:rPr>
        <w:t>Obserwatorium Nietoperzy</w:t>
      </w:r>
      <w:r w:rsidR="001B6ADB" w:rsidRPr="00586961">
        <w:rPr>
          <w:rFonts w:asciiTheme="majorHAnsi" w:hAnsiTheme="majorHAnsi"/>
          <w:sz w:val="22"/>
          <w:szCs w:val="22"/>
        </w:rPr>
        <w:t xml:space="preserve"> znajduje się </w:t>
      </w:r>
      <w:r w:rsidR="000E24BB" w:rsidRPr="00586961">
        <w:rPr>
          <w:rFonts w:asciiTheme="majorHAnsi" w:hAnsiTheme="majorHAnsi"/>
          <w:sz w:val="22"/>
          <w:szCs w:val="22"/>
        </w:rPr>
        <w:t xml:space="preserve">na obszarze Natura 2000. </w:t>
      </w:r>
      <w:r w:rsidR="001B6ADB" w:rsidRPr="00586961">
        <w:rPr>
          <w:rFonts w:asciiTheme="majorHAnsi" w:hAnsiTheme="majorHAnsi"/>
          <w:sz w:val="22"/>
          <w:szCs w:val="22"/>
        </w:rPr>
        <w:t xml:space="preserve">Działka </w:t>
      </w:r>
      <w:proofErr w:type="spellStart"/>
      <w:r w:rsidR="001B6ADB" w:rsidRPr="00586961">
        <w:rPr>
          <w:rFonts w:asciiTheme="majorHAnsi" w:hAnsiTheme="majorHAnsi"/>
          <w:sz w:val="22"/>
          <w:szCs w:val="22"/>
        </w:rPr>
        <w:t>ewid</w:t>
      </w:r>
      <w:proofErr w:type="spellEnd"/>
      <w:r w:rsidR="001B6ADB" w:rsidRPr="00586961">
        <w:rPr>
          <w:rFonts w:asciiTheme="majorHAnsi" w:hAnsiTheme="majorHAnsi"/>
          <w:sz w:val="22"/>
          <w:szCs w:val="22"/>
        </w:rPr>
        <w:t xml:space="preserve">. </w:t>
      </w:r>
      <w:r w:rsidR="000E24BB" w:rsidRPr="00586961">
        <w:rPr>
          <w:rFonts w:asciiTheme="majorHAnsi" w:hAnsiTheme="majorHAnsi"/>
          <w:sz w:val="22"/>
          <w:szCs w:val="22"/>
        </w:rPr>
        <w:t>234</w:t>
      </w:r>
      <w:r w:rsidR="001B6ADB" w:rsidRPr="00586961">
        <w:rPr>
          <w:rFonts w:asciiTheme="majorHAnsi" w:hAnsiTheme="majorHAnsi"/>
          <w:sz w:val="22"/>
          <w:szCs w:val="22"/>
        </w:rPr>
        <w:t>/2 przeznaczona pod zabudowę od strony p</w:t>
      </w:r>
      <w:r w:rsidR="00A63FF4">
        <w:rPr>
          <w:rFonts w:asciiTheme="majorHAnsi" w:hAnsiTheme="majorHAnsi"/>
          <w:sz w:val="22"/>
          <w:szCs w:val="22"/>
        </w:rPr>
        <w:t xml:space="preserve">ółnocnej i </w:t>
      </w:r>
      <w:r w:rsidR="00586961" w:rsidRPr="00586961">
        <w:rPr>
          <w:rFonts w:asciiTheme="majorHAnsi" w:hAnsiTheme="majorHAnsi"/>
          <w:sz w:val="22"/>
          <w:szCs w:val="22"/>
        </w:rPr>
        <w:t xml:space="preserve"> płn. –zach. </w:t>
      </w:r>
      <w:r w:rsidR="001B6ADB" w:rsidRPr="00586961">
        <w:rPr>
          <w:rFonts w:asciiTheme="majorHAnsi" w:hAnsiTheme="majorHAnsi"/>
          <w:sz w:val="22"/>
          <w:szCs w:val="22"/>
        </w:rPr>
        <w:t>graniczy z ulicą</w:t>
      </w:r>
      <w:r w:rsidR="00586961" w:rsidRPr="00586961">
        <w:rPr>
          <w:rFonts w:asciiTheme="majorHAnsi" w:hAnsiTheme="majorHAnsi"/>
          <w:sz w:val="22"/>
          <w:szCs w:val="22"/>
        </w:rPr>
        <w:t xml:space="preserve"> nr dz. 284</w:t>
      </w:r>
      <w:r w:rsidR="001B6ADB" w:rsidRPr="00586961">
        <w:rPr>
          <w:rFonts w:asciiTheme="majorHAnsi" w:hAnsiTheme="majorHAnsi"/>
          <w:sz w:val="22"/>
          <w:szCs w:val="22"/>
        </w:rPr>
        <w:t xml:space="preserve">, od wschodu </w:t>
      </w:r>
      <w:r w:rsidR="000E24BB" w:rsidRPr="00586961">
        <w:rPr>
          <w:rFonts w:asciiTheme="majorHAnsi" w:hAnsiTheme="majorHAnsi"/>
          <w:sz w:val="22"/>
          <w:szCs w:val="22"/>
        </w:rPr>
        <w:t xml:space="preserve"> i południa graniczy z działką 7/4 – obszar leśny</w:t>
      </w:r>
      <w:r w:rsidR="001B6ADB" w:rsidRPr="00586961">
        <w:rPr>
          <w:rFonts w:asciiTheme="majorHAnsi" w:hAnsiTheme="majorHAnsi"/>
          <w:sz w:val="22"/>
          <w:szCs w:val="22"/>
        </w:rPr>
        <w:t xml:space="preserve">, natomiast </w:t>
      </w:r>
      <w:r w:rsidR="001B6ADB" w:rsidRPr="00586961">
        <w:rPr>
          <w:rFonts w:asciiTheme="majorHAnsi" w:hAnsiTheme="majorHAnsi"/>
          <w:sz w:val="22"/>
          <w:szCs w:val="22"/>
        </w:rPr>
        <w:lastRenderedPageBreak/>
        <w:t xml:space="preserve">od </w:t>
      </w:r>
      <w:r w:rsidR="00586961" w:rsidRPr="00586961">
        <w:rPr>
          <w:rFonts w:asciiTheme="majorHAnsi" w:hAnsiTheme="majorHAnsi"/>
          <w:sz w:val="22"/>
          <w:szCs w:val="22"/>
        </w:rPr>
        <w:t>zachodu</w:t>
      </w:r>
      <w:r w:rsidR="001B6ADB" w:rsidRPr="00586961">
        <w:rPr>
          <w:rFonts w:asciiTheme="majorHAnsi" w:hAnsiTheme="majorHAnsi"/>
          <w:sz w:val="22"/>
          <w:szCs w:val="22"/>
        </w:rPr>
        <w:t xml:space="preserve"> przylega do niej działka </w:t>
      </w:r>
      <w:proofErr w:type="spellStart"/>
      <w:r w:rsidR="001B6ADB" w:rsidRPr="00586961">
        <w:rPr>
          <w:rFonts w:asciiTheme="majorHAnsi" w:hAnsiTheme="majorHAnsi"/>
          <w:sz w:val="22"/>
          <w:szCs w:val="22"/>
        </w:rPr>
        <w:t>ewid</w:t>
      </w:r>
      <w:proofErr w:type="spellEnd"/>
      <w:r w:rsidR="001B6ADB" w:rsidRPr="00586961">
        <w:rPr>
          <w:rFonts w:asciiTheme="majorHAnsi" w:hAnsiTheme="majorHAnsi"/>
          <w:sz w:val="22"/>
          <w:szCs w:val="22"/>
        </w:rPr>
        <w:t xml:space="preserve">. </w:t>
      </w:r>
      <w:r w:rsidR="00586961" w:rsidRPr="00586961">
        <w:rPr>
          <w:rFonts w:asciiTheme="majorHAnsi" w:hAnsiTheme="majorHAnsi"/>
          <w:sz w:val="22"/>
          <w:szCs w:val="22"/>
        </w:rPr>
        <w:t>234/1</w:t>
      </w:r>
      <w:r w:rsidR="001B6ADB" w:rsidRPr="00586961">
        <w:rPr>
          <w:rFonts w:asciiTheme="majorHAnsi" w:hAnsiTheme="majorHAnsi"/>
          <w:sz w:val="22"/>
          <w:szCs w:val="22"/>
        </w:rPr>
        <w:t xml:space="preserve">. </w:t>
      </w:r>
      <w:r w:rsidR="00A63FF4">
        <w:rPr>
          <w:rFonts w:asciiTheme="majorHAnsi" w:hAnsiTheme="majorHAnsi"/>
          <w:sz w:val="22"/>
          <w:szCs w:val="22"/>
        </w:rPr>
        <w:t xml:space="preserve">Obecnie działka jest nieuzbrojona i </w:t>
      </w:r>
      <w:proofErr w:type="spellStart"/>
      <w:r w:rsidR="00A63FF4">
        <w:rPr>
          <w:rFonts w:asciiTheme="majorHAnsi" w:hAnsiTheme="majorHAnsi"/>
          <w:sz w:val="22"/>
          <w:szCs w:val="22"/>
        </w:rPr>
        <w:t>nizabudowana</w:t>
      </w:r>
      <w:proofErr w:type="spellEnd"/>
      <w:r w:rsidR="00A63FF4">
        <w:rPr>
          <w:rFonts w:asciiTheme="majorHAnsi" w:hAnsiTheme="majorHAnsi"/>
          <w:sz w:val="22"/>
          <w:szCs w:val="22"/>
        </w:rPr>
        <w:t>.</w:t>
      </w:r>
    </w:p>
    <w:p w14:paraId="604E3694" w14:textId="77777777" w:rsidR="001B6ADB" w:rsidRPr="00586961" w:rsidRDefault="001B6ADB" w:rsidP="00586961">
      <w:pPr>
        <w:jc w:val="both"/>
        <w:rPr>
          <w:rFonts w:asciiTheme="majorHAnsi" w:hAnsiTheme="majorHAnsi"/>
        </w:rPr>
      </w:pPr>
      <w:r w:rsidRPr="00586961">
        <w:rPr>
          <w:rFonts w:asciiTheme="majorHAnsi" w:hAnsiTheme="majorHAnsi"/>
        </w:rPr>
        <w:t xml:space="preserve">Podane w programie </w:t>
      </w:r>
      <w:proofErr w:type="spellStart"/>
      <w:r w:rsidRPr="00586961">
        <w:rPr>
          <w:rFonts w:asciiTheme="majorHAnsi" w:hAnsiTheme="majorHAnsi"/>
        </w:rPr>
        <w:t>funkcjonalno</w:t>
      </w:r>
      <w:proofErr w:type="spellEnd"/>
      <w:r w:rsidRPr="00586961">
        <w:rPr>
          <w:rFonts w:asciiTheme="majorHAnsi" w:hAnsiTheme="majorHAnsi"/>
        </w:rPr>
        <w:t xml:space="preserve"> - użytkowym informacje nie zwalniają oferentów z konieczności przeprowadzenia wizji lokalnej w terenie i uwzględnienia innych nie opisanych uwarunkowań.</w:t>
      </w:r>
    </w:p>
    <w:p w14:paraId="3390B20B" w14:textId="77777777" w:rsidR="001F06D6" w:rsidRDefault="001F06D6" w:rsidP="00586961">
      <w:pPr>
        <w:pStyle w:val="Nagwek2"/>
        <w:numPr>
          <w:ilvl w:val="1"/>
          <w:numId w:val="1"/>
        </w:numPr>
      </w:pPr>
      <w:bookmarkStart w:id="3" w:name="_Toc31353346"/>
      <w:r>
        <w:t>Ogólne właściwości funkcjonalno-użytkowe</w:t>
      </w:r>
      <w:bookmarkEnd w:id="3"/>
    </w:p>
    <w:p w14:paraId="510B2783" w14:textId="77777777" w:rsidR="00586961" w:rsidRDefault="00586961" w:rsidP="00586961"/>
    <w:p w14:paraId="33F7AC6D" w14:textId="77777777" w:rsidR="00586961" w:rsidRPr="00402513" w:rsidRDefault="00586961" w:rsidP="00036E38">
      <w:pPr>
        <w:jc w:val="both"/>
        <w:rPr>
          <w:rFonts w:asciiTheme="majorHAnsi" w:hAnsiTheme="majorHAnsi"/>
        </w:rPr>
      </w:pPr>
      <w:r w:rsidRPr="00402513">
        <w:rPr>
          <w:rFonts w:asciiTheme="majorHAnsi" w:hAnsiTheme="majorHAnsi"/>
        </w:rPr>
        <w:t>Nowo zaprojektowany budyne</w:t>
      </w:r>
      <w:r w:rsidR="00667632" w:rsidRPr="00402513">
        <w:rPr>
          <w:rFonts w:asciiTheme="majorHAnsi" w:hAnsiTheme="majorHAnsi"/>
        </w:rPr>
        <w:t>k Obserwatorium Nietoperzy powi</w:t>
      </w:r>
      <w:r w:rsidRPr="00402513">
        <w:rPr>
          <w:rFonts w:asciiTheme="majorHAnsi" w:hAnsiTheme="majorHAnsi"/>
        </w:rPr>
        <w:t>n</w:t>
      </w:r>
      <w:r w:rsidR="00667632" w:rsidRPr="00402513">
        <w:rPr>
          <w:rFonts w:asciiTheme="majorHAnsi" w:hAnsiTheme="majorHAnsi"/>
        </w:rPr>
        <w:t>i</w:t>
      </w:r>
      <w:r w:rsidRPr="00402513">
        <w:rPr>
          <w:rFonts w:asciiTheme="majorHAnsi" w:hAnsiTheme="majorHAnsi"/>
        </w:rPr>
        <w:t>en być usytuowany na działce nr</w:t>
      </w:r>
      <w:r w:rsidR="005F585D">
        <w:rPr>
          <w:rFonts w:asciiTheme="majorHAnsi" w:hAnsiTheme="majorHAnsi"/>
        </w:rPr>
        <w:t xml:space="preserve"> </w:t>
      </w:r>
      <w:proofErr w:type="spellStart"/>
      <w:r w:rsidR="005F585D">
        <w:rPr>
          <w:rFonts w:asciiTheme="majorHAnsi" w:hAnsiTheme="majorHAnsi"/>
        </w:rPr>
        <w:t>ewid</w:t>
      </w:r>
      <w:proofErr w:type="spellEnd"/>
      <w:r w:rsidR="005F585D">
        <w:rPr>
          <w:rFonts w:asciiTheme="majorHAnsi" w:hAnsiTheme="majorHAnsi"/>
        </w:rPr>
        <w:t>. 234/2 na gruntach klasy I</w:t>
      </w:r>
      <w:r w:rsidRPr="00402513">
        <w:rPr>
          <w:rFonts w:asciiTheme="majorHAnsi" w:hAnsiTheme="majorHAnsi"/>
        </w:rPr>
        <w:t>VA z założeniem wej</w:t>
      </w:r>
      <w:r w:rsidR="005F585D">
        <w:rPr>
          <w:rFonts w:asciiTheme="majorHAnsi" w:hAnsiTheme="majorHAnsi"/>
        </w:rPr>
        <w:t>ścia głównego od strony północnej</w:t>
      </w:r>
      <w:r w:rsidRPr="00402513">
        <w:rPr>
          <w:rFonts w:asciiTheme="majorHAnsi" w:hAnsiTheme="majorHAnsi"/>
        </w:rPr>
        <w:t>. Planowany dojazd z drogi nr</w:t>
      </w:r>
      <w:r w:rsidR="005F585D">
        <w:rPr>
          <w:rFonts w:asciiTheme="majorHAnsi" w:hAnsiTheme="majorHAnsi"/>
        </w:rPr>
        <w:t xml:space="preserve"> </w:t>
      </w:r>
      <w:proofErr w:type="spellStart"/>
      <w:r w:rsidR="005F585D">
        <w:rPr>
          <w:rFonts w:asciiTheme="majorHAnsi" w:hAnsiTheme="majorHAnsi"/>
        </w:rPr>
        <w:t>ewid</w:t>
      </w:r>
      <w:proofErr w:type="spellEnd"/>
      <w:r w:rsidR="005F585D">
        <w:rPr>
          <w:rFonts w:asciiTheme="majorHAnsi" w:hAnsiTheme="majorHAnsi"/>
        </w:rPr>
        <w:t>. 284</w:t>
      </w:r>
      <w:r w:rsidRPr="00402513">
        <w:rPr>
          <w:rFonts w:asciiTheme="majorHAnsi" w:hAnsiTheme="majorHAnsi"/>
        </w:rPr>
        <w:t xml:space="preserve">. Na działce należy zaprojektować miejsca parkingowe ( przewidywane 3 miejsca,  </w:t>
      </w:r>
      <w:r w:rsidR="00402513" w:rsidRPr="00402513">
        <w:rPr>
          <w:rFonts w:asciiTheme="majorHAnsi" w:hAnsiTheme="majorHAnsi"/>
        </w:rPr>
        <w:t xml:space="preserve">w </w:t>
      </w:r>
      <w:r w:rsidRPr="00402513">
        <w:rPr>
          <w:rFonts w:asciiTheme="majorHAnsi" w:hAnsiTheme="majorHAnsi"/>
        </w:rPr>
        <w:t xml:space="preserve">tym jedno dla niepełnosprawnych)   </w:t>
      </w:r>
    </w:p>
    <w:p w14:paraId="3F9E9149" w14:textId="77777777" w:rsidR="00B75C42" w:rsidRPr="00036E38" w:rsidRDefault="00586961" w:rsidP="00036E38">
      <w:pPr>
        <w:pStyle w:val="Default"/>
        <w:spacing w:line="276" w:lineRule="auto"/>
        <w:jc w:val="both"/>
        <w:rPr>
          <w:rFonts w:asciiTheme="majorHAnsi" w:hAnsiTheme="majorHAnsi"/>
          <w:sz w:val="22"/>
          <w:szCs w:val="22"/>
        </w:rPr>
      </w:pPr>
      <w:r w:rsidRPr="00036E38">
        <w:rPr>
          <w:rFonts w:asciiTheme="majorHAnsi" w:hAnsiTheme="majorHAnsi"/>
          <w:sz w:val="22"/>
          <w:szCs w:val="22"/>
        </w:rPr>
        <w:t xml:space="preserve">Projektem tym objęte zostanie zagospodarowanie wskazanego terenu </w:t>
      </w:r>
      <w:r w:rsidR="00402513" w:rsidRPr="00036E38">
        <w:rPr>
          <w:rFonts w:asciiTheme="majorHAnsi" w:hAnsiTheme="majorHAnsi"/>
          <w:sz w:val="22"/>
          <w:szCs w:val="22"/>
        </w:rPr>
        <w:t>otaczającego budynek</w:t>
      </w:r>
      <w:r w:rsidRPr="00036E38">
        <w:rPr>
          <w:rFonts w:asciiTheme="majorHAnsi" w:hAnsiTheme="majorHAnsi"/>
          <w:sz w:val="22"/>
          <w:szCs w:val="22"/>
        </w:rPr>
        <w:t>, przy następujących uw</w:t>
      </w:r>
      <w:r w:rsidR="00402513" w:rsidRPr="00036E38">
        <w:rPr>
          <w:rFonts w:asciiTheme="majorHAnsi" w:hAnsiTheme="majorHAnsi"/>
          <w:sz w:val="22"/>
          <w:szCs w:val="22"/>
        </w:rPr>
        <w:t>arunkowaniach wymaganych przez I</w:t>
      </w:r>
      <w:r w:rsidRPr="00036E38">
        <w:rPr>
          <w:rFonts w:asciiTheme="majorHAnsi" w:hAnsiTheme="majorHAnsi"/>
          <w:sz w:val="22"/>
          <w:szCs w:val="22"/>
        </w:rPr>
        <w:t>nwestora:</w:t>
      </w:r>
    </w:p>
    <w:p w14:paraId="4138867F" w14:textId="77777777" w:rsidR="00586961" w:rsidRPr="00036E38" w:rsidRDefault="00586961" w:rsidP="00036E38">
      <w:pPr>
        <w:pStyle w:val="Default"/>
        <w:spacing w:line="276" w:lineRule="auto"/>
        <w:jc w:val="both"/>
        <w:rPr>
          <w:rFonts w:asciiTheme="majorHAnsi" w:hAnsiTheme="majorHAnsi"/>
          <w:sz w:val="22"/>
          <w:szCs w:val="22"/>
        </w:rPr>
      </w:pPr>
      <w:r w:rsidRPr="00036E38">
        <w:rPr>
          <w:rFonts w:asciiTheme="majorHAnsi" w:hAnsiTheme="majorHAnsi"/>
          <w:sz w:val="22"/>
          <w:szCs w:val="22"/>
        </w:rPr>
        <w:t xml:space="preserve"> </w:t>
      </w:r>
    </w:p>
    <w:p w14:paraId="308C7BF9" w14:textId="77777777" w:rsidR="00586961" w:rsidRPr="00036E38" w:rsidRDefault="00586961" w:rsidP="00036E38">
      <w:pPr>
        <w:pStyle w:val="Default"/>
        <w:spacing w:after="169" w:line="276" w:lineRule="auto"/>
        <w:jc w:val="both"/>
        <w:rPr>
          <w:rFonts w:asciiTheme="majorHAnsi" w:hAnsiTheme="majorHAnsi"/>
          <w:sz w:val="22"/>
          <w:szCs w:val="22"/>
        </w:rPr>
      </w:pPr>
      <w:r w:rsidRPr="00036E38">
        <w:rPr>
          <w:rFonts w:asciiTheme="majorHAnsi" w:hAnsiTheme="majorHAnsi"/>
          <w:sz w:val="22"/>
          <w:szCs w:val="22"/>
        </w:rPr>
        <w:t>a)</w:t>
      </w:r>
      <w:r w:rsidR="00402513" w:rsidRPr="00036E38">
        <w:rPr>
          <w:rFonts w:asciiTheme="majorHAnsi" w:hAnsiTheme="majorHAnsi"/>
          <w:sz w:val="22"/>
          <w:szCs w:val="22"/>
        </w:rPr>
        <w:t xml:space="preserve"> Obserwatorium</w:t>
      </w:r>
      <w:r w:rsidRPr="00036E38">
        <w:rPr>
          <w:rFonts w:asciiTheme="majorHAnsi" w:hAnsiTheme="majorHAnsi"/>
          <w:sz w:val="22"/>
          <w:szCs w:val="22"/>
        </w:rPr>
        <w:t xml:space="preserve"> - budynek parterowy, niepodpiwniczony; </w:t>
      </w:r>
    </w:p>
    <w:p w14:paraId="187CBE06" w14:textId="77777777" w:rsidR="00586961" w:rsidRPr="00036E38" w:rsidRDefault="00586961" w:rsidP="00036E38">
      <w:pPr>
        <w:pStyle w:val="Default"/>
        <w:spacing w:after="169" w:line="276" w:lineRule="auto"/>
        <w:jc w:val="both"/>
        <w:rPr>
          <w:rFonts w:asciiTheme="majorHAnsi" w:hAnsiTheme="majorHAnsi"/>
          <w:sz w:val="22"/>
          <w:szCs w:val="22"/>
        </w:rPr>
      </w:pPr>
      <w:r w:rsidRPr="00036E38">
        <w:rPr>
          <w:rFonts w:asciiTheme="majorHAnsi" w:hAnsiTheme="majorHAnsi"/>
          <w:sz w:val="22"/>
          <w:szCs w:val="22"/>
        </w:rPr>
        <w:t>b) Wejście do budynku powinno być przystosowane do korzystania zarówno przez zdrowych, jak i przez niepełnosprawnych - szerokie, z łagodnym</w:t>
      </w:r>
      <w:r w:rsidR="00402513" w:rsidRPr="00036E38">
        <w:rPr>
          <w:rFonts w:asciiTheme="majorHAnsi" w:hAnsiTheme="majorHAnsi"/>
          <w:sz w:val="22"/>
          <w:szCs w:val="22"/>
        </w:rPr>
        <w:t xml:space="preserve"> zjazdem dla wózków inwalidzkich</w:t>
      </w:r>
    </w:p>
    <w:p w14:paraId="0492B95C" w14:textId="77777777" w:rsidR="00036E38" w:rsidRPr="00036E38" w:rsidRDefault="00402513" w:rsidP="00036E38">
      <w:pPr>
        <w:pStyle w:val="Default"/>
        <w:spacing w:after="169" w:line="276" w:lineRule="auto"/>
        <w:jc w:val="both"/>
        <w:rPr>
          <w:rFonts w:asciiTheme="majorHAnsi" w:hAnsiTheme="majorHAnsi"/>
          <w:sz w:val="22"/>
          <w:szCs w:val="22"/>
        </w:rPr>
      </w:pPr>
      <w:r w:rsidRPr="00036E38">
        <w:rPr>
          <w:rFonts w:asciiTheme="majorHAnsi" w:hAnsiTheme="majorHAnsi"/>
          <w:sz w:val="22"/>
          <w:szCs w:val="22"/>
        </w:rPr>
        <w:t xml:space="preserve">c) </w:t>
      </w:r>
      <w:r w:rsidR="00B75C42" w:rsidRPr="00036E38">
        <w:rPr>
          <w:rFonts w:asciiTheme="majorHAnsi" w:hAnsiTheme="majorHAnsi"/>
          <w:sz w:val="22"/>
          <w:szCs w:val="22"/>
        </w:rPr>
        <w:t>W budynku należy zaprojektować jedną salę główną na ok. 30 osób wyposażoną w urządzenia multimedialne, pozwalającą na obserwowanie na telewizorach życia nietoperzy. W Sali muszą znaleźć się również wieszaki na odzież wierzchnią -  nie przewiduje się odrębnego pomieszczenia szatni. W budynku powinny znaleźć się również pomieszczenia sanitarne</w:t>
      </w:r>
      <w:r w:rsidR="00036E38" w:rsidRPr="00036E38">
        <w:rPr>
          <w:rFonts w:asciiTheme="majorHAnsi" w:hAnsiTheme="majorHAnsi"/>
          <w:sz w:val="22"/>
          <w:szCs w:val="22"/>
        </w:rPr>
        <w:t xml:space="preserve"> ( WC męski, WC damski/niepełnosprawnych)</w:t>
      </w:r>
      <w:r w:rsidR="00B75C42" w:rsidRPr="00036E38">
        <w:rPr>
          <w:rFonts w:asciiTheme="majorHAnsi" w:hAnsiTheme="majorHAnsi"/>
          <w:sz w:val="22"/>
          <w:szCs w:val="22"/>
        </w:rPr>
        <w:t>, biuro i pomieszczenia pomocnicze/ gospodarcze oraz hol.</w:t>
      </w:r>
    </w:p>
    <w:p w14:paraId="0BDDB559" w14:textId="77777777" w:rsidR="00036E38" w:rsidRPr="00036E38" w:rsidRDefault="00036E38" w:rsidP="00036E38">
      <w:pPr>
        <w:pStyle w:val="Default"/>
        <w:spacing w:after="169" w:line="276" w:lineRule="auto"/>
        <w:jc w:val="both"/>
        <w:rPr>
          <w:rFonts w:asciiTheme="majorHAnsi" w:hAnsiTheme="majorHAnsi"/>
          <w:sz w:val="22"/>
          <w:szCs w:val="22"/>
        </w:rPr>
      </w:pPr>
      <w:r w:rsidRPr="00036E38">
        <w:rPr>
          <w:rFonts w:asciiTheme="majorHAnsi" w:hAnsiTheme="majorHAnsi"/>
          <w:sz w:val="22"/>
          <w:szCs w:val="22"/>
        </w:rPr>
        <w:t>d) ze względu na planowane organizowanie prezentacji dla dzieci - m</w:t>
      </w:r>
      <w:r w:rsidR="00586961" w:rsidRPr="00036E38">
        <w:rPr>
          <w:rFonts w:asciiTheme="majorHAnsi" w:hAnsiTheme="majorHAnsi"/>
          <w:color w:val="auto"/>
          <w:sz w:val="22"/>
          <w:szCs w:val="22"/>
        </w:rPr>
        <w:t xml:space="preserve">ateriały wykończeniowe winny być bezpieczne dla dzieci i odporne na zniszczenie, </w:t>
      </w:r>
    </w:p>
    <w:p w14:paraId="5382D047" w14:textId="77777777" w:rsidR="00036E38" w:rsidRPr="00036E38" w:rsidRDefault="00036E38" w:rsidP="00036E38">
      <w:pPr>
        <w:pStyle w:val="Default"/>
        <w:spacing w:after="169" w:line="276" w:lineRule="auto"/>
        <w:jc w:val="both"/>
        <w:rPr>
          <w:rFonts w:asciiTheme="majorHAnsi" w:hAnsiTheme="majorHAnsi"/>
          <w:sz w:val="22"/>
          <w:szCs w:val="22"/>
        </w:rPr>
      </w:pPr>
      <w:r w:rsidRPr="00036E38">
        <w:rPr>
          <w:rFonts w:asciiTheme="majorHAnsi" w:hAnsiTheme="majorHAnsi"/>
          <w:sz w:val="22"/>
          <w:szCs w:val="22"/>
        </w:rPr>
        <w:t xml:space="preserve">e) </w:t>
      </w:r>
      <w:r w:rsidR="00586961" w:rsidRPr="00036E38">
        <w:rPr>
          <w:rFonts w:asciiTheme="majorHAnsi" w:hAnsiTheme="majorHAnsi"/>
          <w:color w:val="auto"/>
          <w:sz w:val="22"/>
          <w:szCs w:val="22"/>
        </w:rPr>
        <w:t>Należy przewidzieć nasadzenia zieleni otaczającej obszar terenu</w:t>
      </w:r>
      <w:r w:rsidR="00F40B90" w:rsidRPr="00036E38">
        <w:rPr>
          <w:rFonts w:asciiTheme="majorHAnsi" w:hAnsiTheme="majorHAnsi"/>
          <w:color w:val="auto"/>
          <w:sz w:val="22"/>
          <w:szCs w:val="22"/>
        </w:rPr>
        <w:t xml:space="preserve"> Obserwatorium</w:t>
      </w:r>
      <w:r w:rsidR="00586961" w:rsidRPr="00036E38">
        <w:rPr>
          <w:rFonts w:asciiTheme="majorHAnsi" w:hAnsiTheme="majorHAnsi"/>
          <w:color w:val="auto"/>
          <w:sz w:val="22"/>
          <w:szCs w:val="22"/>
        </w:rPr>
        <w:t xml:space="preserve">; </w:t>
      </w:r>
    </w:p>
    <w:p w14:paraId="5C7D0F6E" w14:textId="77777777" w:rsidR="00586961" w:rsidRPr="00036E38" w:rsidRDefault="00036E38" w:rsidP="00036E38">
      <w:pPr>
        <w:pStyle w:val="Default"/>
        <w:spacing w:after="169" w:line="276" w:lineRule="auto"/>
        <w:jc w:val="both"/>
        <w:rPr>
          <w:rFonts w:asciiTheme="majorHAnsi" w:hAnsiTheme="majorHAnsi"/>
          <w:sz w:val="22"/>
          <w:szCs w:val="22"/>
        </w:rPr>
      </w:pPr>
      <w:r w:rsidRPr="00036E38">
        <w:rPr>
          <w:rFonts w:asciiTheme="majorHAnsi" w:hAnsiTheme="majorHAnsi"/>
          <w:sz w:val="22"/>
          <w:szCs w:val="22"/>
        </w:rPr>
        <w:t xml:space="preserve">f) </w:t>
      </w:r>
      <w:r w:rsidR="00586961" w:rsidRPr="00036E38">
        <w:rPr>
          <w:rFonts w:asciiTheme="majorHAnsi" w:hAnsiTheme="majorHAnsi"/>
          <w:color w:val="auto"/>
          <w:sz w:val="22"/>
          <w:szCs w:val="22"/>
        </w:rPr>
        <w:t xml:space="preserve">W ramach zagospodarowania terenu należy przewidzieć miejsca postojowe dla samochodów osobowych oraz wjazd drogą wewnętrzną przystosowaną dla samochodów straży pożarnej; </w:t>
      </w:r>
    </w:p>
    <w:p w14:paraId="44C5CE6B" w14:textId="77777777" w:rsidR="00586961" w:rsidRPr="00036E38" w:rsidRDefault="00036E38" w:rsidP="00036E38">
      <w:pPr>
        <w:jc w:val="both"/>
        <w:rPr>
          <w:rFonts w:asciiTheme="majorHAnsi" w:hAnsiTheme="majorHAnsi"/>
        </w:rPr>
      </w:pPr>
      <w:r w:rsidRPr="00036E38">
        <w:rPr>
          <w:rFonts w:asciiTheme="majorHAnsi" w:hAnsiTheme="majorHAnsi"/>
        </w:rPr>
        <w:t xml:space="preserve">g) </w:t>
      </w:r>
      <w:r w:rsidR="00586961" w:rsidRPr="00036E38">
        <w:rPr>
          <w:rFonts w:asciiTheme="majorHAnsi" w:hAnsiTheme="majorHAnsi"/>
        </w:rPr>
        <w:t xml:space="preserve">Przedmiot zadania obejmuje również wyposażenie stałe pomieszczeń </w:t>
      </w:r>
      <w:r w:rsidR="00F40B90" w:rsidRPr="00036E38">
        <w:rPr>
          <w:rFonts w:asciiTheme="majorHAnsi" w:hAnsiTheme="majorHAnsi"/>
        </w:rPr>
        <w:t>Obserwatorium</w:t>
      </w:r>
      <w:r w:rsidR="00586961" w:rsidRPr="00036E38">
        <w:rPr>
          <w:rFonts w:asciiTheme="majorHAnsi" w:hAnsiTheme="majorHAnsi"/>
        </w:rPr>
        <w:t>.</w:t>
      </w:r>
    </w:p>
    <w:p w14:paraId="738CC871" w14:textId="77777777" w:rsidR="00036E38" w:rsidRPr="00036E38" w:rsidRDefault="009C65A1" w:rsidP="00036E38">
      <w:pPr>
        <w:pStyle w:val="Nagwek2"/>
      </w:pPr>
      <w:bookmarkStart w:id="4" w:name="_Toc31353347"/>
      <w:r>
        <w:t>2.3. Szczegółowe właściwości funkcjonalno-użytkowe</w:t>
      </w:r>
      <w:bookmarkEnd w:id="4"/>
    </w:p>
    <w:p w14:paraId="7AF294A1" w14:textId="77777777" w:rsidR="009C65A1" w:rsidRDefault="009C65A1" w:rsidP="009C65A1">
      <w:pPr>
        <w:pStyle w:val="Nagwek3"/>
      </w:pPr>
      <w:bookmarkStart w:id="5" w:name="_Toc31353348"/>
      <w:r>
        <w:t>2.3.1. Zagospodarowanie terenu</w:t>
      </w:r>
      <w:bookmarkEnd w:id="5"/>
    </w:p>
    <w:p w14:paraId="473CCED0" w14:textId="77777777" w:rsidR="00036E38" w:rsidRDefault="00036E38" w:rsidP="00036E38"/>
    <w:p w14:paraId="02D6D1D1" w14:textId="77777777" w:rsidR="00036E38" w:rsidRPr="00B44970" w:rsidRDefault="00036E38" w:rsidP="00B44970">
      <w:pPr>
        <w:jc w:val="both"/>
        <w:rPr>
          <w:rFonts w:asciiTheme="majorHAnsi" w:hAnsiTheme="majorHAnsi"/>
        </w:rPr>
      </w:pPr>
      <w:r w:rsidRPr="00B44970">
        <w:rPr>
          <w:rFonts w:asciiTheme="majorHAnsi" w:hAnsiTheme="majorHAnsi"/>
        </w:rPr>
        <w:t xml:space="preserve">Zakłada się budowę budynku Obserwatorium Nietoperzy na działce nr 234/2 na gruntach klasy IVA wraz z infrastrukturą towarzyszącą wymaganą Warunkami Technicznymi. Na projektowanym terenie należy zapewnić dla pracowników oraz interesantów miejsca postojowe w ilości min. 3 szt. Dojazd do nieruchomości z </w:t>
      </w:r>
      <w:r w:rsidR="00300D68" w:rsidRPr="00B44970">
        <w:rPr>
          <w:rFonts w:asciiTheme="majorHAnsi" w:hAnsiTheme="majorHAnsi"/>
        </w:rPr>
        <w:t>drogi oznaczonej</w:t>
      </w:r>
      <w:r w:rsidR="005F585D">
        <w:rPr>
          <w:rFonts w:asciiTheme="majorHAnsi" w:hAnsiTheme="majorHAnsi"/>
        </w:rPr>
        <w:t xml:space="preserve"> nr 284</w:t>
      </w:r>
      <w:r w:rsidRPr="00B44970">
        <w:rPr>
          <w:rFonts w:asciiTheme="majorHAnsi" w:hAnsiTheme="majorHAnsi"/>
        </w:rPr>
        <w:t xml:space="preserve">. Do budynku należy </w:t>
      </w:r>
      <w:r w:rsidR="005F585D">
        <w:rPr>
          <w:rFonts w:asciiTheme="majorHAnsi" w:hAnsiTheme="majorHAnsi"/>
        </w:rPr>
        <w:t xml:space="preserve">wykonać przyłącza wody </w:t>
      </w:r>
      <w:r w:rsidR="00300D68" w:rsidRPr="00B44970">
        <w:rPr>
          <w:rFonts w:asciiTheme="majorHAnsi" w:hAnsiTheme="majorHAnsi"/>
        </w:rPr>
        <w:t>i</w:t>
      </w:r>
      <w:r w:rsidR="005F585D">
        <w:rPr>
          <w:rFonts w:asciiTheme="majorHAnsi" w:hAnsiTheme="majorHAnsi"/>
        </w:rPr>
        <w:t xml:space="preserve"> przyłącze </w:t>
      </w:r>
      <w:r w:rsidRPr="00B44970">
        <w:rPr>
          <w:rFonts w:asciiTheme="majorHAnsi" w:hAnsiTheme="majorHAnsi"/>
        </w:rPr>
        <w:t xml:space="preserve">energetyczne oraz podać rozwiązanie dotyczące </w:t>
      </w:r>
      <w:r w:rsidRPr="00B44970">
        <w:rPr>
          <w:rFonts w:asciiTheme="majorHAnsi" w:hAnsiTheme="majorHAnsi"/>
        </w:rPr>
        <w:lastRenderedPageBreak/>
        <w:t>odprowadzenia</w:t>
      </w:r>
      <w:r w:rsidR="005F585D">
        <w:rPr>
          <w:rFonts w:asciiTheme="majorHAnsi" w:hAnsiTheme="majorHAnsi"/>
        </w:rPr>
        <w:t xml:space="preserve"> </w:t>
      </w:r>
      <w:r w:rsidRPr="00B44970">
        <w:rPr>
          <w:rFonts w:asciiTheme="majorHAnsi" w:hAnsiTheme="majorHAnsi"/>
        </w:rPr>
        <w:t>(zagospodarowania) wód opadowych</w:t>
      </w:r>
      <w:r w:rsidR="00300D68" w:rsidRPr="00B44970">
        <w:rPr>
          <w:rFonts w:asciiTheme="majorHAnsi" w:hAnsiTheme="majorHAnsi"/>
        </w:rPr>
        <w:t xml:space="preserve"> i ścieków kanalizacji sanitarnej. W lokalizacji inwestycji brak instalacji kanalizacji, dlatego też należy przewidzieć zastosowanie szczelnego zbiornika bezodpływowego, który będzie włączony do instalacji kanalizacji po jej wybudowaniu lub rozwiązania typu przydomowa oczyszczalnia ścieków </w:t>
      </w:r>
      <w:r w:rsidR="00B44970" w:rsidRPr="00B44970">
        <w:rPr>
          <w:rFonts w:asciiTheme="majorHAnsi" w:hAnsiTheme="majorHAnsi"/>
        </w:rPr>
        <w:t>z rozsączaniem w gruncie.</w:t>
      </w:r>
      <w:r w:rsidR="00300D68" w:rsidRPr="00B44970">
        <w:rPr>
          <w:rFonts w:asciiTheme="majorHAnsi" w:hAnsiTheme="majorHAnsi"/>
        </w:rPr>
        <w:t xml:space="preserve"> </w:t>
      </w:r>
    </w:p>
    <w:p w14:paraId="063BE0A6" w14:textId="77777777" w:rsidR="00036E38" w:rsidRPr="00B44970" w:rsidRDefault="00036E38" w:rsidP="00B44970">
      <w:pPr>
        <w:pStyle w:val="Default"/>
        <w:jc w:val="both"/>
        <w:rPr>
          <w:rFonts w:asciiTheme="majorHAnsi" w:hAnsiTheme="majorHAnsi"/>
          <w:sz w:val="22"/>
          <w:szCs w:val="22"/>
        </w:rPr>
      </w:pPr>
      <w:r w:rsidRPr="00B44970">
        <w:rPr>
          <w:rFonts w:asciiTheme="majorHAnsi" w:hAnsiTheme="majorHAnsi"/>
          <w:sz w:val="22"/>
          <w:szCs w:val="22"/>
        </w:rPr>
        <w:t xml:space="preserve">Bilans powierzchni terenu: </w:t>
      </w:r>
    </w:p>
    <w:p w14:paraId="4225E9BE" w14:textId="77777777" w:rsidR="00B44970" w:rsidRPr="00B44970" w:rsidRDefault="00B44970" w:rsidP="00B44970">
      <w:pPr>
        <w:pStyle w:val="Default"/>
        <w:jc w:val="both"/>
        <w:rPr>
          <w:rFonts w:asciiTheme="majorHAnsi" w:hAnsiTheme="majorHAnsi"/>
          <w:sz w:val="22"/>
          <w:szCs w:val="22"/>
        </w:rPr>
      </w:pPr>
    </w:p>
    <w:p w14:paraId="4384F9A7" w14:textId="77777777" w:rsidR="00B44970" w:rsidRPr="00B44970" w:rsidRDefault="00036E38" w:rsidP="00B44970">
      <w:pPr>
        <w:pStyle w:val="Default"/>
        <w:numPr>
          <w:ilvl w:val="0"/>
          <w:numId w:val="21"/>
        </w:numPr>
        <w:spacing w:after="130"/>
        <w:jc w:val="both"/>
        <w:rPr>
          <w:rFonts w:asciiTheme="majorHAnsi" w:hAnsiTheme="majorHAnsi"/>
          <w:sz w:val="22"/>
          <w:szCs w:val="22"/>
        </w:rPr>
      </w:pPr>
      <w:r w:rsidRPr="00B44970">
        <w:rPr>
          <w:rFonts w:asciiTheme="majorHAnsi" w:hAnsiTheme="majorHAnsi"/>
          <w:sz w:val="22"/>
          <w:szCs w:val="22"/>
        </w:rPr>
        <w:t xml:space="preserve">Powierzchnia zabudowy budynku </w:t>
      </w:r>
      <w:r w:rsidR="00B44970" w:rsidRPr="00B44970">
        <w:rPr>
          <w:rFonts w:asciiTheme="majorHAnsi" w:hAnsiTheme="majorHAnsi"/>
          <w:sz w:val="22"/>
          <w:szCs w:val="22"/>
        </w:rPr>
        <w:t>Obserwatorium</w:t>
      </w:r>
      <w:r w:rsidRPr="00B44970">
        <w:rPr>
          <w:rFonts w:asciiTheme="majorHAnsi" w:hAnsiTheme="majorHAnsi"/>
          <w:sz w:val="22"/>
          <w:szCs w:val="22"/>
        </w:rPr>
        <w:t xml:space="preserve"> </w:t>
      </w:r>
      <w:r w:rsidR="00B44970" w:rsidRPr="00B44970">
        <w:rPr>
          <w:rFonts w:asciiTheme="majorHAnsi" w:hAnsiTheme="majorHAnsi"/>
          <w:sz w:val="22"/>
          <w:szCs w:val="22"/>
        </w:rPr>
        <w:t>–</w:t>
      </w:r>
      <w:r w:rsidRPr="00B44970">
        <w:rPr>
          <w:rFonts w:asciiTheme="majorHAnsi" w:hAnsiTheme="majorHAnsi"/>
          <w:sz w:val="22"/>
          <w:szCs w:val="22"/>
        </w:rPr>
        <w:t xml:space="preserve"> </w:t>
      </w:r>
      <w:r w:rsidR="00B44970" w:rsidRPr="00B44970">
        <w:rPr>
          <w:rFonts w:asciiTheme="majorHAnsi" w:hAnsiTheme="majorHAnsi"/>
          <w:sz w:val="22"/>
          <w:szCs w:val="22"/>
        </w:rPr>
        <w:t>174 m</w:t>
      </w:r>
      <w:r w:rsidR="00B44970" w:rsidRPr="00B44970">
        <w:rPr>
          <w:rFonts w:asciiTheme="majorHAnsi" w:hAnsiTheme="majorHAnsi"/>
          <w:sz w:val="22"/>
          <w:szCs w:val="22"/>
          <w:vertAlign w:val="superscript"/>
        </w:rPr>
        <w:t>2</w:t>
      </w:r>
    </w:p>
    <w:p w14:paraId="5F6A4BD7" w14:textId="77777777" w:rsidR="00B44970" w:rsidRPr="00B44970" w:rsidRDefault="00036E38" w:rsidP="00B44970">
      <w:pPr>
        <w:pStyle w:val="Default"/>
        <w:numPr>
          <w:ilvl w:val="0"/>
          <w:numId w:val="21"/>
        </w:numPr>
        <w:spacing w:after="130"/>
        <w:jc w:val="both"/>
        <w:rPr>
          <w:rFonts w:asciiTheme="majorHAnsi" w:hAnsiTheme="majorHAnsi"/>
          <w:sz w:val="22"/>
          <w:szCs w:val="22"/>
        </w:rPr>
      </w:pPr>
      <w:r w:rsidRPr="00B44970">
        <w:rPr>
          <w:rFonts w:asciiTheme="majorHAnsi" w:hAnsiTheme="majorHAnsi"/>
          <w:sz w:val="22"/>
          <w:szCs w:val="22"/>
        </w:rPr>
        <w:t>Powierzchnia utwardzona</w:t>
      </w:r>
      <w:r w:rsidR="00B44970" w:rsidRPr="00B44970">
        <w:rPr>
          <w:rFonts w:asciiTheme="majorHAnsi" w:hAnsiTheme="majorHAnsi"/>
          <w:sz w:val="22"/>
          <w:szCs w:val="22"/>
        </w:rPr>
        <w:t xml:space="preserve">(parking, dojścia, dojazdy) </w:t>
      </w:r>
      <w:r w:rsidRPr="00B44970">
        <w:rPr>
          <w:rFonts w:asciiTheme="majorHAnsi" w:hAnsiTheme="majorHAnsi"/>
          <w:sz w:val="22"/>
          <w:szCs w:val="22"/>
        </w:rPr>
        <w:t xml:space="preserve"> </w:t>
      </w:r>
      <w:r w:rsidR="00B44970" w:rsidRPr="00B44970">
        <w:rPr>
          <w:rFonts w:asciiTheme="majorHAnsi" w:hAnsiTheme="majorHAnsi"/>
          <w:sz w:val="22"/>
          <w:szCs w:val="22"/>
        </w:rPr>
        <w:t>– ok.</w:t>
      </w:r>
      <w:r w:rsidRPr="00B44970">
        <w:rPr>
          <w:rFonts w:asciiTheme="majorHAnsi" w:hAnsiTheme="majorHAnsi"/>
          <w:sz w:val="22"/>
          <w:szCs w:val="22"/>
        </w:rPr>
        <w:t xml:space="preserve"> </w:t>
      </w:r>
      <w:r w:rsidR="005F585D">
        <w:rPr>
          <w:rFonts w:asciiTheme="majorHAnsi" w:hAnsiTheme="majorHAnsi"/>
          <w:sz w:val="22"/>
          <w:szCs w:val="22"/>
        </w:rPr>
        <w:t>290</w:t>
      </w:r>
      <w:r w:rsidR="00B44970" w:rsidRPr="00B44970">
        <w:rPr>
          <w:rFonts w:asciiTheme="majorHAnsi" w:hAnsiTheme="majorHAnsi"/>
          <w:sz w:val="22"/>
          <w:szCs w:val="22"/>
        </w:rPr>
        <w:t xml:space="preserve"> m</w:t>
      </w:r>
      <w:r w:rsidR="00B44970" w:rsidRPr="00B44970">
        <w:rPr>
          <w:rFonts w:asciiTheme="majorHAnsi" w:hAnsiTheme="majorHAnsi"/>
          <w:sz w:val="22"/>
          <w:szCs w:val="22"/>
          <w:vertAlign w:val="superscript"/>
        </w:rPr>
        <w:t>2</w:t>
      </w:r>
    </w:p>
    <w:p w14:paraId="0BEC5E96" w14:textId="77777777" w:rsidR="00036E38" w:rsidRPr="00B44970" w:rsidRDefault="00036E38" w:rsidP="00B44970">
      <w:pPr>
        <w:pStyle w:val="Default"/>
        <w:numPr>
          <w:ilvl w:val="0"/>
          <w:numId w:val="21"/>
        </w:numPr>
        <w:spacing w:after="130"/>
        <w:jc w:val="both"/>
        <w:rPr>
          <w:rFonts w:asciiTheme="majorHAnsi" w:hAnsiTheme="majorHAnsi"/>
          <w:sz w:val="22"/>
          <w:szCs w:val="22"/>
        </w:rPr>
      </w:pPr>
      <w:r w:rsidRPr="00B44970">
        <w:rPr>
          <w:rFonts w:asciiTheme="majorHAnsi" w:hAnsiTheme="majorHAnsi"/>
          <w:sz w:val="22"/>
          <w:szCs w:val="22"/>
        </w:rPr>
        <w:t xml:space="preserve">Powierzchnia działki </w:t>
      </w:r>
      <w:proofErr w:type="spellStart"/>
      <w:r w:rsidRPr="00B44970">
        <w:rPr>
          <w:rFonts w:asciiTheme="majorHAnsi" w:hAnsiTheme="majorHAnsi"/>
          <w:sz w:val="22"/>
          <w:szCs w:val="22"/>
        </w:rPr>
        <w:t>ewid</w:t>
      </w:r>
      <w:proofErr w:type="spellEnd"/>
      <w:r w:rsidRPr="00B44970">
        <w:rPr>
          <w:rFonts w:asciiTheme="majorHAnsi" w:hAnsiTheme="majorHAnsi"/>
          <w:sz w:val="22"/>
          <w:szCs w:val="22"/>
        </w:rPr>
        <w:t xml:space="preserve">. </w:t>
      </w:r>
      <w:r w:rsidR="00B44970" w:rsidRPr="00B44970">
        <w:rPr>
          <w:rFonts w:asciiTheme="majorHAnsi" w:hAnsiTheme="majorHAnsi"/>
          <w:sz w:val="22"/>
          <w:szCs w:val="22"/>
        </w:rPr>
        <w:t>234</w:t>
      </w:r>
      <w:r w:rsidRPr="00B44970">
        <w:rPr>
          <w:rFonts w:asciiTheme="majorHAnsi" w:hAnsiTheme="majorHAnsi"/>
          <w:sz w:val="22"/>
          <w:szCs w:val="22"/>
        </w:rPr>
        <w:t xml:space="preserve">/2 </w:t>
      </w:r>
      <w:r w:rsidR="00B44970" w:rsidRPr="00B44970">
        <w:rPr>
          <w:rFonts w:asciiTheme="majorHAnsi" w:hAnsiTheme="majorHAnsi"/>
          <w:sz w:val="22"/>
          <w:szCs w:val="22"/>
        </w:rPr>
        <w:t>–</w:t>
      </w:r>
      <w:r w:rsidRPr="00B44970">
        <w:rPr>
          <w:rFonts w:asciiTheme="majorHAnsi" w:hAnsiTheme="majorHAnsi"/>
          <w:sz w:val="22"/>
          <w:szCs w:val="22"/>
        </w:rPr>
        <w:t xml:space="preserve"> </w:t>
      </w:r>
      <w:r w:rsidR="00B44970" w:rsidRPr="00B44970">
        <w:rPr>
          <w:rFonts w:asciiTheme="majorHAnsi" w:hAnsiTheme="majorHAnsi"/>
          <w:sz w:val="22"/>
          <w:szCs w:val="22"/>
        </w:rPr>
        <w:t>69462 m</w:t>
      </w:r>
      <w:r w:rsidR="00B44970" w:rsidRPr="00B44970">
        <w:rPr>
          <w:rFonts w:asciiTheme="majorHAnsi" w:hAnsiTheme="majorHAnsi"/>
          <w:sz w:val="22"/>
          <w:szCs w:val="22"/>
          <w:vertAlign w:val="superscript"/>
        </w:rPr>
        <w:t>2</w:t>
      </w:r>
      <w:r w:rsidRPr="00B44970">
        <w:rPr>
          <w:rFonts w:asciiTheme="majorHAnsi" w:hAnsiTheme="majorHAnsi"/>
          <w:sz w:val="22"/>
          <w:szCs w:val="22"/>
        </w:rPr>
        <w:t xml:space="preserve"> </w:t>
      </w:r>
    </w:p>
    <w:p w14:paraId="05F54E0D" w14:textId="77777777" w:rsidR="00036E38" w:rsidRPr="00C70E33" w:rsidRDefault="00036E38" w:rsidP="00036E38">
      <w:pPr>
        <w:pStyle w:val="Default"/>
        <w:rPr>
          <w:rFonts w:asciiTheme="majorHAnsi" w:hAnsiTheme="majorHAnsi"/>
          <w:sz w:val="22"/>
          <w:szCs w:val="22"/>
        </w:rPr>
      </w:pPr>
    </w:p>
    <w:p w14:paraId="2EC00CFC" w14:textId="77777777" w:rsidR="00036E38" w:rsidRDefault="00B44970" w:rsidP="00036E38">
      <w:pPr>
        <w:pStyle w:val="Default"/>
        <w:rPr>
          <w:b/>
          <w:bCs/>
          <w:sz w:val="23"/>
          <w:szCs w:val="23"/>
        </w:rPr>
      </w:pPr>
      <w:r w:rsidRPr="00C70E33">
        <w:rPr>
          <w:rFonts w:asciiTheme="majorHAnsi" w:hAnsiTheme="majorHAnsi"/>
          <w:b/>
          <w:bCs/>
          <w:sz w:val="22"/>
          <w:szCs w:val="22"/>
        </w:rPr>
        <w:t>Drogi dojazdowe,</w:t>
      </w:r>
      <w:r w:rsidR="00D37944">
        <w:rPr>
          <w:rFonts w:asciiTheme="majorHAnsi" w:hAnsiTheme="majorHAnsi"/>
          <w:b/>
          <w:bCs/>
          <w:sz w:val="22"/>
          <w:szCs w:val="22"/>
        </w:rPr>
        <w:t xml:space="preserve"> </w:t>
      </w:r>
      <w:r w:rsidR="00036E38" w:rsidRPr="00C70E33">
        <w:rPr>
          <w:rFonts w:asciiTheme="majorHAnsi" w:hAnsiTheme="majorHAnsi"/>
          <w:b/>
          <w:bCs/>
          <w:sz w:val="22"/>
          <w:szCs w:val="22"/>
        </w:rPr>
        <w:t>ciągi piesze.</w:t>
      </w:r>
      <w:r w:rsidR="00036E38">
        <w:rPr>
          <w:b/>
          <w:bCs/>
          <w:sz w:val="23"/>
          <w:szCs w:val="23"/>
        </w:rPr>
        <w:t xml:space="preserve"> </w:t>
      </w:r>
    </w:p>
    <w:p w14:paraId="18BEE53C" w14:textId="77777777" w:rsidR="00D37944" w:rsidRDefault="00D37944" w:rsidP="00036E38">
      <w:pPr>
        <w:pStyle w:val="Default"/>
        <w:rPr>
          <w:sz w:val="23"/>
          <w:szCs w:val="23"/>
        </w:rPr>
      </w:pPr>
    </w:p>
    <w:p w14:paraId="6E6CDF6C" w14:textId="3B9E6AFB" w:rsidR="00036E38" w:rsidRPr="00B44970" w:rsidRDefault="00036E38" w:rsidP="00D37944">
      <w:pPr>
        <w:pStyle w:val="Default"/>
        <w:spacing w:line="276" w:lineRule="auto"/>
        <w:jc w:val="both"/>
        <w:rPr>
          <w:rFonts w:asciiTheme="majorHAnsi" w:hAnsiTheme="majorHAnsi"/>
          <w:sz w:val="22"/>
          <w:szCs w:val="22"/>
        </w:rPr>
      </w:pPr>
      <w:r w:rsidRPr="00B44970">
        <w:rPr>
          <w:rFonts w:asciiTheme="majorHAnsi" w:hAnsiTheme="majorHAnsi"/>
          <w:sz w:val="22"/>
          <w:szCs w:val="22"/>
        </w:rPr>
        <w:t>Na dz.</w:t>
      </w:r>
      <w:r w:rsidR="007441E3">
        <w:rPr>
          <w:rFonts w:asciiTheme="majorHAnsi" w:hAnsiTheme="majorHAnsi"/>
          <w:sz w:val="22"/>
          <w:szCs w:val="22"/>
        </w:rPr>
        <w:t xml:space="preserve"> </w:t>
      </w:r>
      <w:proofErr w:type="spellStart"/>
      <w:r w:rsidRPr="00B44970">
        <w:rPr>
          <w:rFonts w:asciiTheme="majorHAnsi" w:hAnsiTheme="majorHAnsi"/>
          <w:sz w:val="22"/>
          <w:szCs w:val="22"/>
        </w:rPr>
        <w:t>ewid</w:t>
      </w:r>
      <w:proofErr w:type="spellEnd"/>
      <w:r w:rsidRPr="00B44970">
        <w:rPr>
          <w:rFonts w:asciiTheme="majorHAnsi" w:hAnsiTheme="majorHAnsi"/>
          <w:sz w:val="22"/>
          <w:szCs w:val="22"/>
        </w:rPr>
        <w:t xml:space="preserve">. </w:t>
      </w:r>
      <w:r w:rsidR="00B44970" w:rsidRPr="00B44970">
        <w:rPr>
          <w:rFonts w:asciiTheme="majorHAnsi" w:hAnsiTheme="majorHAnsi"/>
          <w:sz w:val="22"/>
          <w:szCs w:val="22"/>
        </w:rPr>
        <w:t>234/2</w:t>
      </w:r>
      <w:r w:rsidRPr="00B44970">
        <w:rPr>
          <w:rFonts w:asciiTheme="majorHAnsi" w:hAnsiTheme="majorHAnsi"/>
          <w:sz w:val="22"/>
          <w:szCs w:val="22"/>
        </w:rPr>
        <w:t xml:space="preserve"> przewiduje się </w:t>
      </w:r>
      <w:r w:rsidR="00B44970" w:rsidRPr="00B44970">
        <w:rPr>
          <w:rFonts w:asciiTheme="majorHAnsi" w:hAnsiTheme="majorHAnsi"/>
          <w:sz w:val="22"/>
          <w:szCs w:val="22"/>
        </w:rPr>
        <w:t>3</w:t>
      </w:r>
      <w:r w:rsidRPr="00B44970">
        <w:rPr>
          <w:rFonts w:asciiTheme="majorHAnsi" w:hAnsiTheme="majorHAnsi"/>
          <w:sz w:val="22"/>
          <w:szCs w:val="22"/>
        </w:rPr>
        <w:t xml:space="preserve"> miejsc</w:t>
      </w:r>
      <w:r w:rsidR="00B44970" w:rsidRPr="00B44970">
        <w:rPr>
          <w:rFonts w:asciiTheme="majorHAnsi" w:hAnsiTheme="majorHAnsi"/>
          <w:sz w:val="22"/>
          <w:szCs w:val="22"/>
        </w:rPr>
        <w:t>a</w:t>
      </w:r>
      <w:r w:rsidRPr="00B44970">
        <w:rPr>
          <w:rFonts w:asciiTheme="majorHAnsi" w:hAnsiTheme="majorHAnsi"/>
          <w:sz w:val="22"/>
          <w:szCs w:val="22"/>
        </w:rPr>
        <w:t xml:space="preserve"> postojow</w:t>
      </w:r>
      <w:r w:rsidR="00B44970" w:rsidRPr="00B44970">
        <w:rPr>
          <w:rFonts w:asciiTheme="majorHAnsi" w:hAnsiTheme="majorHAnsi"/>
          <w:sz w:val="22"/>
          <w:szCs w:val="22"/>
        </w:rPr>
        <w:t>e</w:t>
      </w:r>
      <w:r w:rsidRPr="00B44970">
        <w:rPr>
          <w:rFonts w:asciiTheme="majorHAnsi" w:hAnsiTheme="majorHAnsi"/>
          <w:sz w:val="22"/>
          <w:szCs w:val="22"/>
        </w:rPr>
        <w:t xml:space="preserve"> wraz z drogą dojazdową, </w:t>
      </w:r>
    </w:p>
    <w:p w14:paraId="61C42E04" w14:textId="77777777" w:rsidR="00C70E33" w:rsidRDefault="00036E38" w:rsidP="00D37944">
      <w:pPr>
        <w:pStyle w:val="Default"/>
        <w:spacing w:line="276" w:lineRule="auto"/>
        <w:jc w:val="both"/>
        <w:rPr>
          <w:rFonts w:asciiTheme="majorHAnsi" w:hAnsiTheme="majorHAnsi"/>
          <w:sz w:val="22"/>
          <w:szCs w:val="22"/>
        </w:rPr>
      </w:pPr>
      <w:r w:rsidRPr="00B44970">
        <w:rPr>
          <w:rFonts w:asciiTheme="majorHAnsi" w:hAnsiTheme="majorHAnsi"/>
          <w:sz w:val="22"/>
          <w:szCs w:val="22"/>
        </w:rPr>
        <w:t>Droga do</w:t>
      </w:r>
      <w:r w:rsidR="00B44970" w:rsidRPr="00B44970">
        <w:rPr>
          <w:rFonts w:asciiTheme="majorHAnsi" w:hAnsiTheme="majorHAnsi"/>
          <w:sz w:val="22"/>
          <w:szCs w:val="22"/>
        </w:rPr>
        <w:t>jazdowa przyłączona od północ</w:t>
      </w:r>
      <w:r w:rsidR="005F585D">
        <w:rPr>
          <w:rFonts w:asciiTheme="majorHAnsi" w:hAnsiTheme="majorHAnsi"/>
          <w:sz w:val="22"/>
          <w:szCs w:val="22"/>
        </w:rPr>
        <w:t>y</w:t>
      </w:r>
      <w:r w:rsidR="00B44970" w:rsidRPr="00B44970">
        <w:rPr>
          <w:rFonts w:asciiTheme="majorHAnsi" w:hAnsiTheme="majorHAnsi"/>
          <w:sz w:val="22"/>
          <w:szCs w:val="22"/>
        </w:rPr>
        <w:t xml:space="preserve"> do drogi gminnej</w:t>
      </w:r>
      <w:r w:rsidRPr="00B44970">
        <w:rPr>
          <w:rFonts w:asciiTheme="majorHAnsi" w:hAnsiTheme="majorHAnsi"/>
          <w:sz w:val="22"/>
          <w:szCs w:val="22"/>
        </w:rPr>
        <w:t>.</w:t>
      </w:r>
      <w:r w:rsidR="00C70E33">
        <w:rPr>
          <w:rFonts w:asciiTheme="majorHAnsi" w:hAnsiTheme="majorHAnsi"/>
          <w:sz w:val="22"/>
          <w:szCs w:val="22"/>
        </w:rPr>
        <w:t xml:space="preserve"> Nie planuje się większej ilości miejsc parkingowych, wg planu zagospodarowania przestrzennego działka nr 235/4 zlokalizowana po drugiej stronie drogi  oznaczonej numerem 84,</w:t>
      </w:r>
      <w:r w:rsidR="005F585D">
        <w:rPr>
          <w:rFonts w:asciiTheme="majorHAnsi" w:hAnsiTheme="majorHAnsi"/>
          <w:sz w:val="22"/>
          <w:szCs w:val="22"/>
        </w:rPr>
        <w:t xml:space="preserve"> </w:t>
      </w:r>
      <w:r w:rsidR="00C70E33">
        <w:rPr>
          <w:rFonts w:asciiTheme="majorHAnsi" w:hAnsiTheme="majorHAnsi"/>
          <w:sz w:val="22"/>
          <w:szCs w:val="22"/>
        </w:rPr>
        <w:t>przeznaczona jest na teren parkingu.</w:t>
      </w:r>
    </w:p>
    <w:p w14:paraId="3E262BFD" w14:textId="77777777" w:rsidR="00036E38" w:rsidRPr="00B44970" w:rsidRDefault="00C70E33" w:rsidP="00D37944">
      <w:pPr>
        <w:pStyle w:val="Default"/>
        <w:spacing w:line="276" w:lineRule="auto"/>
        <w:jc w:val="both"/>
        <w:rPr>
          <w:rFonts w:asciiTheme="majorHAnsi" w:hAnsiTheme="majorHAnsi"/>
          <w:color w:val="auto"/>
          <w:sz w:val="22"/>
          <w:szCs w:val="22"/>
        </w:rPr>
      </w:pPr>
      <w:r>
        <w:rPr>
          <w:rFonts w:asciiTheme="majorHAnsi" w:hAnsiTheme="majorHAnsi"/>
          <w:sz w:val="22"/>
          <w:szCs w:val="22"/>
        </w:rPr>
        <w:t xml:space="preserve">   </w:t>
      </w:r>
      <w:r w:rsidR="00036E38" w:rsidRPr="00B44970">
        <w:rPr>
          <w:rFonts w:asciiTheme="majorHAnsi" w:hAnsiTheme="majorHAnsi"/>
          <w:sz w:val="22"/>
          <w:szCs w:val="22"/>
        </w:rPr>
        <w:t xml:space="preserve"> </w:t>
      </w:r>
      <w:r w:rsidR="00B44970">
        <w:rPr>
          <w:rFonts w:asciiTheme="majorHAnsi" w:hAnsiTheme="majorHAnsi"/>
          <w:sz w:val="22"/>
          <w:szCs w:val="22"/>
        </w:rPr>
        <w:t xml:space="preserve">Powierzchnia utwardzona wokół budynku </w:t>
      </w:r>
      <w:r>
        <w:rPr>
          <w:rFonts w:asciiTheme="majorHAnsi" w:hAnsiTheme="majorHAnsi"/>
          <w:sz w:val="22"/>
          <w:szCs w:val="22"/>
        </w:rPr>
        <w:t>z kostki brukowej, za wyjątkiem opaski</w:t>
      </w:r>
      <w:r w:rsidR="00D37944">
        <w:rPr>
          <w:rFonts w:asciiTheme="majorHAnsi" w:hAnsiTheme="majorHAnsi"/>
          <w:sz w:val="22"/>
          <w:szCs w:val="22"/>
        </w:rPr>
        <w:t xml:space="preserve"> żwirowej</w:t>
      </w:r>
      <w:r>
        <w:rPr>
          <w:rFonts w:asciiTheme="majorHAnsi" w:hAnsiTheme="majorHAnsi"/>
          <w:sz w:val="22"/>
          <w:szCs w:val="22"/>
        </w:rPr>
        <w:t xml:space="preserve"> </w:t>
      </w:r>
      <w:r w:rsidR="00D37944">
        <w:rPr>
          <w:rFonts w:asciiTheme="majorHAnsi" w:hAnsiTheme="majorHAnsi"/>
          <w:sz w:val="22"/>
          <w:szCs w:val="22"/>
        </w:rPr>
        <w:t xml:space="preserve"> ok. 1m szerokości  bezpośrednio przy</w:t>
      </w:r>
      <w:r>
        <w:rPr>
          <w:rFonts w:asciiTheme="majorHAnsi" w:hAnsiTheme="majorHAnsi"/>
          <w:sz w:val="22"/>
          <w:szCs w:val="22"/>
        </w:rPr>
        <w:t xml:space="preserve"> budynku. </w:t>
      </w:r>
    </w:p>
    <w:p w14:paraId="59726F43" w14:textId="77777777" w:rsidR="00036E38" w:rsidRDefault="00036E38" w:rsidP="00036E38">
      <w:pPr>
        <w:pStyle w:val="Default"/>
        <w:rPr>
          <w:color w:val="auto"/>
        </w:rPr>
      </w:pPr>
    </w:p>
    <w:p w14:paraId="16233BD4" w14:textId="77777777" w:rsidR="00036E38" w:rsidRPr="00D37944" w:rsidRDefault="00036E38" w:rsidP="00D37944">
      <w:pPr>
        <w:pStyle w:val="Default"/>
        <w:spacing w:line="276" w:lineRule="auto"/>
        <w:jc w:val="both"/>
        <w:rPr>
          <w:rFonts w:asciiTheme="majorHAnsi" w:hAnsiTheme="majorHAnsi"/>
          <w:b/>
          <w:color w:val="auto"/>
          <w:sz w:val="22"/>
          <w:szCs w:val="22"/>
        </w:rPr>
      </w:pPr>
      <w:r w:rsidRPr="00D37944">
        <w:rPr>
          <w:rFonts w:asciiTheme="majorHAnsi" w:hAnsiTheme="majorHAnsi"/>
          <w:b/>
          <w:bCs/>
          <w:color w:val="auto"/>
          <w:sz w:val="22"/>
          <w:szCs w:val="22"/>
        </w:rPr>
        <w:t>Przył</w:t>
      </w:r>
      <w:r w:rsidRPr="00D37944">
        <w:rPr>
          <w:rFonts w:asciiTheme="majorHAnsi" w:hAnsiTheme="majorHAnsi"/>
          <w:b/>
          <w:color w:val="auto"/>
          <w:sz w:val="22"/>
          <w:szCs w:val="22"/>
        </w:rPr>
        <w:t>ą</w:t>
      </w:r>
      <w:r w:rsidRPr="00D37944">
        <w:rPr>
          <w:rFonts w:asciiTheme="majorHAnsi" w:hAnsiTheme="majorHAnsi"/>
          <w:b/>
          <w:bCs/>
          <w:color w:val="auto"/>
          <w:sz w:val="22"/>
          <w:szCs w:val="22"/>
        </w:rPr>
        <w:t>cz</w:t>
      </w:r>
      <w:r w:rsidR="00C70E33" w:rsidRPr="00D37944">
        <w:rPr>
          <w:rFonts w:asciiTheme="majorHAnsi" w:hAnsiTheme="majorHAnsi"/>
          <w:b/>
          <w:bCs/>
          <w:color w:val="auto"/>
          <w:sz w:val="22"/>
          <w:szCs w:val="22"/>
        </w:rPr>
        <w:t>e</w:t>
      </w:r>
      <w:r w:rsidRPr="00D37944">
        <w:rPr>
          <w:rFonts w:asciiTheme="majorHAnsi" w:hAnsiTheme="majorHAnsi"/>
          <w:b/>
          <w:bCs/>
          <w:color w:val="auto"/>
          <w:sz w:val="22"/>
          <w:szCs w:val="22"/>
        </w:rPr>
        <w:t xml:space="preserve"> wodoci</w:t>
      </w:r>
      <w:r w:rsidRPr="00D37944">
        <w:rPr>
          <w:rFonts w:asciiTheme="majorHAnsi" w:hAnsiTheme="majorHAnsi"/>
          <w:b/>
          <w:color w:val="auto"/>
          <w:sz w:val="22"/>
          <w:szCs w:val="22"/>
        </w:rPr>
        <w:t>ą</w:t>
      </w:r>
      <w:r w:rsidRPr="00D37944">
        <w:rPr>
          <w:rFonts w:asciiTheme="majorHAnsi" w:hAnsiTheme="majorHAnsi"/>
          <w:b/>
          <w:bCs/>
          <w:color w:val="auto"/>
          <w:sz w:val="22"/>
          <w:szCs w:val="22"/>
        </w:rPr>
        <w:t>gow</w:t>
      </w:r>
      <w:r w:rsidR="00C70E33" w:rsidRPr="00D37944">
        <w:rPr>
          <w:rFonts w:asciiTheme="majorHAnsi" w:hAnsiTheme="majorHAnsi"/>
          <w:b/>
          <w:bCs/>
          <w:color w:val="auto"/>
          <w:sz w:val="22"/>
          <w:szCs w:val="22"/>
        </w:rPr>
        <w:t>e</w:t>
      </w:r>
      <w:r w:rsidRPr="00D37944">
        <w:rPr>
          <w:rFonts w:asciiTheme="majorHAnsi" w:hAnsiTheme="majorHAnsi"/>
          <w:b/>
          <w:bCs/>
          <w:color w:val="auto"/>
          <w:sz w:val="22"/>
          <w:szCs w:val="22"/>
        </w:rPr>
        <w:t xml:space="preserve"> </w:t>
      </w:r>
    </w:p>
    <w:p w14:paraId="60BAE95D" w14:textId="77777777" w:rsidR="00D37944" w:rsidRPr="00D37944" w:rsidRDefault="00D37944" w:rsidP="00D37944">
      <w:pPr>
        <w:pStyle w:val="Default"/>
        <w:spacing w:line="276" w:lineRule="auto"/>
        <w:jc w:val="both"/>
        <w:rPr>
          <w:rFonts w:asciiTheme="majorHAnsi" w:hAnsiTheme="majorHAnsi"/>
          <w:color w:val="auto"/>
          <w:sz w:val="22"/>
          <w:szCs w:val="22"/>
        </w:rPr>
      </w:pPr>
    </w:p>
    <w:p w14:paraId="7D977B35" w14:textId="77777777" w:rsidR="00036E38" w:rsidRDefault="00036E38" w:rsidP="00D37944">
      <w:pPr>
        <w:pStyle w:val="Default"/>
        <w:spacing w:line="276" w:lineRule="auto"/>
        <w:jc w:val="both"/>
        <w:rPr>
          <w:rFonts w:asciiTheme="majorHAnsi" w:hAnsiTheme="majorHAnsi"/>
          <w:color w:val="auto"/>
          <w:sz w:val="22"/>
          <w:szCs w:val="22"/>
        </w:rPr>
      </w:pPr>
      <w:r w:rsidRPr="00D37944">
        <w:rPr>
          <w:rFonts w:asciiTheme="majorHAnsi" w:hAnsiTheme="majorHAnsi"/>
          <w:color w:val="auto"/>
          <w:sz w:val="22"/>
          <w:szCs w:val="22"/>
        </w:rPr>
        <w:t>Przyłącze wody (w tym zaopatrzenie w wodę do celów p.poż.) powinno zostać wykonane zgodnie z zapewnieniami dostawy wody i technicznymi warunkami przyłączenia w</w:t>
      </w:r>
      <w:r w:rsidR="00D37944" w:rsidRPr="00D37944">
        <w:rPr>
          <w:rFonts w:asciiTheme="majorHAnsi" w:hAnsiTheme="majorHAnsi"/>
          <w:color w:val="auto"/>
          <w:sz w:val="22"/>
          <w:szCs w:val="22"/>
        </w:rPr>
        <w:t>ydanymi przez Zakład Wodociągów.</w:t>
      </w:r>
    </w:p>
    <w:p w14:paraId="375EAC12" w14:textId="77777777" w:rsidR="00D37944" w:rsidRPr="00D37944" w:rsidRDefault="00D37944" w:rsidP="00D37944">
      <w:pPr>
        <w:pStyle w:val="Default"/>
        <w:spacing w:line="276" w:lineRule="auto"/>
        <w:jc w:val="both"/>
        <w:rPr>
          <w:rFonts w:asciiTheme="majorHAnsi" w:hAnsiTheme="majorHAnsi"/>
          <w:color w:val="auto"/>
          <w:sz w:val="22"/>
          <w:szCs w:val="22"/>
        </w:rPr>
      </w:pPr>
    </w:p>
    <w:p w14:paraId="45FC0648" w14:textId="77777777" w:rsidR="00036E38" w:rsidRDefault="00807A73" w:rsidP="00036E38">
      <w:pPr>
        <w:pStyle w:val="Default"/>
        <w:rPr>
          <w:b/>
          <w:bCs/>
          <w:color w:val="auto"/>
          <w:sz w:val="23"/>
          <w:szCs w:val="23"/>
        </w:rPr>
      </w:pPr>
      <w:r>
        <w:rPr>
          <w:b/>
          <w:bCs/>
          <w:color w:val="auto"/>
          <w:sz w:val="23"/>
          <w:szCs w:val="23"/>
        </w:rPr>
        <w:t>Odprowadzanie wód opadowych</w:t>
      </w:r>
    </w:p>
    <w:p w14:paraId="7089C687" w14:textId="77777777" w:rsidR="00807A73" w:rsidRDefault="00807A73" w:rsidP="00036E38">
      <w:pPr>
        <w:pStyle w:val="Default"/>
        <w:rPr>
          <w:color w:val="auto"/>
          <w:sz w:val="23"/>
          <w:szCs w:val="23"/>
        </w:rPr>
      </w:pPr>
    </w:p>
    <w:p w14:paraId="70922918" w14:textId="77777777" w:rsidR="00036E38" w:rsidRPr="00807A73" w:rsidRDefault="00807A73" w:rsidP="00036E38">
      <w:pPr>
        <w:pStyle w:val="Default"/>
        <w:rPr>
          <w:rFonts w:asciiTheme="majorHAnsi" w:hAnsiTheme="majorHAnsi"/>
          <w:color w:val="auto"/>
          <w:sz w:val="22"/>
          <w:szCs w:val="22"/>
        </w:rPr>
      </w:pPr>
      <w:r w:rsidRPr="00807A73">
        <w:rPr>
          <w:rFonts w:asciiTheme="majorHAnsi" w:hAnsiTheme="majorHAnsi"/>
          <w:color w:val="auto"/>
          <w:sz w:val="22"/>
          <w:szCs w:val="22"/>
        </w:rPr>
        <w:t>W związku z brakiem instalacji kanalizacyjnej w obrębie inwestycji, należy przewidzieć odprowadzenie i zagospodarowanie wód opadowych na terenie zielonym.</w:t>
      </w:r>
    </w:p>
    <w:p w14:paraId="323F67E5" w14:textId="77777777" w:rsidR="00807A73" w:rsidRDefault="00807A73" w:rsidP="00036E38">
      <w:pPr>
        <w:pStyle w:val="Default"/>
        <w:rPr>
          <w:color w:val="auto"/>
          <w:sz w:val="23"/>
          <w:szCs w:val="23"/>
        </w:rPr>
      </w:pPr>
    </w:p>
    <w:p w14:paraId="45817E81" w14:textId="77777777" w:rsidR="00036E38" w:rsidRDefault="00807A73" w:rsidP="00036E38">
      <w:pPr>
        <w:pStyle w:val="Default"/>
        <w:rPr>
          <w:rFonts w:asciiTheme="majorHAnsi" w:hAnsiTheme="majorHAnsi"/>
          <w:b/>
          <w:bCs/>
          <w:color w:val="auto"/>
          <w:sz w:val="22"/>
          <w:szCs w:val="22"/>
        </w:rPr>
      </w:pPr>
      <w:r w:rsidRPr="00807A73">
        <w:rPr>
          <w:rFonts w:asciiTheme="majorHAnsi" w:hAnsiTheme="majorHAnsi"/>
          <w:b/>
          <w:bCs/>
          <w:color w:val="auto"/>
          <w:sz w:val="22"/>
          <w:szCs w:val="22"/>
        </w:rPr>
        <w:t>Kanalizacja sanitarna</w:t>
      </w:r>
    </w:p>
    <w:p w14:paraId="13DEEB30" w14:textId="77777777" w:rsidR="00807A73" w:rsidRPr="00807A73" w:rsidRDefault="00807A73" w:rsidP="00036E38">
      <w:pPr>
        <w:pStyle w:val="Default"/>
        <w:rPr>
          <w:rFonts w:asciiTheme="majorHAnsi" w:hAnsiTheme="majorHAnsi"/>
          <w:color w:val="auto"/>
          <w:sz w:val="22"/>
          <w:szCs w:val="22"/>
        </w:rPr>
      </w:pPr>
    </w:p>
    <w:p w14:paraId="69F15F7C" w14:textId="77777777" w:rsidR="00036E38" w:rsidRPr="00807A73" w:rsidRDefault="00036E38" w:rsidP="00807A73">
      <w:pPr>
        <w:pStyle w:val="Default"/>
        <w:rPr>
          <w:rFonts w:asciiTheme="majorHAnsi" w:hAnsiTheme="majorHAnsi"/>
          <w:color w:val="auto"/>
          <w:sz w:val="22"/>
          <w:szCs w:val="22"/>
        </w:rPr>
      </w:pPr>
      <w:r w:rsidRPr="00807A73">
        <w:rPr>
          <w:rFonts w:asciiTheme="majorHAnsi" w:hAnsiTheme="majorHAnsi"/>
          <w:color w:val="auto"/>
          <w:sz w:val="22"/>
          <w:szCs w:val="22"/>
        </w:rPr>
        <w:t xml:space="preserve">Zakłada się </w:t>
      </w:r>
      <w:r w:rsidR="00807A73" w:rsidRPr="00807A73">
        <w:rPr>
          <w:rFonts w:asciiTheme="majorHAnsi" w:hAnsiTheme="majorHAnsi"/>
          <w:color w:val="auto"/>
          <w:sz w:val="22"/>
          <w:szCs w:val="22"/>
        </w:rPr>
        <w:t xml:space="preserve">wykonanie przydomowej oczyszczalni ścieków z rozsączaniem w gruncie lub wykonanie szczelnego zbiornika bezodpływowego, który w przyszłości  - po wybudowaniu sieci kanalizacyjnej będzie do niej podłączony. </w:t>
      </w:r>
    </w:p>
    <w:p w14:paraId="6BE90A16" w14:textId="77777777" w:rsidR="00807A73" w:rsidRPr="00807A73" w:rsidRDefault="00807A73" w:rsidP="00807A73">
      <w:pPr>
        <w:pStyle w:val="Default"/>
        <w:rPr>
          <w:rFonts w:asciiTheme="majorHAnsi" w:hAnsiTheme="majorHAnsi"/>
          <w:color w:val="auto"/>
          <w:sz w:val="22"/>
          <w:szCs w:val="22"/>
        </w:rPr>
      </w:pPr>
    </w:p>
    <w:p w14:paraId="6634D95D" w14:textId="77777777" w:rsidR="00036E38" w:rsidRPr="00807A73" w:rsidRDefault="00036E38" w:rsidP="00036E38">
      <w:pPr>
        <w:pStyle w:val="Default"/>
        <w:rPr>
          <w:rFonts w:asciiTheme="majorHAnsi" w:hAnsiTheme="majorHAnsi"/>
          <w:b/>
          <w:bCs/>
          <w:color w:val="auto"/>
          <w:sz w:val="22"/>
          <w:szCs w:val="22"/>
        </w:rPr>
      </w:pPr>
      <w:r w:rsidRPr="00807A73">
        <w:rPr>
          <w:rFonts w:asciiTheme="majorHAnsi" w:hAnsiTheme="majorHAnsi"/>
          <w:b/>
          <w:bCs/>
          <w:color w:val="auto"/>
          <w:sz w:val="22"/>
          <w:szCs w:val="22"/>
        </w:rPr>
        <w:t>Przył</w:t>
      </w:r>
      <w:r w:rsidRPr="00807A73">
        <w:rPr>
          <w:rFonts w:asciiTheme="majorHAnsi" w:hAnsiTheme="majorHAnsi"/>
          <w:color w:val="auto"/>
          <w:sz w:val="22"/>
          <w:szCs w:val="22"/>
        </w:rPr>
        <w:t>ą</w:t>
      </w:r>
      <w:r w:rsidRPr="00807A73">
        <w:rPr>
          <w:rFonts w:asciiTheme="majorHAnsi" w:hAnsiTheme="majorHAnsi"/>
          <w:b/>
          <w:bCs/>
          <w:color w:val="auto"/>
          <w:sz w:val="22"/>
          <w:szCs w:val="22"/>
        </w:rPr>
        <w:t>cz</w:t>
      </w:r>
      <w:r w:rsidR="00807A73" w:rsidRPr="00807A73">
        <w:rPr>
          <w:rFonts w:asciiTheme="majorHAnsi" w:hAnsiTheme="majorHAnsi"/>
          <w:b/>
          <w:bCs/>
          <w:color w:val="auto"/>
          <w:sz w:val="22"/>
          <w:szCs w:val="22"/>
        </w:rPr>
        <w:t>e</w:t>
      </w:r>
      <w:r w:rsidRPr="00807A73">
        <w:rPr>
          <w:rFonts w:asciiTheme="majorHAnsi" w:hAnsiTheme="majorHAnsi"/>
          <w:b/>
          <w:bCs/>
          <w:color w:val="auto"/>
          <w:sz w:val="22"/>
          <w:szCs w:val="22"/>
        </w:rPr>
        <w:t xml:space="preserve"> elektroenergetyczn</w:t>
      </w:r>
      <w:r w:rsidR="00807A73" w:rsidRPr="00807A73">
        <w:rPr>
          <w:rFonts w:asciiTheme="majorHAnsi" w:hAnsiTheme="majorHAnsi"/>
          <w:b/>
          <w:bCs/>
          <w:color w:val="auto"/>
          <w:sz w:val="22"/>
          <w:szCs w:val="22"/>
        </w:rPr>
        <w:t>e</w:t>
      </w:r>
      <w:r w:rsidRPr="00807A73">
        <w:rPr>
          <w:rFonts w:asciiTheme="majorHAnsi" w:hAnsiTheme="majorHAnsi"/>
          <w:b/>
          <w:bCs/>
          <w:color w:val="auto"/>
          <w:sz w:val="22"/>
          <w:szCs w:val="22"/>
        </w:rPr>
        <w:t xml:space="preserve"> </w:t>
      </w:r>
    </w:p>
    <w:p w14:paraId="1483A9DE" w14:textId="77777777" w:rsidR="00807A73" w:rsidRPr="00807A73" w:rsidRDefault="00807A73" w:rsidP="00036E38">
      <w:pPr>
        <w:pStyle w:val="Default"/>
        <w:rPr>
          <w:rFonts w:asciiTheme="majorHAnsi" w:hAnsiTheme="majorHAnsi"/>
          <w:color w:val="auto"/>
          <w:sz w:val="22"/>
          <w:szCs w:val="22"/>
        </w:rPr>
      </w:pPr>
    </w:p>
    <w:p w14:paraId="1A185E67" w14:textId="77777777" w:rsidR="00036E38" w:rsidRDefault="00036E38" w:rsidP="00036E38">
      <w:pPr>
        <w:pStyle w:val="Default"/>
        <w:rPr>
          <w:rFonts w:asciiTheme="majorHAnsi" w:hAnsiTheme="majorHAnsi"/>
          <w:color w:val="auto"/>
          <w:sz w:val="22"/>
          <w:szCs w:val="22"/>
        </w:rPr>
      </w:pPr>
      <w:r w:rsidRPr="00807A73">
        <w:rPr>
          <w:rFonts w:asciiTheme="majorHAnsi" w:hAnsiTheme="majorHAnsi"/>
          <w:color w:val="auto"/>
          <w:sz w:val="22"/>
          <w:szCs w:val="22"/>
        </w:rPr>
        <w:t xml:space="preserve">Zakłada się </w:t>
      </w:r>
      <w:r w:rsidR="00807A73" w:rsidRPr="00807A73">
        <w:rPr>
          <w:rFonts w:asciiTheme="majorHAnsi" w:hAnsiTheme="majorHAnsi"/>
          <w:color w:val="auto"/>
          <w:sz w:val="22"/>
          <w:szCs w:val="22"/>
        </w:rPr>
        <w:t>budowę przyłącza elektroenergetycznego zgodnie  warunkami przyłączenia wydanymi przez właściwego Dystrybutora Energii Elektroenergetycznej</w:t>
      </w:r>
    </w:p>
    <w:p w14:paraId="33EA4419" w14:textId="77777777" w:rsidR="005F585D" w:rsidRPr="00FB1595" w:rsidRDefault="005F585D" w:rsidP="00036E38">
      <w:pPr>
        <w:pStyle w:val="Default"/>
        <w:rPr>
          <w:rFonts w:asciiTheme="majorHAnsi" w:hAnsiTheme="majorHAnsi"/>
          <w:color w:val="auto"/>
          <w:sz w:val="22"/>
          <w:szCs w:val="22"/>
        </w:rPr>
      </w:pPr>
    </w:p>
    <w:p w14:paraId="3D435324" w14:textId="77777777" w:rsidR="005F585D" w:rsidRDefault="00036E38" w:rsidP="00036E38">
      <w:pPr>
        <w:pStyle w:val="Default"/>
        <w:rPr>
          <w:rFonts w:asciiTheme="majorHAnsi" w:hAnsiTheme="majorHAnsi"/>
          <w:color w:val="auto"/>
          <w:sz w:val="22"/>
          <w:szCs w:val="22"/>
        </w:rPr>
      </w:pPr>
      <w:r w:rsidRPr="00FB1595">
        <w:rPr>
          <w:rFonts w:asciiTheme="majorHAnsi" w:hAnsiTheme="majorHAnsi"/>
          <w:b/>
          <w:bCs/>
          <w:color w:val="auto"/>
          <w:sz w:val="22"/>
          <w:szCs w:val="22"/>
        </w:rPr>
        <w:t xml:space="preserve">Instalacja oświetlenia terenu. </w:t>
      </w:r>
    </w:p>
    <w:p w14:paraId="5AD960AC" w14:textId="77777777" w:rsidR="00036E38" w:rsidRPr="00FB1595" w:rsidRDefault="00036E38" w:rsidP="00036E38">
      <w:pPr>
        <w:pStyle w:val="Default"/>
        <w:rPr>
          <w:rFonts w:asciiTheme="majorHAnsi" w:hAnsiTheme="majorHAnsi"/>
          <w:color w:val="auto"/>
          <w:sz w:val="22"/>
          <w:szCs w:val="22"/>
        </w:rPr>
      </w:pPr>
      <w:r w:rsidRPr="00FB1595">
        <w:rPr>
          <w:rFonts w:asciiTheme="majorHAnsi" w:hAnsiTheme="majorHAnsi" w:cs="Times New Roman"/>
          <w:color w:val="auto"/>
          <w:sz w:val="22"/>
          <w:szCs w:val="22"/>
        </w:rPr>
        <w:t xml:space="preserve">- </w:t>
      </w:r>
      <w:r w:rsidR="00807A73" w:rsidRPr="00FB1595">
        <w:rPr>
          <w:rFonts w:asciiTheme="majorHAnsi" w:hAnsiTheme="majorHAnsi"/>
          <w:color w:val="auto"/>
          <w:sz w:val="22"/>
          <w:szCs w:val="22"/>
        </w:rPr>
        <w:t xml:space="preserve">nad wejściem głównym oprawa </w:t>
      </w:r>
      <w:r w:rsidR="00FB1595" w:rsidRPr="00FB1595">
        <w:rPr>
          <w:rFonts w:asciiTheme="majorHAnsi" w:hAnsiTheme="majorHAnsi"/>
          <w:color w:val="auto"/>
          <w:sz w:val="22"/>
          <w:szCs w:val="22"/>
        </w:rPr>
        <w:t>LED sterowana za pomocą czujnika zmierzchowego</w:t>
      </w:r>
      <w:r w:rsidRPr="00FB1595">
        <w:rPr>
          <w:rFonts w:asciiTheme="majorHAnsi" w:hAnsiTheme="majorHAnsi"/>
          <w:color w:val="auto"/>
          <w:sz w:val="22"/>
          <w:szCs w:val="22"/>
        </w:rPr>
        <w:t xml:space="preserve"> </w:t>
      </w:r>
    </w:p>
    <w:p w14:paraId="605E8318" w14:textId="77777777" w:rsidR="00FB1595" w:rsidRPr="00FB1595" w:rsidRDefault="00FB1595" w:rsidP="00036E38">
      <w:pPr>
        <w:pStyle w:val="Default"/>
        <w:rPr>
          <w:rFonts w:asciiTheme="majorHAnsi" w:hAnsiTheme="majorHAnsi"/>
          <w:color w:val="auto"/>
          <w:sz w:val="22"/>
          <w:szCs w:val="22"/>
        </w:rPr>
      </w:pPr>
    </w:p>
    <w:p w14:paraId="24D81D0B" w14:textId="77777777" w:rsidR="00FB1595" w:rsidRPr="00FB1595" w:rsidRDefault="00FB1595" w:rsidP="00036E38">
      <w:pPr>
        <w:pStyle w:val="Default"/>
        <w:rPr>
          <w:rFonts w:asciiTheme="majorHAnsi" w:hAnsiTheme="majorHAnsi"/>
          <w:color w:val="auto"/>
          <w:sz w:val="22"/>
          <w:szCs w:val="22"/>
        </w:rPr>
      </w:pPr>
    </w:p>
    <w:p w14:paraId="11DEE300" w14:textId="77777777" w:rsidR="00FB1595" w:rsidRPr="00FB1595" w:rsidRDefault="00FB1595" w:rsidP="00036E38">
      <w:pPr>
        <w:pStyle w:val="Default"/>
        <w:spacing w:after="172"/>
        <w:rPr>
          <w:rFonts w:asciiTheme="majorHAnsi" w:hAnsiTheme="majorHAnsi" w:cs="Times New Roman"/>
          <w:b/>
          <w:color w:val="auto"/>
          <w:sz w:val="22"/>
          <w:szCs w:val="22"/>
        </w:rPr>
      </w:pPr>
      <w:r w:rsidRPr="00FB1595">
        <w:rPr>
          <w:rFonts w:asciiTheme="majorHAnsi" w:hAnsiTheme="majorHAnsi" w:cs="Times New Roman"/>
          <w:b/>
          <w:color w:val="auto"/>
          <w:sz w:val="22"/>
          <w:szCs w:val="22"/>
        </w:rPr>
        <w:t>Zapotrzebowanie na media:</w:t>
      </w:r>
    </w:p>
    <w:p w14:paraId="2EB72CBA" w14:textId="77777777" w:rsidR="00FB1595" w:rsidRPr="00FB1595" w:rsidRDefault="00FB1595" w:rsidP="00036E38">
      <w:pPr>
        <w:pStyle w:val="Default"/>
        <w:spacing w:after="172"/>
        <w:rPr>
          <w:rFonts w:asciiTheme="majorHAnsi" w:hAnsiTheme="majorHAnsi" w:cs="Times New Roman"/>
          <w:color w:val="auto"/>
          <w:sz w:val="22"/>
          <w:szCs w:val="22"/>
        </w:rPr>
      </w:pPr>
      <w:r w:rsidRPr="00FB1595">
        <w:rPr>
          <w:rFonts w:asciiTheme="majorHAnsi" w:hAnsiTheme="majorHAnsi" w:cs="Times New Roman"/>
          <w:color w:val="auto"/>
          <w:sz w:val="22"/>
          <w:szCs w:val="22"/>
        </w:rPr>
        <w:t xml:space="preserve"> - zapotrzebowanie wody -  </w:t>
      </w:r>
      <w:r>
        <w:rPr>
          <w:rFonts w:asciiTheme="majorHAnsi" w:hAnsiTheme="majorHAnsi" w:cs="Times New Roman"/>
          <w:color w:val="auto"/>
          <w:sz w:val="22"/>
          <w:szCs w:val="22"/>
        </w:rPr>
        <w:t>0,</w:t>
      </w:r>
      <w:r w:rsidR="00C13353">
        <w:rPr>
          <w:rFonts w:asciiTheme="majorHAnsi" w:hAnsiTheme="majorHAnsi" w:cs="Times New Roman"/>
          <w:color w:val="auto"/>
          <w:sz w:val="22"/>
          <w:szCs w:val="22"/>
        </w:rPr>
        <w:t>45</w:t>
      </w:r>
      <w:r w:rsidRPr="00FB1595">
        <w:rPr>
          <w:rFonts w:asciiTheme="majorHAnsi" w:hAnsiTheme="majorHAnsi" w:cs="Times New Roman"/>
          <w:color w:val="auto"/>
          <w:sz w:val="22"/>
          <w:szCs w:val="22"/>
        </w:rPr>
        <w:t xml:space="preserve"> m3/dobę + ppoż.</w:t>
      </w:r>
    </w:p>
    <w:p w14:paraId="443B981D" w14:textId="77777777" w:rsidR="00036E38" w:rsidRPr="00FB1595" w:rsidRDefault="00036E38" w:rsidP="00036E38">
      <w:pPr>
        <w:pStyle w:val="Default"/>
        <w:spacing w:after="172"/>
        <w:rPr>
          <w:rFonts w:asciiTheme="majorHAnsi" w:hAnsiTheme="majorHAnsi"/>
          <w:color w:val="auto"/>
          <w:sz w:val="22"/>
          <w:szCs w:val="22"/>
        </w:rPr>
      </w:pPr>
      <w:r w:rsidRPr="00FB1595">
        <w:rPr>
          <w:rFonts w:asciiTheme="majorHAnsi" w:hAnsiTheme="majorHAnsi" w:cs="Times New Roman"/>
          <w:color w:val="auto"/>
          <w:sz w:val="22"/>
          <w:szCs w:val="22"/>
        </w:rPr>
        <w:t xml:space="preserve">- </w:t>
      </w:r>
      <w:r w:rsidRPr="00FB1595">
        <w:rPr>
          <w:rFonts w:asciiTheme="majorHAnsi" w:hAnsiTheme="majorHAnsi"/>
          <w:color w:val="auto"/>
          <w:sz w:val="22"/>
          <w:szCs w:val="22"/>
        </w:rPr>
        <w:t xml:space="preserve">odprowadzenie ścieków sanitarnych </w:t>
      </w:r>
      <w:r w:rsidR="00FB1595">
        <w:rPr>
          <w:rFonts w:asciiTheme="majorHAnsi" w:hAnsiTheme="majorHAnsi"/>
          <w:color w:val="auto"/>
          <w:sz w:val="22"/>
          <w:szCs w:val="22"/>
        </w:rPr>
        <w:t>–</w:t>
      </w:r>
      <w:r w:rsidRPr="00FB1595">
        <w:rPr>
          <w:rFonts w:asciiTheme="majorHAnsi" w:hAnsiTheme="majorHAnsi"/>
          <w:color w:val="auto"/>
          <w:sz w:val="22"/>
          <w:szCs w:val="22"/>
        </w:rPr>
        <w:t xml:space="preserve"> </w:t>
      </w:r>
      <w:r w:rsidR="00FB1595">
        <w:rPr>
          <w:rFonts w:asciiTheme="majorHAnsi" w:hAnsiTheme="majorHAnsi"/>
          <w:b/>
          <w:bCs/>
          <w:color w:val="auto"/>
          <w:sz w:val="22"/>
          <w:szCs w:val="22"/>
        </w:rPr>
        <w:t>0,</w:t>
      </w:r>
      <w:r w:rsidR="00C13353">
        <w:rPr>
          <w:rFonts w:asciiTheme="majorHAnsi" w:hAnsiTheme="majorHAnsi"/>
          <w:b/>
          <w:bCs/>
          <w:color w:val="auto"/>
          <w:sz w:val="22"/>
          <w:szCs w:val="22"/>
        </w:rPr>
        <w:t>45</w:t>
      </w:r>
      <w:r w:rsidRPr="00FB1595">
        <w:rPr>
          <w:rFonts w:asciiTheme="majorHAnsi" w:hAnsiTheme="majorHAnsi"/>
          <w:b/>
          <w:bCs/>
          <w:color w:val="auto"/>
          <w:sz w:val="22"/>
          <w:szCs w:val="22"/>
        </w:rPr>
        <w:t xml:space="preserve"> m3/dobę, </w:t>
      </w:r>
    </w:p>
    <w:p w14:paraId="3D476162" w14:textId="77777777" w:rsidR="00036E38" w:rsidRPr="00FB1595" w:rsidRDefault="00036E38" w:rsidP="00036E38">
      <w:pPr>
        <w:pStyle w:val="Default"/>
        <w:spacing w:after="172"/>
        <w:rPr>
          <w:rFonts w:asciiTheme="majorHAnsi" w:hAnsiTheme="majorHAnsi"/>
          <w:color w:val="auto"/>
          <w:sz w:val="22"/>
          <w:szCs w:val="22"/>
        </w:rPr>
      </w:pPr>
      <w:r w:rsidRPr="00FB1595">
        <w:rPr>
          <w:rFonts w:asciiTheme="majorHAnsi" w:hAnsiTheme="majorHAnsi" w:cs="Times New Roman"/>
          <w:color w:val="auto"/>
          <w:sz w:val="22"/>
          <w:szCs w:val="22"/>
        </w:rPr>
        <w:t xml:space="preserve">- </w:t>
      </w:r>
      <w:r w:rsidRPr="00FB1595">
        <w:rPr>
          <w:rFonts w:asciiTheme="majorHAnsi" w:hAnsiTheme="majorHAnsi"/>
          <w:color w:val="auto"/>
          <w:sz w:val="22"/>
          <w:szCs w:val="22"/>
        </w:rPr>
        <w:t xml:space="preserve">odprowadzenie ścieków deszczowych - </w:t>
      </w:r>
      <w:r w:rsidRPr="00FB1595">
        <w:rPr>
          <w:rFonts w:asciiTheme="majorHAnsi" w:hAnsiTheme="majorHAnsi"/>
          <w:b/>
          <w:bCs/>
          <w:color w:val="auto"/>
          <w:sz w:val="22"/>
          <w:szCs w:val="22"/>
        </w:rPr>
        <w:t xml:space="preserve">15 l / s, </w:t>
      </w:r>
    </w:p>
    <w:p w14:paraId="766FC610" w14:textId="77777777" w:rsidR="00036E38" w:rsidRPr="00FB1595" w:rsidRDefault="00036E38" w:rsidP="00036E38">
      <w:pPr>
        <w:pStyle w:val="Default"/>
        <w:spacing w:after="172"/>
        <w:rPr>
          <w:rFonts w:asciiTheme="majorHAnsi" w:hAnsiTheme="majorHAnsi"/>
          <w:color w:val="auto"/>
          <w:sz w:val="22"/>
          <w:szCs w:val="22"/>
        </w:rPr>
      </w:pPr>
      <w:r w:rsidRPr="00FB1595">
        <w:rPr>
          <w:rFonts w:asciiTheme="majorHAnsi" w:hAnsiTheme="majorHAnsi" w:cs="Times New Roman"/>
          <w:color w:val="auto"/>
          <w:sz w:val="22"/>
          <w:szCs w:val="22"/>
        </w:rPr>
        <w:t xml:space="preserve">- </w:t>
      </w:r>
      <w:r w:rsidRPr="00FB1595">
        <w:rPr>
          <w:rFonts w:asciiTheme="majorHAnsi" w:hAnsiTheme="majorHAnsi"/>
          <w:color w:val="auto"/>
          <w:sz w:val="22"/>
          <w:szCs w:val="22"/>
        </w:rPr>
        <w:t xml:space="preserve">zapotrzebowanie energii elektrycznej - </w:t>
      </w:r>
      <w:r w:rsidR="005F585D">
        <w:rPr>
          <w:rFonts w:asciiTheme="majorHAnsi" w:hAnsiTheme="majorHAnsi"/>
          <w:color w:val="auto"/>
          <w:sz w:val="22"/>
          <w:szCs w:val="22"/>
        </w:rPr>
        <w:t xml:space="preserve"> ok.</w:t>
      </w:r>
      <w:r w:rsidR="005F585D">
        <w:rPr>
          <w:rFonts w:asciiTheme="majorHAnsi" w:hAnsiTheme="majorHAnsi"/>
          <w:b/>
          <w:bCs/>
          <w:color w:val="auto"/>
          <w:sz w:val="22"/>
          <w:szCs w:val="22"/>
        </w:rPr>
        <w:t>17</w:t>
      </w:r>
      <w:r w:rsidRPr="00FB1595">
        <w:rPr>
          <w:rFonts w:asciiTheme="majorHAnsi" w:hAnsiTheme="majorHAnsi"/>
          <w:b/>
          <w:bCs/>
          <w:color w:val="auto"/>
          <w:sz w:val="22"/>
          <w:szCs w:val="22"/>
        </w:rPr>
        <w:t xml:space="preserve"> kW, </w:t>
      </w:r>
    </w:p>
    <w:p w14:paraId="390E4F5F" w14:textId="77777777" w:rsidR="00036E38" w:rsidRDefault="00036E38" w:rsidP="00036E38">
      <w:pPr>
        <w:pStyle w:val="Default"/>
        <w:rPr>
          <w:color w:val="auto"/>
          <w:sz w:val="23"/>
          <w:szCs w:val="23"/>
        </w:rPr>
      </w:pPr>
    </w:p>
    <w:p w14:paraId="7507B737" w14:textId="77777777" w:rsidR="00036E38" w:rsidRDefault="00036E38" w:rsidP="00FB1595">
      <w:pPr>
        <w:pStyle w:val="Default"/>
        <w:spacing w:line="276" w:lineRule="auto"/>
        <w:rPr>
          <w:rFonts w:asciiTheme="majorHAnsi" w:hAnsiTheme="majorHAnsi"/>
          <w:b/>
          <w:bCs/>
          <w:color w:val="auto"/>
          <w:sz w:val="22"/>
          <w:szCs w:val="22"/>
        </w:rPr>
      </w:pPr>
      <w:r w:rsidRPr="00FB1595">
        <w:rPr>
          <w:rFonts w:asciiTheme="majorHAnsi" w:hAnsiTheme="majorHAnsi"/>
          <w:b/>
          <w:bCs/>
          <w:color w:val="auto"/>
          <w:sz w:val="22"/>
          <w:szCs w:val="22"/>
        </w:rPr>
        <w:t xml:space="preserve">Pozostałe elementy projektu zagospodarowania terenu: </w:t>
      </w:r>
    </w:p>
    <w:p w14:paraId="440CB2AA" w14:textId="77777777" w:rsidR="00FB1595" w:rsidRPr="00FB1595" w:rsidRDefault="00FB1595" w:rsidP="00FB1595">
      <w:pPr>
        <w:pStyle w:val="Default"/>
        <w:spacing w:line="276" w:lineRule="auto"/>
        <w:rPr>
          <w:rFonts w:asciiTheme="majorHAnsi" w:hAnsiTheme="majorHAnsi"/>
          <w:color w:val="auto"/>
          <w:sz w:val="22"/>
          <w:szCs w:val="22"/>
        </w:rPr>
      </w:pPr>
    </w:p>
    <w:p w14:paraId="362EFD00" w14:textId="77777777" w:rsidR="00036E38" w:rsidRPr="00FB1595" w:rsidRDefault="00036E38" w:rsidP="00FB1595">
      <w:pPr>
        <w:pStyle w:val="Default"/>
        <w:spacing w:after="169" w:line="276" w:lineRule="auto"/>
        <w:rPr>
          <w:rFonts w:asciiTheme="majorHAnsi" w:hAnsiTheme="majorHAnsi"/>
          <w:color w:val="auto"/>
          <w:sz w:val="22"/>
          <w:szCs w:val="22"/>
        </w:rPr>
      </w:pPr>
      <w:r w:rsidRPr="00FB1595">
        <w:rPr>
          <w:rFonts w:asciiTheme="majorHAnsi" w:hAnsiTheme="majorHAnsi" w:cs="Times New Roman"/>
          <w:color w:val="auto"/>
          <w:sz w:val="22"/>
          <w:szCs w:val="22"/>
        </w:rPr>
        <w:t xml:space="preserve">- </w:t>
      </w:r>
      <w:r w:rsidR="00FB1595">
        <w:rPr>
          <w:rFonts w:asciiTheme="majorHAnsi" w:hAnsiTheme="majorHAnsi"/>
          <w:color w:val="auto"/>
          <w:sz w:val="22"/>
          <w:szCs w:val="22"/>
        </w:rPr>
        <w:t xml:space="preserve">w </w:t>
      </w:r>
      <w:r w:rsidRPr="00FB1595">
        <w:rPr>
          <w:rFonts w:asciiTheme="majorHAnsi" w:hAnsiTheme="majorHAnsi"/>
          <w:color w:val="auto"/>
          <w:sz w:val="22"/>
          <w:szCs w:val="22"/>
        </w:rPr>
        <w:t xml:space="preserve">zagospodarowaniu terenu należy uwzględnić: schody, pochylnie, śmietnik. </w:t>
      </w:r>
    </w:p>
    <w:p w14:paraId="43ACA94A" w14:textId="77777777" w:rsidR="00036E38" w:rsidRPr="00FB1595" w:rsidRDefault="00036E38" w:rsidP="00FB1595">
      <w:pPr>
        <w:pStyle w:val="Default"/>
        <w:spacing w:line="276" w:lineRule="auto"/>
        <w:rPr>
          <w:rFonts w:asciiTheme="majorHAnsi" w:hAnsiTheme="majorHAnsi"/>
          <w:color w:val="auto"/>
          <w:sz w:val="22"/>
          <w:szCs w:val="22"/>
        </w:rPr>
      </w:pPr>
      <w:r w:rsidRPr="00FB1595">
        <w:rPr>
          <w:rFonts w:asciiTheme="majorHAnsi" w:hAnsiTheme="majorHAnsi" w:cs="Times New Roman"/>
          <w:color w:val="auto"/>
          <w:sz w:val="22"/>
          <w:szCs w:val="22"/>
        </w:rPr>
        <w:t xml:space="preserve">- </w:t>
      </w:r>
      <w:r w:rsidR="00FB1595">
        <w:rPr>
          <w:rFonts w:asciiTheme="majorHAnsi" w:hAnsiTheme="majorHAnsi"/>
          <w:color w:val="auto"/>
          <w:sz w:val="22"/>
          <w:szCs w:val="22"/>
        </w:rPr>
        <w:t>r</w:t>
      </w:r>
      <w:r w:rsidRPr="00FB1595">
        <w:rPr>
          <w:rFonts w:asciiTheme="majorHAnsi" w:hAnsiTheme="majorHAnsi"/>
          <w:color w:val="auto"/>
          <w:sz w:val="22"/>
          <w:szCs w:val="22"/>
        </w:rPr>
        <w:t xml:space="preserve">ozwiązania projektowe zagospodarowania terenu powinny uwzględniać względne zachowanie zieleni istniejącej oraz nasadzenia nowoprojektowane. </w:t>
      </w:r>
    </w:p>
    <w:p w14:paraId="51E74FE0" w14:textId="77777777" w:rsidR="00036E38" w:rsidRPr="00036E38" w:rsidRDefault="00036E38" w:rsidP="00036E38"/>
    <w:p w14:paraId="31F035F8" w14:textId="77777777" w:rsidR="009C65A1" w:rsidRDefault="009C65A1" w:rsidP="009C65A1">
      <w:pPr>
        <w:pStyle w:val="Nagwek3"/>
      </w:pPr>
      <w:bookmarkStart w:id="6" w:name="_Toc31353349"/>
      <w:r>
        <w:t>2.3.2. Konstrukcja</w:t>
      </w:r>
      <w:bookmarkEnd w:id="6"/>
    </w:p>
    <w:p w14:paraId="67532CA7" w14:textId="77777777" w:rsidR="00C13353" w:rsidRPr="00150444" w:rsidRDefault="00C13353" w:rsidP="00150444">
      <w:pPr>
        <w:rPr>
          <w:rFonts w:asciiTheme="majorHAnsi" w:hAnsiTheme="majorHAnsi"/>
        </w:rPr>
      </w:pPr>
    </w:p>
    <w:p w14:paraId="7CE50065" w14:textId="77777777" w:rsidR="00150444" w:rsidRPr="00150444" w:rsidRDefault="00C13353" w:rsidP="005F585D">
      <w:pPr>
        <w:jc w:val="both"/>
        <w:rPr>
          <w:rFonts w:asciiTheme="majorHAnsi" w:hAnsiTheme="majorHAnsi"/>
        </w:rPr>
      </w:pPr>
      <w:r w:rsidRPr="00150444">
        <w:rPr>
          <w:rFonts w:asciiTheme="majorHAnsi" w:hAnsiTheme="majorHAnsi"/>
        </w:rPr>
        <w:t xml:space="preserve">Zakłada się wzniesienie budynku o prostej formie architektonicznej. Budynek </w:t>
      </w:r>
      <w:r w:rsidR="005F585D">
        <w:rPr>
          <w:rFonts w:asciiTheme="majorHAnsi" w:hAnsiTheme="majorHAnsi"/>
        </w:rPr>
        <w:t>bę</w:t>
      </w:r>
      <w:r w:rsidRPr="00150444">
        <w:rPr>
          <w:rFonts w:asciiTheme="majorHAnsi" w:hAnsiTheme="majorHAnsi"/>
        </w:rPr>
        <w:t>dzie wzniesiony na podstawie prostokąta , jednokondygnacyjny, kryty dachem płaskim ( o łagodnym spadku ok. 10%</w:t>
      </w:r>
      <w:r w:rsidR="00150444" w:rsidRPr="00150444">
        <w:rPr>
          <w:rFonts w:asciiTheme="majorHAnsi" w:hAnsiTheme="majorHAnsi"/>
        </w:rPr>
        <w:t xml:space="preserve">, na którym usytuowana zostanie instalacja fotowoltaiczna). Budynek nie będzie posiadał schodów wewnętrznych. Wejście z zewnątrz do budynku musi umożliwiać także dostęp dla osób niepełnosprawnych. W tym celu zakłada się wykonanie pochylni dla wózków przy wejściu do budynku.  </w:t>
      </w:r>
      <w:r w:rsidRPr="00150444">
        <w:rPr>
          <w:rFonts w:asciiTheme="majorHAnsi" w:hAnsiTheme="majorHAnsi"/>
        </w:rPr>
        <w:t xml:space="preserve"> </w:t>
      </w:r>
    </w:p>
    <w:p w14:paraId="784D1AF3" w14:textId="77777777" w:rsidR="00150444" w:rsidRDefault="00C13353" w:rsidP="005F585D">
      <w:pPr>
        <w:pStyle w:val="Default"/>
        <w:spacing w:line="276" w:lineRule="auto"/>
        <w:jc w:val="both"/>
        <w:rPr>
          <w:rFonts w:asciiTheme="majorHAnsi" w:hAnsiTheme="majorHAnsi"/>
          <w:sz w:val="22"/>
          <w:szCs w:val="22"/>
        </w:rPr>
      </w:pPr>
      <w:r w:rsidRPr="00150444">
        <w:rPr>
          <w:rFonts w:asciiTheme="majorHAnsi" w:hAnsiTheme="majorHAnsi"/>
          <w:sz w:val="22"/>
          <w:szCs w:val="22"/>
        </w:rPr>
        <w:t xml:space="preserve">Konstrukcja główna budynku </w:t>
      </w:r>
      <w:r w:rsidR="00150444">
        <w:rPr>
          <w:rFonts w:asciiTheme="majorHAnsi" w:hAnsiTheme="majorHAnsi"/>
          <w:sz w:val="22"/>
          <w:szCs w:val="22"/>
        </w:rPr>
        <w:t>–</w:t>
      </w:r>
      <w:r w:rsidRPr="00150444">
        <w:rPr>
          <w:rFonts w:asciiTheme="majorHAnsi" w:hAnsiTheme="majorHAnsi"/>
          <w:sz w:val="22"/>
          <w:szCs w:val="22"/>
        </w:rPr>
        <w:t xml:space="preserve"> </w:t>
      </w:r>
      <w:r w:rsidR="00150444">
        <w:rPr>
          <w:rFonts w:asciiTheme="majorHAnsi" w:hAnsiTheme="majorHAnsi"/>
          <w:sz w:val="22"/>
          <w:szCs w:val="22"/>
        </w:rPr>
        <w:t>ściany zewnętrzne murowane z bloczków betonowych lub cegły ceramicznej</w:t>
      </w:r>
      <w:r w:rsidRPr="00150444">
        <w:rPr>
          <w:rFonts w:asciiTheme="majorHAnsi" w:hAnsiTheme="majorHAnsi"/>
          <w:sz w:val="22"/>
          <w:szCs w:val="22"/>
        </w:rPr>
        <w:t xml:space="preserve">, </w:t>
      </w:r>
      <w:r w:rsidR="00150444">
        <w:rPr>
          <w:rFonts w:asciiTheme="majorHAnsi" w:hAnsiTheme="majorHAnsi"/>
          <w:sz w:val="22"/>
          <w:szCs w:val="22"/>
        </w:rPr>
        <w:t xml:space="preserve"> konstrukcja </w:t>
      </w:r>
      <w:r w:rsidRPr="00150444">
        <w:rPr>
          <w:rFonts w:asciiTheme="majorHAnsi" w:hAnsiTheme="majorHAnsi"/>
          <w:sz w:val="22"/>
          <w:szCs w:val="22"/>
        </w:rPr>
        <w:t xml:space="preserve">posadowiona na ławach fundamentowych. Konstrukcja dachu </w:t>
      </w:r>
      <w:r w:rsidR="00150444">
        <w:rPr>
          <w:rFonts w:asciiTheme="majorHAnsi" w:hAnsiTheme="majorHAnsi"/>
          <w:sz w:val="22"/>
          <w:szCs w:val="22"/>
        </w:rPr>
        <w:t xml:space="preserve">oparta o strop prefabrykowany ( np. typu Fert lub </w:t>
      </w:r>
      <w:proofErr w:type="spellStart"/>
      <w:r w:rsidR="00150444">
        <w:rPr>
          <w:rFonts w:asciiTheme="majorHAnsi" w:hAnsiTheme="majorHAnsi"/>
          <w:sz w:val="22"/>
          <w:szCs w:val="22"/>
        </w:rPr>
        <w:t>Teriva</w:t>
      </w:r>
      <w:proofErr w:type="spellEnd"/>
      <w:r w:rsidR="00150444">
        <w:rPr>
          <w:rFonts w:asciiTheme="majorHAnsi" w:hAnsiTheme="majorHAnsi"/>
          <w:sz w:val="22"/>
          <w:szCs w:val="22"/>
        </w:rPr>
        <w:t xml:space="preserve">), pokrycie dachu z blachy trapezowej na konstrukcji drewnianej. </w:t>
      </w:r>
    </w:p>
    <w:p w14:paraId="410FCAA6" w14:textId="77777777" w:rsidR="00C13353" w:rsidRPr="00150444" w:rsidRDefault="00150444" w:rsidP="005F585D">
      <w:pPr>
        <w:pStyle w:val="Default"/>
        <w:spacing w:line="276" w:lineRule="auto"/>
        <w:jc w:val="both"/>
        <w:rPr>
          <w:rFonts w:asciiTheme="majorHAnsi" w:hAnsiTheme="majorHAnsi"/>
          <w:sz w:val="22"/>
          <w:szCs w:val="22"/>
        </w:rPr>
      </w:pPr>
      <w:r>
        <w:rPr>
          <w:rFonts w:asciiTheme="majorHAnsi" w:hAnsiTheme="majorHAnsi"/>
          <w:sz w:val="22"/>
          <w:szCs w:val="22"/>
        </w:rPr>
        <w:t xml:space="preserve"> </w:t>
      </w:r>
      <w:r w:rsidR="00C13353" w:rsidRPr="00150444">
        <w:rPr>
          <w:rFonts w:asciiTheme="majorHAnsi" w:hAnsiTheme="majorHAnsi"/>
          <w:sz w:val="22"/>
          <w:szCs w:val="22"/>
        </w:rPr>
        <w:t xml:space="preserve">Rozwiązania materiałowe w zależności od rozwiązań projektowych. </w:t>
      </w:r>
    </w:p>
    <w:p w14:paraId="15DE0B36" w14:textId="77777777" w:rsidR="00C13353" w:rsidRPr="00150444" w:rsidRDefault="00C13353" w:rsidP="005F585D">
      <w:pPr>
        <w:pStyle w:val="Default"/>
        <w:spacing w:line="276" w:lineRule="auto"/>
        <w:jc w:val="both"/>
        <w:rPr>
          <w:rFonts w:asciiTheme="majorHAnsi" w:hAnsiTheme="majorHAnsi"/>
          <w:sz w:val="22"/>
          <w:szCs w:val="22"/>
        </w:rPr>
      </w:pPr>
      <w:r w:rsidRPr="00150444">
        <w:rPr>
          <w:rFonts w:asciiTheme="majorHAnsi" w:hAnsiTheme="majorHAnsi"/>
          <w:sz w:val="22"/>
          <w:szCs w:val="22"/>
        </w:rPr>
        <w:t xml:space="preserve">Ściany wewnętrzne nośne oraz działowe murowane. </w:t>
      </w:r>
    </w:p>
    <w:p w14:paraId="0260E658" w14:textId="77777777" w:rsidR="00C13353" w:rsidRPr="00DE6936" w:rsidRDefault="00C13353" w:rsidP="005F585D">
      <w:pPr>
        <w:jc w:val="both"/>
        <w:rPr>
          <w:rFonts w:asciiTheme="majorHAnsi" w:hAnsiTheme="majorHAnsi"/>
        </w:rPr>
      </w:pPr>
      <w:r w:rsidRPr="00150444">
        <w:rPr>
          <w:rFonts w:asciiTheme="majorHAnsi" w:hAnsiTheme="majorHAnsi"/>
        </w:rPr>
        <w:t>Należy rozważyć rozwiązania projektowe ze szczególnym uwzględnieniem energooszczędności.</w:t>
      </w:r>
    </w:p>
    <w:p w14:paraId="5A717BA2" w14:textId="77777777" w:rsidR="00DE6936" w:rsidRPr="00DE6936" w:rsidRDefault="00DE6936" w:rsidP="005F585D">
      <w:pPr>
        <w:pStyle w:val="Nagwek3"/>
      </w:pPr>
      <w:bookmarkStart w:id="7" w:name="_Toc31353350"/>
      <w:r>
        <w:t>2.3.3. I</w:t>
      </w:r>
      <w:r w:rsidR="009C65A1">
        <w:t>nstalacje wewnętrzne</w:t>
      </w:r>
      <w:bookmarkEnd w:id="7"/>
    </w:p>
    <w:p w14:paraId="4EA0E280" w14:textId="77777777" w:rsidR="00DE6936" w:rsidRPr="00DE6936" w:rsidRDefault="00DE6936" w:rsidP="00DE6936">
      <w:pPr>
        <w:pStyle w:val="Akapitzlist"/>
        <w:numPr>
          <w:ilvl w:val="0"/>
          <w:numId w:val="22"/>
        </w:numPr>
        <w:rPr>
          <w:rFonts w:asciiTheme="majorHAnsi" w:hAnsiTheme="majorHAnsi"/>
        </w:rPr>
      </w:pPr>
      <w:r w:rsidRPr="00DE6936">
        <w:rPr>
          <w:rFonts w:asciiTheme="majorHAnsi" w:hAnsiTheme="majorHAnsi"/>
        </w:rPr>
        <w:t>Instalacja zimnej wody</w:t>
      </w:r>
    </w:p>
    <w:p w14:paraId="0D1E2185" w14:textId="77777777" w:rsidR="00DE6936" w:rsidRPr="00DE6936" w:rsidRDefault="00DE6936" w:rsidP="00DE6936">
      <w:pPr>
        <w:pStyle w:val="Akapitzlist"/>
        <w:numPr>
          <w:ilvl w:val="0"/>
          <w:numId w:val="22"/>
        </w:numPr>
        <w:rPr>
          <w:rFonts w:asciiTheme="majorHAnsi" w:hAnsiTheme="majorHAnsi"/>
        </w:rPr>
      </w:pPr>
      <w:r w:rsidRPr="00DE6936">
        <w:rPr>
          <w:rFonts w:asciiTheme="majorHAnsi" w:hAnsiTheme="majorHAnsi"/>
        </w:rPr>
        <w:t>Instalacja kanalizacyjna</w:t>
      </w:r>
    </w:p>
    <w:p w14:paraId="57F896B3" w14:textId="77777777" w:rsidR="00DE6936" w:rsidRPr="00DE6936" w:rsidRDefault="00DE6936" w:rsidP="00DE6936">
      <w:pPr>
        <w:pStyle w:val="Akapitzlist"/>
        <w:numPr>
          <w:ilvl w:val="0"/>
          <w:numId w:val="22"/>
        </w:numPr>
        <w:rPr>
          <w:rFonts w:asciiTheme="majorHAnsi" w:hAnsiTheme="majorHAnsi"/>
        </w:rPr>
      </w:pPr>
      <w:r w:rsidRPr="00DE6936">
        <w:rPr>
          <w:rFonts w:asciiTheme="majorHAnsi" w:hAnsiTheme="majorHAnsi"/>
        </w:rPr>
        <w:t>Instalacja ogrzewania podłogowego  - elektrycznego</w:t>
      </w:r>
    </w:p>
    <w:p w14:paraId="76BA3162" w14:textId="77777777" w:rsidR="00DE6936" w:rsidRPr="00DE6936" w:rsidRDefault="00DE6936" w:rsidP="00DE6936">
      <w:pPr>
        <w:pStyle w:val="Akapitzlist"/>
        <w:numPr>
          <w:ilvl w:val="0"/>
          <w:numId w:val="22"/>
        </w:numPr>
        <w:rPr>
          <w:rFonts w:asciiTheme="majorHAnsi" w:hAnsiTheme="majorHAnsi"/>
        </w:rPr>
      </w:pPr>
      <w:r w:rsidRPr="00DE6936">
        <w:rPr>
          <w:rFonts w:asciiTheme="majorHAnsi" w:hAnsiTheme="majorHAnsi"/>
        </w:rPr>
        <w:t>Instalacja elektryczna oświetlenia wbudowanego, gniazd wtykowych, odgromowa</w:t>
      </w:r>
    </w:p>
    <w:p w14:paraId="60056D11" w14:textId="77777777" w:rsidR="00DE6936" w:rsidRDefault="00DE6936" w:rsidP="009C65A1">
      <w:pPr>
        <w:pStyle w:val="Akapitzlist"/>
        <w:numPr>
          <w:ilvl w:val="0"/>
          <w:numId w:val="22"/>
        </w:numPr>
        <w:rPr>
          <w:rFonts w:asciiTheme="majorHAnsi" w:hAnsiTheme="majorHAnsi"/>
        </w:rPr>
      </w:pPr>
      <w:r w:rsidRPr="00DE6936">
        <w:rPr>
          <w:rFonts w:asciiTheme="majorHAnsi" w:hAnsiTheme="majorHAnsi"/>
        </w:rPr>
        <w:t>Instalacja teletechniczna i multimedialna</w:t>
      </w:r>
    </w:p>
    <w:p w14:paraId="4B3617BE" w14:textId="77777777" w:rsidR="009C65A1" w:rsidRDefault="009C65A1" w:rsidP="00DE6936">
      <w:pPr>
        <w:pStyle w:val="Nagwek3"/>
      </w:pPr>
      <w:bookmarkStart w:id="8" w:name="_Toc31353351"/>
      <w:r>
        <w:t>2.3.4. Warunki ochrony ppoż.</w:t>
      </w:r>
      <w:bookmarkEnd w:id="8"/>
      <w:r>
        <w:t xml:space="preserve"> </w:t>
      </w:r>
    </w:p>
    <w:p w14:paraId="7539A372" w14:textId="77777777" w:rsidR="00DE6936" w:rsidRPr="00DE6936" w:rsidRDefault="00DE6936" w:rsidP="00DE6936"/>
    <w:p w14:paraId="3F403AEF" w14:textId="77777777" w:rsidR="009C65A1" w:rsidRPr="00DE6936" w:rsidRDefault="00DE6936" w:rsidP="00DE6936">
      <w:pPr>
        <w:jc w:val="both"/>
        <w:rPr>
          <w:rFonts w:asciiTheme="majorHAnsi" w:hAnsiTheme="majorHAnsi"/>
        </w:rPr>
      </w:pPr>
      <w:r w:rsidRPr="00DE6936">
        <w:rPr>
          <w:rFonts w:asciiTheme="majorHAnsi" w:hAnsiTheme="majorHAnsi"/>
        </w:rPr>
        <w:lastRenderedPageBreak/>
        <w:t>Budynek niski (N) - do 10 m wysokości, zaliczany do kategorii zagrożenia ludzi ZL</w:t>
      </w:r>
      <w:r w:rsidR="00B53358">
        <w:rPr>
          <w:rFonts w:asciiTheme="majorHAnsi" w:hAnsiTheme="majorHAnsi"/>
        </w:rPr>
        <w:t xml:space="preserve"> </w:t>
      </w:r>
      <w:r w:rsidRPr="00DE6936">
        <w:rPr>
          <w:rFonts w:asciiTheme="majorHAnsi" w:hAnsiTheme="majorHAnsi"/>
        </w:rPr>
        <w:t>II</w:t>
      </w:r>
      <w:r w:rsidR="00B53358">
        <w:rPr>
          <w:rFonts w:asciiTheme="majorHAnsi" w:hAnsiTheme="majorHAnsi"/>
        </w:rPr>
        <w:t>I</w:t>
      </w:r>
      <w:r w:rsidR="00530540">
        <w:rPr>
          <w:rFonts w:asciiTheme="majorHAnsi" w:hAnsiTheme="majorHAnsi"/>
        </w:rPr>
        <w:t xml:space="preserve"> o klasie odporności pożarowej C</w:t>
      </w:r>
      <w:r w:rsidRPr="00DE6936">
        <w:rPr>
          <w:rFonts w:asciiTheme="majorHAnsi" w:hAnsiTheme="majorHAnsi"/>
        </w:rPr>
        <w:t>.</w:t>
      </w:r>
      <w:r w:rsidR="0045089F">
        <w:rPr>
          <w:rFonts w:asciiTheme="majorHAnsi" w:hAnsiTheme="majorHAnsi"/>
        </w:rPr>
        <w:t xml:space="preserve"> Cały budynek stanowi jedną strefę pożarową.</w:t>
      </w:r>
    </w:p>
    <w:p w14:paraId="1E21B9AB" w14:textId="77777777" w:rsidR="00530540" w:rsidRPr="0045089F" w:rsidRDefault="00530540" w:rsidP="0045089F">
      <w:pPr>
        <w:pStyle w:val="Default"/>
        <w:jc w:val="both"/>
        <w:rPr>
          <w:rFonts w:asciiTheme="majorHAnsi" w:hAnsiTheme="majorHAnsi"/>
          <w:sz w:val="22"/>
          <w:szCs w:val="22"/>
        </w:rPr>
      </w:pPr>
      <w:r w:rsidRPr="0045089F">
        <w:rPr>
          <w:rFonts w:asciiTheme="majorHAnsi" w:hAnsiTheme="majorHAnsi"/>
          <w:b/>
          <w:bCs/>
          <w:sz w:val="22"/>
          <w:szCs w:val="22"/>
        </w:rPr>
        <w:t xml:space="preserve">Parametry pożarowe występujących substancji palnych </w:t>
      </w:r>
    </w:p>
    <w:p w14:paraId="0EDC9C9B" w14:textId="77777777" w:rsidR="0045089F" w:rsidRPr="0045089F" w:rsidRDefault="00530540" w:rsidP="0045089F">
      <w:pPr>
        <w:pStyle w:val="Default"/>
        <w:jc w:val="both"/>
        <w:rPr>
          <w:rFonts w:asciiTheme="majorHAnsi" w:hAnsiTheme="majorHAnsi"/>
          <w:sz w:val="22"/>
          <w:szCs w:val="22"/>
        </w:rPr>
      </w:pPr>
      <w:r w:rsidRPr="0045089F">
        <w:rPr>
          <w:rFonts w:asciiTheme="majorHAnsi" w:hAnsiTheme="majorHAnsi"/>
          <w:sz w:val="22"/>
          <w:szCs w:val="22"/>
        </w:rPr>
        <w:t>Wszystkie materiały użyte do wykończenia budynku maja być nie rozprzestrzeniające ognia</w:t>
      </w:r>
      <w:r w:rsidR="0045089F" w:rsidRPr="0045089F">
        <w:rPr>
          <w:rFonts w:asciiTheme="majorHAnsi" w:hAnsiTheme="majorHAnsi"/>
          <w:sz w:val="22"/>
          <w:szCs w:val="22"/>
        </w:rPr>
        <w:t xml:space="preserve">. </w:t>
      </w:r>
    </w:p>
    <w:p w14:paraId="4070A4B9" w14:textId="77777777" w:rsidR="0045089F" w:rsidRPr="0045089F" w:rsidRDefault="0045089F" w:rsidP="0045089F">
      <w:pPr>
        <w:pStyle w:val="Default"/>
        <w:jc w:val="both"/>
        <w:rPr>
          <w:rFonts w:asciiTheme="majorHAnsi" w:hAnsiTheme="majorHAnsi"/>
          <w:sz w:val="22"/>
          <w:szCs w:val="22"/>
        </w:rPr>
      </w:pPr>
    </w:p>
    <w:p w14:paraId="3C6C32CF" w14:textId="77777777" w:rsidR="00530540" w:rsidRPr="0045089F" w:rsidRDefault="00530540" w:rsidP="0045089F">
      <w:pPr>
        <w:pStyle w:val="Default"/>
        <w:jc w:val="both"/>
        <w:rPr>
          <w:rFonts w:asciiTheme="majorHAnsi" w:hAnsiTheme="majorHAnsi"/>
          <w:sz w:val="22"/>
          <w:szCs w:val="22"/>
        </w:rPr>
      </w:pPr>
      <w:r w:rsidRPr="0045089F">
        <w:rPr>
          <w:rFonts w:asciiTheme="majorHAnsi" w:hAnsiTheme="majorHAnsi"/>
          <w:b/>
          <w:bCs/>
          <w:sz w:val="22"/>
          <w:szCs w:val="22"/>
        </w:rPr>
        <w:t>Klasa odporno</w:t>
      </w:r>
      <w:r w:rsidRPr="0045089F">
        <w:rPr>
          <w:rFonts w:asciiTheme="majorHAnsi" w:hAnsiTheme="majorHAnsi"/>
          <w:sz w:val="22"/>
          <w:szCs w:val="22"/>
        </w:rPr>
        <w:t>ś</w:t>
      </w:r>
      <w:r w:rsidRPr="0045089F">
        <w:rPr>
          <w:rFonts w:asciiTheme="majorHAnsi" w:hAnsiTheme="majorHAnsi"/>
          <w:b/>
          <w:bCs/>
          <w:sz w:val="22"/>
          <w:szCs w:val="22"/>
        </w:rPr>
        <w:t xml:space="preserve">ci ogniowej elementów budynku. </w:t>
      </w:r>
    </w:p>
    <w:p w14:paraId="1DE614BB" w14:textId="77777777" w:rsidR="00530540" w:rsidRPr="0045089F" w:rsidRDefault="00530540" w:rsidP="0045089F">
      <w:pPr>
        <w:pStyle w:val="Default"/>
        <w:jc w:val="both"/>
        <w:rPr>
          <w:rFonts w:asciiTheme="majorHAnsi" w:hAnsiTheme="majorHAnsi"/>
          <w:sz w:val="22"/>
          <w:szCs w:val="22"/>
        </w:rPr>
      </w:pPr>
      <w:r w:rsidRPr="0045089F">
        <w:rPr>
          <w:rFonts w:asciiTheme="majorHAnsi" w:hAnsiTheme="majorHAnsi"/>
          <w:sz w:val="22"/>
          <w:szCs w:val="22"/>
        </w:rPr>
        <w:t xml:space="preserve">-główna konstrukcja nośna R 30 </w:t>
      </w:r>
    </w:p>
    <w:p w14:paraId="1EB60222" w14:textId="77777777" w:rsidR="00530540" w:rsidRPr="0045089F" w:rsidRDefault="00530540" w:rsidP="0045089F">
      <w:pPr>
        <w:pStyle w:val="Default"/>
        <w:jc w:val="both"/>
        <w:rPr>
          <w:rFonts w:asciiTheme="majorHAnsi" w:hAnsiTheme="majorHAnsi"/>
          <w:sz w:val="22"/>
          <w:szCs w:val="22"/>
        </w:rPr>
      </w:pPr>
      <w:r w:rsidRPr="0045089F">
        <w:rPr>
          <w:rFonts w:asciiTheme="majorHAnsi" w:hAnsiTheme="majorHAnsi"/>
          <w:sz w:val="22"/>
          <w:szCs w:val="22"/>
        </w:rPr>
        <w:t xml:space="preserve">-ściana zewnętrzna EI 30 </w:t>
      </w:r>
    </w:p>
    <w:p w14:paraId="477C8EAB" w14:textId="77777777" w:rsidR="00530540" w:rsidRPr="0045089F" w:rsidRDefault="00530540" w:rsidP="0045089F">
      <w:pPr>
        <w:pStyle w:val="Default"/>
        <w:jc w:val="both"/>
        <w:rPr>
          <w:rFonts w:asciiTheme="majorHAnsi" w:hAnsiTheme="majorHAnsi"/>
          <w:sz w:val="22"/>
          <w:szCs w:val="22"/>
        </w:rPr>
      </w:pPr>
      <w:r w:rsidRPr="0045089F">
        <w:rPr>
          <w:rFonts w:asciiTheme="majorHAnsi" w:hAnsiTheme="majorHAnsi"/>
          <w:sz w:val="22"/>
          <w:szCs w:val="22"/>
        </w:rPr>
        <w:t xml:space="preserve">-konstrukcja i </w:t>
      </w:r>
      <w:proofErr w:type="spellStart"/>
      <w:r w:rsidRPr="0045089F">
        <w:rPr>
          <w:rFonts w:asciiTheme="majorHAnsi" w:hAnsiTheme="majorHAnsi"/>
          <w:sz w:val="22"/>
          <w:szCs w:val="22"/>
        </w:rPr>
        <w:t>przekrycie</w:t>
      </w:r>
      <w:proofErr w:type="spellEnd"/>
      <w:r w:rsidRPr="0045089F">
        <w:rPr>
          <w:rFonts w:asciiTheme="majorHAnsi" w:hAnsiTheme="majorHAnsi"/>
          <w:sz w:val="22"/>
          <w:szCs w:val="22"/>
        </w:rPr>
        <w:t xml:space="preserve"> dachu - bez wymagań </w:t>
      </w:r>
    </w:p>
    <w:p w14:paraId="107A186E" w14:textId="77777777" w:rsidR="0045089F" w:rsidRPr="0045089F" w:rsidRDefault="0045089F" w:rsidP="0045089F">
      <w:pPr>
        <w:pStyle w:val="Default"/>
        <w:jc w:val="both"/>
        <w:rPr>
          <w:rFonts w:asciiTheme="majorHAnsi" w:hAnsiTheme="majorHAnsi"/>
          <w:sz w:val="22"/>
          <w:szCs w:val="22"/>
        </w:rPr>
      </w:pPr>
    </w:p>
    <w:p w14:paraId="3707F36D" w14:textId="77777777" w:rsidR="00530540" w:rsidRPr="0045089F" w:rsidRDefault="00530540" w:rsidP="0045089F">
      <w:pPr>
        <w:pStyle w:val="Default"/>
        <w:jc w:val="both"/>
        <w:rPr>
          <w:rFonts w:asciiTheme="majorHAnsi" w:hAnsiTheme="majorHAnsi"/>
          <w:sz w:val="22"/>
          <w:szCs w:val="22"/>
        </w:rPr>
      </w:pPr>
      <w:r w:rsidRPr="0045089F">
        <w:rPr>
          <w:rFonts w:asciiTheme="majorHAnsi" w:hAnsiTheme="majorHAnsi"/>
          <w:b/>
          <w:bCs/>
          <w:sz w:val="22"/>
          <w:szCs w:val="22"/>
        </w:rPr>
        <w:t>Przewidywane g</w:t>
      </w:r>
      <w:r w:rsidRPr="0045089F">
        <w:rPr>
          <w:rFonts w:asciiTheme="majorHAnsi" w:hAnsiTheme="majorHAnsi"/>
          <w:sz w:val="22"/>
          <w:szCs w:val="22"/>
        </w:rPr>
        <w:t>ę</w:t>
      </w:r>
      <w:r w:rsidRPr="0045089F">
        <w:rPr>
          <w:rFonts w:asciiTheme="majorHAnsi" w:hAnsiTheme="majorHAnsi"/>
          <w:b/>
          <w:bCs/>
          <w:sz w:val="22"/>
          <w:szCs w:val="22"/>
        </w:rPr>
        <w:t>stość obci</w:t>
      </w:r>
      <w:r w:rsidRPr="0045089F">
        <w:rPr>
          <w:rFonts w:asciiTheme="majorHAnsi" w:hAnsiTheme="majorHAnsi"/>
          <w:sz w:val="22"/>
          <w:szCs w:val="22"/>
        </w:rPr>
        <w:t>ąż</w:t>
      </w:r>
      <w:r w:rsidRPr="0045089F">
        <w:rPr>
          <w:rFonts w:asciiTheme="majorHAnsi" w:hAnsiTheme="majorHAnsi"/>
          <w:b/>
          <w:bCs/>
          <w:sz w:val="22"/>
          <w:szCs w:val="22"/>
        </w:rPr>
        <w:t xml:space="preserve">enia ogniowego. </w:t>
      </w:r>
    </w:p>
    <w:p w14:paraId="471270AB" w14:textId="77777777" w:rsidR="00530540" w:rsidRPr="0045089F" w:rsidRDefault="00530540" w:rsidP="0045089F">
      <w:pPr>
        <w:pStyle w:val="Default"/>
        <w:jc w:val="both"/>
        <w:rPr>
          <w:rFonts w:asciiTheme="majorHAnsi" w:hAnsiTheme="majorHAnsi"/>
          <w:sz w:val="22"/>
          <w:szCs w:val="22"/>
        </w:rPr>
      </w:pPr>
      <w:r w:rsidRPr="0045089F">
        <w:rPr>
          <w:rFonts w:asciiTheme="majorHAnsi" w:hAnsiTheme="majorHAnsi"/>
          <w:sz w:val="22"/>
          <w:szCs w:val="22"/>
        </w:rPr>
        <w:t xml:space="preserve">Nie określa się. </w:t>
      </w:r>
    </w:p>
    <w:p w14:paraId="29792252" w14:textId="77777777" w:rsidR="0045089F" w:rsidRPr="0045089F" w:rsidRDefault="0045089F" w:rsidP="0045089F">
      <w:pPr>
        <w:pStyle w:val="Default"/>
        <w:jc w:val="both"/>
        <w:rPr>
          <w:rFonts w:asciiTheme="majorHAnsi" w:hAnsiTheme="majorHAnsi"/>
          <w:sz w:val="22"/>
          <w:szCs w:val="22"/>
        </w:rPr>
      </w:pPr>
    </w:p>
    <w:p w14:paraId="2726613B" w14:textId="77777777" w:rsidR="00530540" w:rsidRPr="0045089F" w:rsidRDefault="00530540" w:rsidP="0045089F">
      <w:pPr>
        <w:pStyle w:val="Default"/>
        <w:jc w:val="both"/>
        <w:rPr>
          <w:rFonts w:asciiTheme="majorHAnsi" w:hAnsiTheme="majorHAnsi"/>
          <w:sz w:val="22"/>
          <w:szCs w:val="22"/>
        </w:rPr>
      </w:pPr>
      <w:r w:rsidRPr="0045089F">
        <w:rPr>
          <w:rFonts w:asciiTheme="majorHAnsi" w:hAnsiTheme="majorHAnsi"/>
          <w:b/>
          <w:bCs/>
          <w:sz w:val="22"/>
          <w:szCs w:val="22"/>
        </w:rPr>
        <w:t xml:space="preserve">Przewidywana liczba osób w poszczególnych pomieszczeniach. </w:t>
      </w:r>
    </w:p>
    <w:p w14:paraId="066CEC2E" w14:textId="77777777" w:rsidR="0045089F" w:rsidRPr="0045089F" w:rsidRDefault="00530540" w:rsidP="0045089F">
      <w:pPr>
        <w:pStyle w:val="Default"/>
        <w:jc w:val="both"/>
        <w:rPr>
          <w:rFonts w:asciiTheme="majorHAnsi" w:hAnsiTheme="majorHAnsi"/>
          <w:sz w:val="22"/>
          <w:szCs w:val="22"/>
        </w:rPr>
      </w:pPr>
      <w:r w:rsidRPr="0045089F">
        <w:rPr>
          <w:rFonts w:asciiTheme="majorHAnsi" w:hAnsiTheme="majorHAnsi"/>
          <w:sz w:val="22"/>
          <w:szCs w:val="22"/>
        </w:rPr>
        <w:t>Łącznie w jednym momencie - max.</w:t>
      </w:r>
      <w:r w:rsidR="0045089F" w:rsidRPr="0045089F">
        <w:rPr>
          <w:rFonts w:asciiTheme="majorHAnsi" w:hAnsiTheme="majorHAnsi"/>
          <w:sz w:val="22"/>
          <w:szCs w:val="22"/>
        </w:rPr>
        <w:t>40</w:t>
      </w:r>
      <w:r w:rsidRPr="0045089F">
        <w:rPr>
          <w:rFonts w:asciiTheme="majorHAnsi" w:hAnsiTheme="majorHAnsi"/>
          <w:sz w:val="22"/>
          <w:szCs w:val="22"/>
        </w:rPr>
        <w:t xml:space="preserve"> </w:t>
      </w:r>
    </w:p>
    <w:p w14:paraId="1BAD48BA" w14:textId="77777777" w:rsidR="0045089F" w:rsidRPr="0045089F" w:rsidRDefault="0045089F" w:rsidP="0045089F">
      <w:pPr>
        <w:pStyle w:val="Default"/>
        <w:jc w:val="both"/>
        <w:rPr>
          <w:rFonts w:asciiTheme="majorHAnsi" w:hAnsiTheme="majorHAnsi"/>
          <w:sz w:val="22"/>
          <w:szCs w:val="22"/>
        </w:rPr>
      </w:pPr>
    </w:p>
    <w:p w14:paraId="61CBBAE5" w14:textId="77777777" w:rsidR="0045089F" w:rsidRPr="0045089F" w:rsidRDefault="00530540" w:rsidP="0045089F">
      <w:pPr>
        <w:pStyle w:val="Default"/>
        <w:jc w:val="both"/>
        <w:rPr>
          <w:rFonts w:asciiTheme="majorHAnsi" w:hAnsiTheme="majorHAnsi"/>
          <w:b/>
          <w:bCs/>
          <w:sz w:val="22"/>
          <w:szCs w:val="22"/>
        </w:rPr>
      </w:pPr>
      <w:r w:rsidRPr="0045089F">
        <w:rPr>
          <w:rFonts w:asciiTheme="majorHAnsi" w:hAnsiTheme="majorHAnsi"/>
          <w:b/>
          <w:bCs/>
          <w:sz w:val="22"/>
          <w:szCs w:val="22"/>
        </w:rPr>
        <w:t xml:space="preserve">Drogi ewakuacyjne. </w:t>
      </w:r>
    </w:p>
    <w:p w14:paraId="5FCDCD4A" w14:textId="77777777" w:rsidR="00530540" w:rsidRPr="0045089F" w:rsidRDefault="00530540" w:rsidP="0045089F">
      <w:pPr>
        <w:pStyle w:val="Default"/>
        <w:jc w:val="both"/>
        <w:rPr>
          <w:rFonts w:asciiTheme="majorHAnsi" w:hAnsiTheme="majorHAnsi"/>
          <w:sz w:val="22"/>
          <w:szCs w:val="22"/>
        </w:rPr>
      </w:pPr>
      <w:r w:rsidRPr="0045089F">
        <w:rPr>
          <w:rFonts w:asciiTheme="majorHAnsi" w:hAnsiTheme="majorHAnsi"/>
          <w:sz w:val="22"/>
          <w:szCs w:val="22"/>
        </w:rPr>
        <w:t xml:space="preserve">Długości przejść i dojść ewakuacyjnych winny być zachowane. </w:t>
      </w:r>
    </w:p>
    <w:p w14:paraId="75497183" w14:textId="77777777" w:rsidR="0045089F" w:rsidRPr="0045089F" w:rsidRDefault="0045089F" w:rsidP="0045089F">
      <w:pPr>
        <w:pStyle w:val="Default"/>
        <w:jc w:val="both"/>
        <w:rPr>
          <w:rFonts w:asciiTheme="majorHAnsi" w:hAnsiTheme="majorHAnsi"/>
          <w:sz w:val="22"/>
          <w:szCs w:val="22"/>
        </w:rPr>
      </w:pPr>
    </w:p>
    <w:p w14:paraId="1D94A26E" w14:textId="77777777" w:rsidR="0045089F" w:rsidRPr="0045089F" w:rsidRDefault="00530540" w:rsidP="0045089F">
      <w:pPr>
        <w:pStyle w:val="Default"/>
        <w:jc w:val="both"/>
        <w:rPr>
          <w:rFonts w:asciiTheme="majorHAnsi" w:hAnsiTheme="majorHAnsi"/>
          <w:b/>
          <w:bCs/>
          <w:sz w:val="22"/>
          <w:szCs w:val="22"/>
        </w:rPr>
      </w:pPr>
      <w:r w:rsidRPr="0045089F">
        <w:rPr>
          <w:rFonts w:asciiTheme="majorHAnsi" w:hAnsiTheme="majorHAnsi"/>
          <w:b/>
          <w:bCs/>
          <w:sz w:val="22"/>
          <w:szCs w:val="22"/>
        </w:rPr>
        <w:t>Ocena zagro</w:t>
      </w:r>
      <w:r w:rsidRPr="0045089F">
        <w:rPr>
          <w:rFonts w:asciiTheme="majorHAnsi" w:hAnsiTheme="majorHAnsi"/>
          <w:sz w:val="22"/>
          <w:szCs w:val="22"/>
        </w:rPr>
        <w:t>ż</w:t>
      </w:r>
      <w:r w:rsidRPr="0045089F">
        <w:rPr>
          <w:rFonts w:asciiTheme="majorHAnsi" w:hAnsiTheme="majorHAnsi"/>
          <w:b/>
          <w:bCs/>
          <w:sz w:val="22"/>
          <w:szCs w:val="22"/>
        </w:rPr>
        <w:t>eniem wybuchem.</w:t>
      </w:r>
    </w:p>
    <w:p w14:paraId="6A2828E8" w14:textId="77777777" w:rsidR="0045089F" w:rsidRPr="0045089F" w:rsidRDefault="00530540" w:rsidP="0045089F">
      <w:pPr>
        <w:pStyle w:val="Default"/>
        <w:jc w:val="both"/>
        <w:rPr>
          <w:rFonts w:asciiTheme="majorHAnsi" w:hAnsiTheme="majorHAnsi"/>
          <w:sz w:val="22"/>
          <w:szCs w:val="22"/>
        </w:rPr>
      </w:pPr>
      <w:r w:rsidRPr="0045089F">
        <w:rPr>
          <w:rFonts w:asciiTheme="majorHAnsi" w:hAnsiTheme="majorHAnsi"/>
          <w:sz w:val="22"/>
          <w:szCs w:val="22"/>
        </w:rPr>
        <w:t>Nie występuje zagrożenie wybuchem.</w:t>
      </w:r>
    </w:p>
    <w:p w14:paraId="21B6290B" w14:textId="77777777" w:rsidR="00530540" w:rsidRPr="0045089F" w:rsidRDefault="00530540" w:rsidP="0045089F">
      <w:pPr>
        <w:pStyle w:val="Default"/>
        <w:jc w:val="both"/>
        <w:rPr>
          <w:rFonts w:asciiTheme="majorHAnsi" w:hAnsiTheme="majorHAnsi"/>
          <w:sz w:val="22"/>
          <w:szCs w:val="22"/>
        </w:rPr>
      </w:pPr>
      <w:r w:rsidRPr="0045089F">
        <w:rPr>
          <w:rFonts w:asciiTheme="majorHAnsi" w:hAnsiTheme="majorHAnsi"/>
          <w:sz w:val="22"/>
          <w:szCs w:val="22"/>
        </w:rPr>
        <w:t xml:space="preserve"> </w:t>
      </w:r>
    </w:p>
    <w:p w14:paraId="64515FE3" w14:textId="77777777" w:rsidR="00530540" w:rsidRPr="0045089F" w:rsidRDefault="00530540" w:rsidP="0045089F">
      <w:pPr>
        <w:pStyle w:val="Default"/>
        <w:jc w:val="both"/>
        <w:rPr>
          <w:rFonts w:asciiTheme="majorHAnsi" w:hAnsiTheme="majorHAnsi"/>
          <w:sz w:val="22"/>
          <w:szCs w:val="22"/>
        </w:rPr>
      </w:pPr>
      <w:r w:rsidRPr="0045089F">
        <w:rPr>
          <w:rFonts w:asciiTheme="majorHAnsi" w:hAnsiTheme="majorHAnsi"/>
          <w:b/>
          <w:bCs/>
          <w:sz w:val="22"/>
          <w:szCs w:val="22"/>
        </w:rPr>
        <w:t>Warunki ewakuacji, oświetlenie awaryjne (bezpiecze</w:t>
      </w:r>
      <w:r w:rsidRPr="0045089F">
        <w:rPr>
          <w:rFonts w:asciiTheme="majorHAnsi" w:hAnsiTheme="majorHAnsi"/>
          <w:sz w:val="22"/>
          <w:szCs w:val="22"/>
        </w:rPr>
        <w:t>ń</w:t>
      </w:r>
      <w:r w:rsidRPr="0045089F">
        <w:rPr>
          <w:rFonts w:asciiTheme="majorHAnsi" w:hAnsiTheme="majorHAnsi"/>
          <w:b/>
          <w:bCs/>
          <w:sz w:val="22"/>
          <w:szCs w:val="22"/>
        </w:rPr>
        <w:t xml:space="preserve">stwa i ewakuacyjne) i przeszkodowe. </w:t>
      </w:r>
    </w:p>
    <w:p w14:paraId="20D87FF4" w14:textId="77777777" w:rsidR="00530540" w:rsidRPr="0045089F" w:rsidRDefault="00530540" w:rsidP="0045089F">
      <w:pPr>
        <w:pStyle w:val="Default"/>
        <w:jc w:val="both"/>
        <w:rPr>
          <w:rFonts w:asciiTheme="majorHAnsi" w:hAnsiTheme="majorHAnsi"/>
          <w:sz w:val="22"/>
          <w:szCs w:val="22"/>
        </w:rPr>
      </w:pPr>
      <w:r w:rsidRPr="0045089F">
        <w:rPr>
          <w:rFonts w:asciiTheme="majorHAnsi" w:hAnsiTheme="majorHAnsi"/>
          <w:sz w:val="22"/>
          <w:szCs w:val="22"/>
        </w:rPr>
        <w:t xml:space="preserve">Natężenie oświetlenia 0,5lux, ciągłość pracy 3h. Szerokości przejść ewakuacyjnych zgodne co do ilości ludzi mogących przebywać w budynku nie mniejsze niż 1,4m. </w:t>
      </w:r>
    </w:p>
    <w:p w14:paraId="2CB16A1D" w14:textId="77777777" w:rsidR="0045089F" w:rsidRPr="0045089F" w:rsidRDefault="0045089F" w:rsidP="0045089F">
      <w:pPr>
        <w:pStyle w:val="Default"/>
        <w:jc w:val="both"/>
        <w:rPr>
          <w:rFonts w:asciiTheme="majorHAnsi" w:hAnsiTheme="majorHAnsi"/>
          <w:sz w:val="22"/>
          <w:szCs w:val="22"/>
        </w:rPr>
      </w:pPr>
    </w:p>
    <w:p w14:paraId="2D40B666" w14:textId="77777777" w:rsidR="00530540" w:rsidRPr="0045089F" w:rsidRDefault="00530540" w:rsidP="0045089F">
      <w:pPr>
        <w:pStyle w:val="Default"/>
        <w:jc w:val="both"/>
        <w:rPr>
          <w:rFonts w:asciiTheme="majorHAnsi" w:hAnsiTheme="majorHAnsi"/>
          <w:sz w:val="22"/>
          <w:szCs w:val="22"/>
        </w:rPr>
      </w:pPr>
      <w:r w:rsidRPr="0045089F">
        <w:rPr>
          <w:rFonts w:asciiTheme="majorHAnsi" w:hAnsiTheme="majorHAnsi"/>
          <w:b/>
          <w:bCs/>
          <w:sz w:val="22"/>
          <w:szCs w:val="22"/>
        </w:rPr>
        <w:t xml:space="preserve">Instalacje: </w:t>
      </w:r>
      <w:r w:rsidR="0045089F" w:rsidRPr="0045089F">
        <w:rPr>
          <w:rFonts w:asciiTheme="majorHAnsi" w:hAnsiTheme="majorHAnsi"/>
          <w:b/>
          <w:bCs/>
          <w:sz w:val="22"/>
          <w:szCs w:val="22"/>
        </w:rPr>
        <w:t xml:space="preserve"> hydrantowa, </w:t>
      </w:r>
      <w:r w:rsidRPr="0045089F">
        <w:rPr>
          <w:rFonts w:asciiTheme="majorHAnsi" w:hAnsiTheme="majorHAnsi"/>
          <w:b/>
          <w:bCs/>
          <w:sz w:val="22"/>
          <w:szCs w:val="22"/>
        </w:rPr>
        <w:t>tryskaczowa, SAP, DSO i urz</w:t>
      </w:r>
      <w:r w:rsidRPr="0045089F">
        <w:rPr>
          <w:rFonts w:asciiTheme="majorHAnsi" w:hAnsiTheme="majorHAnsi"/>
          <w:sz w:val="22"/>
          <w:szCs w:val="22"/>
        </w:rPr>
        <w:t>ą</w:t>
      </w:r>
      <w:r w:rsidRPr="0045089F">
        <w:rPr>
          <w:rFonts w:asciiTheme="majorHAnsi" w:hAnsiTheme="majorHAnsi"/>
          <w:b/>
          <w:bCs/>
          <w:sz w:val="22"/>
          <w:szCs w:val="22"/>
        </w:rPr>
        <w:t>dzenia oddymiaj</w:t>
      </w:r>
      <w:r w:rsidRPr="0045089F">
        <w:rPr>
          <w:rFonts w:asciiTheme="majorHAnsi" w:hAnsiTheme="majorHAnsi"/>
          <w:sz w:val="22"/>
          <w:szCs w:val="22"/>
        </w:rPr>
        <w:t>ą</w:t>
      </w:r>
      <w:r w:rsidRPr="0045089F">
        <w:rPr>
          <w:rFonts w:asciiTheme="majorHAnsi" w:hAnsiTheme="majorHAnsi"/>
          <w:b/>
          <w:bCs/>
          <w:sz w:val="22"/>
          <w:szCs w:val="22"/>
        </w:rPr>
        <w:t xml:space="preserve">ce. </w:t>
      </w:r>
    </w:p>
    <w:p w14:paraId="26A2350F" w14:textId="77777777" w:rsidR="009C65A1" w:rsidRPr="0045089F" w:rsidRDefault="00530540" w:rsidP="0045089F">
      <w:pPr>
        <w:jc w:val="both"/>
        <w:rPr>
          <w:rFonts w:asciiTheme="majorHAnsi" w:hAnsiTheme="majorHAnsi"/>
        </w:rPr>
      </w:pPr>
      <w:r w:rsidRPr="0045089F">
        <w:rPr>
          <w:rFonts w:asciiTheme="majorHAnsi" w:hAnsiTheme="majorHAnsi"/>
        </w:rPr>
        <w:t>Nie wymaga się.</w:t>
      </w:r>
    </w:p>
    <w:p w14:paraId="37DA374C" w14:textId="77777777" w:rsidR="0045089F" w:rsidRPr="005F585D" w:rsidRDefault="0045089F" w:rsidP="0045089F">
      <w:pPr>
        <w:pStyle w:val="Default"/>
        <w:rPr>
          <w:rFonts w:asciiTheme="majorHAnsi" w:hAnsiTheme="majorHAnsi"/>
          <w:sz w:val="22"/>
          <w:szCs w:val="22"/>
        </w:rPr>
      </w:pPr>
      <w:r w:rsidRPr="005F585D">
        <w:rPr>
          <w:rFonts w:asciiTheme="majorHAnsi" w:hAnsiTheme="majorHAnsi"/>
          <w:b/>
          <w:bCs/>
          <w:sz w:val="22"/>
          <w:szCs w:val="22"/>
        </w:rPr>
        <w:t>Wyposażenie w podr</w:t>
      </w:r>
      <w:r w:rsidRPr="005F585D">
        <w:rPr>
          <w:rFonts w:asciiTheme="majorHAnsi" w:hAnsiTheme="majorHAnsi"/>
          <w:sz w:val="22"/>
          <w:szCs w:val="22"/>
        </w:rPr>
        <w:t>ę</w:t>
      </w:r>
      <w:r w:rsidRPr="005F585D">
        <w:rPr>
          <w:rFonts w:asciiTheme="majorHAnsi" w:hAnsiTheme="majorHAnsi"/>
          <w:b/>
          <w:bCs/>
          <w:sz w:val="22"/>
          <w:szCs w:val="22"/>
        </w:rPr>
        <w:t>czny sprzęt ga</w:t>
      </w:r>
      <w:r w:rsidRPr="005F585D">
        <w:rPr>
          <w:rFonts w:asciiTheme="majorHAnsi" w:hAnsiTheme="majorHAnsi"/>
          <w:sz w:val="22"/>
          <w:szCs w:val="22"/>
        </w:rPr>
        <w:t>ś</w:t>
      </w:r>
      <w:r w:rsidRPr="005F585D">
        <w:rPr>
          <w:rFonts w:asciiTheme="majorHAnsi" w:hAnsiTheme="majorHAnsi"/>
          <w:b/>
          <w:bCs/>
          <w:sz w:val="22"/>
          <w:szCs w:val="22"/>
        </w:rPr>
        <w:t xml:space="preserve">niczy. </w:t>
      </w:r>
    </w:p>
    <w:p w14:paraId="498836F3" w14:textId="77777777" w:rsidR="009C65A1" w:rsidRPr="005F585D" w:rsidRDefault="0045089F" w:rsidP="0045089F">
      <w:pPr>
        <w:rPr>
          <w:rFonts w:asciiTheme="majorHAnsi" w:hAnsiTheme="majorHAnsi"/>
        </w:rPr>
      </w:pPr>
      <w:r w:rsidRPr="005F585D">
        <w:rPr>
          <w:rFonts w:asciiTheme="majorHAnsi" w:hAnsiTheme="majorHAnsi"/>
        </w:rPr>
        <w:t>2kg środka gaśniczego na każde 100 m2 obiektu. Oznakowanie lokalizacji podręcznego sprzętu gaśniczego zgodne z PN.</w:t>
      </w:r>
    </w:p>
    <w:p w14:paraId="09B0E80A" w14:textId="77777777" w:rsidR="0045089F" w:rsidRPr="005F585D" w:rsidRDefault="0045089F" w:rsidP="0045089F">
      <w:pPr>
        <w:rPr>
          <w:rFonts w:asciiTheme="majorHAnsi" w:hAnsiTheme="majorHAnsi"/>
        </w:rPr>
      </w:pPr>
    </w:p>
    <w:p w14:paraId="62C2805A" w14:textId="77777777" w:rsidR="0045089F" w:rsidRPr="005F585D" w:rsidRDefault="0045089F" w:rsidP="0045089F">
      <w:pPr>
        <w:pStyle w:val="Nagwek3"/>
      </w:pPr>
      <w:bookmarkStart w:id="9" w:name="_Toc31353352"/>
      <w:r w:rsidRPr="005F585D">
        <w:t>2.3.5. Wskaźniki powierzchniowo-kubaturowe</w:t>
      </w:r>
      <w:bookmarkEnd w:id="9"/>
    </w:p>
    <w:p w14:paraId="5AC2E9CA" w14:textId="77777777" w:rsidR="0045089F" w:rsidRPr="005F585D" w:rsidRDefault="0045089F" w:rsidP="0045089F">
      <w:pPr>
        <w:rPr>
          <w:rFonts w:asciiTheme="majorHAnsi" w:hAnsiTheme="majorHAnsi"/>
        </w:rPr>
      </w:pPr>
    </w:p>
    <w:p w14:paraId="028FD635" w14:textId="77777777" w:rsidR="0045089F" w:rsidRPr="005F585D" w:rsidRDefault="000E32B8" w:rsidP="0045089F">
      <w:pPr>
        <w:rPr>
          <w:rFonts w:asciiTheme="majorHAnsi" w:hAnsiTheme="majorHAnsi"/>
          <w:vertAlign w:val="superscript"/>
        </w:rPr>
      </w:pPr>
      <w:r w:rsidRPr="005F585D">
        <w:rPr>
          <w:rFonts w:asciiTheme="majorHAnsi" w:hAnsiTheme="majorHAnsi"/>
        </w:rPr>
        <w:t>Powierzchnia użytkowa budynku  - 133,20 m</w:t>
      </w:r>
      <w:r w:rsidRPr="005F585D">
        <w:rPr>
          <w:rFonts w:asciiTheme="majorHAnsi" w:hAnsiTheme="majorHAnsi"/>
          <w:vertAlign w:val="superscript"/>
        </w:rPr>
        <w:t>2</w:t>
      </w:r>
    </w:p>
    <w:p w14:paraId="63197157" w14:textId="77777777" w:rsidR="000E32B8" w:rsidRPr="005F585D" w:rsidRDefault="000E32B8" w:rsidP="0045089F">
      <w:pPr>
        <w:rPr>
          <w:rFonts w:asciiTheme="majorHAnsi" w:hAnsiTheme="majorHAnsi"/>
        </w:rPr>
      </w:pPr>
      <w:r w:rsidRPr="005F585D">
        <w:rPr>
          <w:rFonts w:asciiTheme="majorHAnsi" w:hAnsiTheme="majorHAnsi"/>
        </w:rPr>
        <w:t>Ilość kondygnacji - 1</w:t>
      </w:r>
    </w:p>
    <w:p w14:paraId="621DF863" w14:textId="77777777" w:rsidR="009C65A1" w:rsidRPr="005F585D" w:rsidRDefault="000E32B8" w:rsidP="009C65A1">
      <w:pPr>
        <w:rPr>
          <w:rFonts w:asciiTheme="majorHAnsi" w:hAnsiTheme="majorHAnsi"/>
        </w:rPr>
      </w:pPr>
      <w:r w:rsidRPr="005F585D">
        <w:rPr>
          <w:rFonts w:asciiTheme="majorHAnsi" w:hAnsiTheme="majorHAnsi"/>
        </w:rPr>
        <w:t>Wysokość budynku- max.  5 m</w:t>
      </w:r>
    </w:p>
    <w:p w14:paraId="32CEE062" w14:textId="77777777" w:rsidR="00731D69" w:rsidRDefault="000E32B8" w:rsidP="009C65A1">
      <w:pPr>
        <w:rPr>
          <w:rFonts w:asciiTheme="majorHAnsi" w:hAnsiTheme="majorHAnsi"/>
        </w:rPr>
      </w:pPr>
      <w:r w:rsidRPr="005F585D">
        <w:rPr>
          <w:rFonts w:asciiTheme="majorHAnsi" w:hAnsiTheme="majorHAnsi"/>
        </w:rPr>
        <w:t>Wysokość pomieszczeń – 3 m</w:t>
      </w:r>
    </w:p>
    <w:p w14:paraId="4582D117" w14:textId="77777777" w:rsidR="005F585D" w:rsidRDefault="005F585D" w:rsidP="009C65A1">
      <w:pPr>
        <w:rPr>
          <w:rFonts w:asciiTheme="majorHAnsi" w:hAnsiTheme="majorHAnsi"/>
        </w:rPr>
      </w:pPr>
    </w:p>
    <w:p w14:paraId="469C2FC1" w14:textId="77777777" w:rsidR="005F585D" w:rsidRPr="005F585D" w:rsidRDefault="005F585D" w:rsidP="009C65A1">
      <w:pPr>
        <w:rPr>
          <w:rFonts w:asciiTheme="majorHAnsi" w:hAnsiTheme="majorHAnsi"/>
        </w:rPr>
      </w:pPr>
    </w:p>
    <w:p w14:paraId="70E0D521" w14:textId="77777777" w:rsidR="000E32B8" w:rsidRPr="005F585D" w:rsidRDefault="000E32B8" w:rsidP="009C65A1">
      <w:pPr>
        <w:rPr>
          <w:rFonts w:asciiTheme="majorHAnsi" w:hAnsiTheme="majorHAnsi"/>
        </w:rPr>
      </w:pPr>
      <w:r w:rsidRPr="005F585D">
        <w:rPr>
          <w:rFonts w:asciiTheme="majorHAnsi" w:hAnsiTheme="majorHAnsi"/>
        </w:rPr>
        <w:lastRenderedPageBreak/>
        <w:t>Zestawienie przewidywanych pomieszczeń ( wg koncepcji)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65"/>
      </w:tblGrid>
      <w:tr w:rsidR="000E32B8" w:rsidRPr="000E32B8" w14:paraId="4CFAFDF8" w14:textId="77777777" w:rsidTr="005F585D">
        <w:trPr>
          <w:jc w:val="center"/>
        </w:trPr>
        <w:tc>
          <w:tcPr>
            <w:tcW w:w="2835" w:type="dxa"/>
          </w:tcPr>
          <w:p w14:paraId="7C5D40E8" w14:textId="77777777" w:rsidR="000E32B8" w:rsidRPr="000E32B8" w:rsidRDefault="000E32B8" w:rsidP="009C65A1">
            <w:pPr>
              <w:rPr>
                <w:rFonts w:asciiTheme="majorHAnsi" w:hAnsiTheme="majorHAnsi"/>
                <w:b/>
              </w:rPr>
            </w:pPr>
            <w:r w:rsidRPr="000E32B8">
              <w:rPr>
                <w:rFonts w:asciiTheme="majorHAnsi" w:hAnsiTheme="majorHAnsi"/>
                <w:b/>
              </w:rPr>
              <w:t>Pomieszczenie</w:t>
            </w:r>
          </w:p>
        </w:tc>
        <w:tc>
          <w:tcPr>
            <w:tcW w:w="2565" w:type="dxa"/>
          </w:tcPr>
          <w:p w14:paraId="208FF01B" w14:textId="77777777" w:rsidR="000E32B8" w:rsidRPr="000E32B8" w:rsidRDefault="000E32B8" w:rsidP="009C65A1">
            <w:pPr>
              <w:rPr>
                <w:rFonts w:asciiTheme="majorHAnsi" w:hAnsiTheme="majorHAnsi"/>
                <w:b/>
              </w:rPr>
            </w:pPr>
            <w:r w:rsidRPr="000E32B8">
              <w:rPr>
                <w:rFonts w:asciiTheme="majorHAnsi" w:hAnsiTheme="majorHAnsi"/>
                <w:b/>
              </w:rPr>
              <w:t>Powierzchnia [m</w:t>
            </w:r>
            <w:r w:rsidRPr="000E32B8">
              <w:rPr>
                <w:rFonts w:asciiTheme="majorHAnsi" w:hAnsiTheme="majorHAnsi"/>
                <w:b/>
                <w:vertAlign w:val="superscript"/>
              </w:rPr>
              <w:t>2</w:t>
            </w:r>
            <w:r w:rsidRPr="000E32B8">
              <w:rPr>
                <w:rFonts w:asciiTheme="majorHAnsi" w:hAnsiTheme="majorHAnsi"/>
                <w:b/>
              </w:rPr>
              <w:t>]</w:t>
            </w:r>
          </w:p>
        </w:tc>
      </w:tr>
      <w:tr w:rsidR="000E32B8" w:rsidRPr="000E32B8" w14:paraId="683CEC9E" w14:textId="77777777" w:rsidTr="005F585D">
        <w:trPr>
          <w:jc w:val="center"/>
        </w:trPr>
        <w:tc>
          <w:tcPr>
            <w:tcW w:w="2835" w:type="dxa"/>
            <w:vAlign w:val="center"/>
          </w:tcPr>
          <w:p w14:paraId="53EDFBD8" w14:textId="77777777" w:rsidR="000E32B8" w:rsidRPr="000E32B8" w:rsidRDefault="000E32B8" w:rsidP="000E32B8">
            <w:pPr>
              <w:jc w:val="center"/>
              <w:rPr>
                <w:rFonts w:asciiTheme="majorHAnsi" w:hAnsiTheme="majorHAnsi"/>
              </w:rPr>
            </w:pPr>
            <w:r w:rsidRPr="000E32B8">
              <w:rPr>
                <w:rFonts w:asciiTheme="majorHAnsi" w:hAnsiTheme="majorHAnsi"/>
              </w:rPr>
              <w:t>Wiatrołap</w:t>
            </w:r>
          </w:p>
          <w:p w14:paraId="6BE364C2" w14:textId="77777777" w:rsidR="000E32B8" w:rsidRPr="000E32B8" w:rsidRDefault="000E32B8" w:rsidP="000E32B8">
            <w:pPr>
              <w:jc w:val="center"/>
              <w:rPr>
                <w:rFonts w:asciiTheme="majorHAnsi" w:hAnsiTheme="majorHAnsi"/>
              </w:rPr>
            </w:pPr>
          </w:p>
        </w:tc>
        <w:tc>
          <w:tcPr>
            <w:tcW w:w="2565" w:type="dxa"/>
            <w:vAlign w:val="center"/>
          </w:tcPr>
          <w:p w14:paraId="0D9D57C6" w14:textId="77777777" w:rsidR="000E32B8" w:rsidRPr="000E32B8" w:rsidRDefault="000E32B8" w:rsidP="000E32B8">
            <w:pPr>
              <w:jc w:val="center"/>
              <w:rPr>
                <w:rFonts w:asciiTheme="majorHAnsi" w:hAnsiTheme="majorHAnsi"/>
              </w:rPr>
            </w:pPr>
            <w:r w:rsidRPr="000E32B8">
              <w:rPr>
                <w:rFonts w:asciiTheme="majorHAnsi" w:hAnsiTheme="majorHAnsi"/>
              </w:rPr>
              <w:t>4,0</w:t>
            </w:r>
          </w:p>
        </w:tc>
      </w:tr>
      <w:tr w:rsidR="000E32B8" w:rsidRPr="000E32B8" w14:paraId="4041C9B6" w14:textId="77777777" w:rsidTr="005F585D">
        <w:trPr>
          <w:trHeight w:val="364"/>
          <w:jc w:val="center"/>
        </w:trPr>
        <w:tc>
          <w:tcPr>
            <w:tcW w:w="2835" w:type="dxa"/>
            <w:vAlign w:val="center"/>
          </w:tcPr>
          <w:p w14:paraId="044E5141" w14:textId="77777777" w:rsidR="000E32B8" w:rsidRPr="000E32B8" w:rsidRDefault="000E32B8" w:rsidP="000E32B8">
            <w:pPr>
              <w:jc w:val="center"/>
              <w:rPr>
                <w:rFonts w:asciiTheme="majorHAnsi" w:hAnsiTheme="majorHAnsi"/>
              </w:rPr>
            </w:pPr>
            <w:r w:rsidRPr="000E32B8">
              <w:rPr>
                <w:rFonts w:asciiTheme="majorHAnsi" w:hAnsiTheme="majorHAnsi"/>
              </w:rPr>
              <w:t>Hol</w:t>
            </w:r>
          </w:p>
          <w:p w14:paraId="4B8FD4A6" w14:textId="77777777" w:rsidR="000E32B8" w:rsidRPr="000E32B8" w:rsidRDefault="000E32B8" w:rsidP="000E32B8">
            <w:pPr>
              <w:jc w:val="center"/>
              <w:rPr>
                <w:rFonts w:asciiTheme="majorHAnsi" w:hAnsiTheme="majorHAnsi"/>
              </w:rPr>
            </w:pPr>
          </w:p>
        </w:tc>
        <w:tc>
          <w:tcPr>
            <w:tcW w:w="2565" w:type="dxa"/>
            <w:vAlign w:val="center"/>
          </w:tcPr>
          <w:p w14:paraId="67DDBA52" w14:textId="77777777" w:rsidR="000E32B8" w:rsidRPr="000E32B8" w:rsidRDefault="000E32B8" w:rsidP="000E32B8">
            <w:pPr>
              <w:jc w:val="center"/>
              <w:rPr>
                <w:rFonts w:asciiTheme="majorHAnsi" w:hAnsiTheme="majorHAnsi"/>
              </w:rPr>
            </w:pPr>
            <w:r w:rsidRPr="000E32B8">
              <w:rPr>
                <w:rFonts w:asciiTheme="majorHAnsi" w:hAnsiTheme="majorHAnsi"/>
              </w:rPr>
              <w:t>33,2</w:t>
            </w:r>
          </w:p>
        </w:tc>
      </w:tr>
      <w:tr w:rsidR="000E32B8" w:rsidRPr="000E32B8" w14:paraId="130ED508" w14:textId="77777777" w:rsidTr="005F585D">
        <w:trPr>
          <w:jc w:val="center"/>
        </w:trPr>
        <w:tc>
          <w:tcPr>
            <w:tcW w:w="2835" w:type="dxa"/>
            <w:vAlign w:val="center"/>
          </w:tcPr>
          <w:p w14:paraId="36E41080" w14:textId="77777777" w:rsidR="000E32B8" w:rsidRPr="000E32B8" w:rsidRDefault="000E32B8" w:rsidP="000E32B8">
            <w:pPr>
              <w:jc w:val="center"/>
              <w:rPr>
                <w:rFonts w:asciiTheme="majorHAnsi" w:hAnsiTheme="majorHAnsi"/>
              </w:rPr>
            </w:pPr>
            <w:r w:rsidRPr="000E32B8">
              <w:rPr>
                <w:rFonts w:asciiTheme="majorHAnsi" w:hAnsiTheme="majorHAnsi"/>
              </w:rPr>
              <w:t>Świetlica</w:t>
            </w:r>
          </w:p>
          <w:p w14:paraId="6659DFFB" w14:textId="77777777" w:rsidR="000E32B8" w:rsidRPr="000E32B8" w:rsidRDefault="000E32B8" w:rsidP="000E32B8">
            <w:pPr>
              <w:jc w:val="center"/>
              <w:rPr>
                <w:rFonts w:asciiTheme="majorHAnsi" w:hAnsiTheme="majorHAnsi"/>
              </w:rPr>
            </w:pPr>
          </w:p>
        </w:tc>
        <w:tc>
          <w:tcPr>
            <w:tcW w:w="2565" w:type="dxa"/>
            <w:vAlign w:val="center"/>
          </w:tcPr>
          <w:p w14:paraId="20F28617" w14:textId="77777777" w:rsidR="000E32B8" w:rsidRPr="000E32B8" w:rsidRDefault="000E32B8" w:rsidP="000E32B8">
            <w:pPr>
              <w:jc w:val="center"/>
              <w:rPr>
                <w:rFonts w:asciiTheme="majorHAnsi" w:hAnsiTheme="majorHAnsi"/>
              </w:rPr>
            </w:pPr>
            <w:r w:rsidRPr="000E32B8">
              <w:rPr>
                <w:rFonts w:asciiTheme="majorHAnsi" w:hAnsiTheme="majorHAnsi"/>
              </w:rPr>
              <w:t>66,6</w:t>
            </w:r>
          </w:p>
        </w:tc>
      </w:tr>
      <w:tr w:rsidR="000E32B8" w:rsidRPr="000E32B8" w14:paraId="6DD7687E" w14:textId="77777777" w:rsidTr="005F585D">
        <w:trPr>
          <w:jc w:val="center"/>
        </w:trPr>
        <w:tc>
          <w:tcPr>
            <w:tcW w:w="2835" w:type="dxa"/>
            <w:vAlign w:val="center"/>
          </w:tcPr>
          <w:p w14:paraId="3B0F61FB" w14:textId="77777777" w:rsidR="000E32B8" w:rsidRDefault="000E32B8" w:rsidP="000E32B8">
            <w:pPr>
              <w:jc w:val="center"/>
              <w:rPr>
                <w:rFonts w:asciiTheme="majorHAnsi" w:hAnsiTheme="majorHAnsi"/>
              </w:rPr>
            </w:pPr>
            <w:r w:rsidRPr="000E32B8">
              <w:rPr>
                <w:rFonts w:asciiTheme="majorHAnsi" w:hAnsiTheme="majorHAnsi"/>
              </w:rPr>
              <w:t>Pom. gospodarcze</w:t>
            </w:r>
          </w:p>
          <w:p w14:paraId="582EBE5D" w14:textId="77777777" w:rsidR="000E32B8" w:rsidRPr="000E32B8" w:rsidRDefault="000E32B8" w:rsidP="000E32B8">
            <w:pPr>
              <w:jc w:val="center"/>
              <w:rPr>
                <w:rFonts w:asciiTheme="majorHAnsi" w:hAnsiTheme="majorHAnsi"/>
              </w:rPr>
            </w:pPr>
          </w:p>
        </w:tc>
        <w:tc>
          <w:tcPr>
            <w:tcW w:w="2565" w:type="dxa"/>
            <w:vAlign w:val="center"/>
          </w:tcPr>
          <w:p w14:paraId="1449CA02" w14:textId="77777777" w:rsidR="000E32B8" w:rsidRPr="000E32B8" w:rsidRDefault="000E32B8" w:rsidP="000E32B8">
            <w:pPr>
              <w:jc w:val="center"/>
              <w:rPr>
                <w:rFonts w:asciiTheme="majorHAnsi" w:hAnsiTheme="majorHAnsi"/>
              </w:rPr>
            </w:pPr>
            <w:r w:rsidRPr="000E32B8">
              <w:rPr>
                <w:rFonts w:asciiTheme="majorHAnsi" w:hAnsiTheme="majorHAnsi"/>
              </w:rPr>
              <w:t>7,4</w:t>
            </w:r>
          </w:p>
        </w:tc>
      </w:tr>
      <w:tr w:rsidR="000E32B8" w:rsidRPr="000E32B8" w14:paraId="3F84C5CD" w14:textId="77777777" w:rsidTr="005F585D">
        <w:trPr>
          <w:jc w:val="center"/>
        </w:trPr>
        <w:tc>
          <w:tcPr>
            <w:tcW w:w="2835" w:type="dxa"/>
            <w:vAlign w:val="center"/>
          </w:tcPr>
          <w:p w14:paraId="7BD0ABB2" w14:textId="77777777" w:rsidR="000E32B8" w:rsidRPr="000E32B8" w:rsidRDefault="000E32B8" w:rsidP="000E32B8">
            <w:pPr>
              <w:jc w:val="center"/>
              <w:rPr>
                <w:rFonts w:asciiTheme="majorHAnsi" w:hAnsiTheme="majorHAnsi"/>
              </w:rPr>
            </w:pPr>
            <w:r w:rsidRPr="000E32B8">
              <w:rPr>
                <w:rFonts w:asciiTheme="majorHAnsi" w:hAnsiTheme="majorHAnsi"/>
              </w:rPr>
              <w:t>WC męski</w:t>
            </w:r>
          </w:p>
          <w:p w14:paraId="0F57CAAC" w14:textId="77777777" w:rsidR="000E32B8" w:rsidRPr="000E32B8" w:rsidRDefault="000E32B8" w:rsidP="000E32B8">
            <w:pPr>
              <w:jc w:val="center"/>
              <w:rPr>
                <w:rFonts w:asciiTheme="majorHAnsi" w:hAnsiTheme="majorHAnsi"/>
              </w:rPr>
            </w:pPr>
          </w:p>
        </w:tc>
        <w:tc>
          <w:tcPr>
            <w:tcW w:w="2565" w:type="dxa"/>
            <w:vAlign w:val="center"/>
          </w:tcPr>
          <w:p w14:paraId="3606D777" w14:textId="77777777" w:rsidR="000E32B8" w:rsidRPr="000E32B8" w:rsidRDefault="000E32B8" w:rsidP="000E32B8">
            <w:pPr>
              <w:jc w:val="center"/>
              <w:rPr>
                <w:rFonts w:asciiTheme="majorHAnsi" w:hAnsiTheme="majorHAnsi"/>
              </w:rPr>
            </w:pPr>
            <w:r w:rsidRPr="000E32B8">
              <w:rPr>
                <w:rFonts w:asciiTheme="majorHAnsi" w:hAnsiTheme="majorHAnsi"/>
              </w:rPr>
              <w:t>8,8</w:t>
            </w:r>
          </w:p>
        </w:tc>
      </w:tr>
      <w:tr w:rsidR="000E32B8" w:rsidRPr="000E32B8" w14:paraId="6A7A915C" w14:textId="77777777" w:rsidTr="005F585D">
        <w:trPr>
          <w:jc w:val="center"/>
        </w:trPr>
        <w:tc>
          <w:tcPr>
            <w:tcW w:w="2835" w:type="dxa"/>
            <w:vAlign w:val="center"/>
          </w:tcPr>
          <w:p w14:paraId="63A50D95" w14:textId="77777777" w:rsidR="000E32B8" w:rsidRDefault="000E32B8" w:rsidP="000E32B8">
            <w:pPr>
              <w:jc w:val="center"/>
              <w:rPr>
                <w:rFonts w:asciiTheme="majorHAnsi" w:hAnsiTheme="majorHAnsi"/>
              </w:rPr>
            </w:pPr>
            <w:r w:rsidRPr="000E32B8">
              <w:rPr>
                <w:rFonts w:asciiTheme="majorHAnsi" w:hAnsiTheme="majorHAnsi"/>
              </w:rPr>
              <w:t xml:space="preserve">Pom. </w:t>
            </w:r>
            <w:r>
              <w:rPr>
                <w:rFonts w:asciiTheme="majorHAnsi" w:hAnsiTheme="majorHAnsi"/>
              </w:rPr>
              <w:t>g</w:t>
            </w:r>
            <w:r w:rsidRPr="000E32B8">
              <w:rPr>
                <w:rFonts w:asciiTheme="majorHAnsi" w:hAnsiTheme="majorHAnsi"/>
              </w:rPr>
              <w:t>ospodarcze</w:t>
            </w:r>
          </w:p>
          <w:p w14:paraId="4E06EB3D" w14:textId="77777777" w:rsidR="000E32B8" w:rsidRPr="000E32B8" w:rsidRDefault="000E32B8" w:rsidP="000E32B8">
            <w:pPr>
              <w:jc w:val="center"/>
              <w:rPr>
                <w:rFonts w:asciiTheme="majorHAnsi" w:hAnsiTheme="majorHAnsi"/>
              </w:rPr>
            </w:pPr>
          </w:p>
        </w:tc>
        <w:tc>
          <w:tcPr>
            <w:tcW w:w="2565" w:type="dxa"/>
            <w:vAlign w:val="center"/>
          </w:tcPr>
          <w:p w14:paraId="7A7B6264" w14:textId="77777777" w:rsidR="000E32B8" w:rsidRPr="000E32B8" w:rsidRDefault="000E32B8" w:rsidP="000E32B8">
            <w:pPr>
              <w:jc w:val="center"/>
              <w:rPr>
                <w:rFonts w:asciiTheme="majorHAnsi" w:hAnsiTheme="majorHAnsi"/>
              </w:rPr>
            </w:pPr>
            <w:r w:rsidRPr="000E32B8">
              <w:rPr>
                <w:rFonts w:asciiTheme="majorHAnsi" w:hAnsiTheme="majorHAnsi"/>
              </w:rPr>
              <w:t>4,9</w:t>
            </w:r>
          </w:p>
        </w:tc>
      </w:tr>
      <w:tr w:rsidR="000E32B8" w:rsidRPr="000E32B8" w14:paraId="733E3F6A" w14:textId="77777777" w:rsidTr="005F585D">
        <w:trPr>
          <w:jc w:val="center"/>
        </w:trPr>
        <w:tc>
          <w:tcPr>
            <w:tcW w:w="2835" w:type="dxa"/>
            <w:vAlign w:val="center"/>
          </w:tcPr>
          <w:p w14:paraId="7B275A26" w14:textId="77777777" w:rsidR="000E32B8" w:rsidRDefault="000E32B8" w:rsidP="000E32B8">
            <w:pPr>
              <w:jc w:val="center"/>
              <w:rPr>
                <w:rFonts w:asciiTheme="majorHAnsi" w:hAnsiTheme="majorHAnsi"/>
              </w:rPr>
            </w:pPr>
            <w:r w:rsidRPr="000E32B8">
              <w:rPr>
                <w:rFonts w:asciiTheme="majorHAnsi" w:hAnsiTheme="majorHAnsi"/>
              </w:rPr>
              <w:t>WC damski + NS</w:t>
            </w:r>
          </w:p>
          <w:p w14:paraId="2FBA5AF1" w14:textId="77777777" w:rsidR="000E32B8" w:rsidRPr="000E32B8" w:rsidRDefault="000E32B8" w:rsidP="000E32B8">
            <w:pPr>
              <w:jc w:val="center"/>
              <w:rPr>
                <w:rFonts w:asciiTheme="majorHAnsi" w:hAnsiTheme="majorHAnsi"/>
              </w:rPr>
            </w:pPr>
          </w:p>
        </w:tc>
        <w:tc>
          <w:tcPr>
            <w:tcW w:w="2565" w:type="dxa"/>
            <w:vAlign w:val="center"/>
          </w:tcPr>
          <w:p w14:paraId="1B3FA233" w14:textId="77777777" w:rsidR="000E32B8" w:rsidRPr="000E32B8" w:rsidRDefault="000E32B8" w:rsidP="000E32B8">
            <w:pPr>
              <w:jc w:val="center"/>
              <w:rPr>
                <w:rFonts w:asciiTheme="majorHAnsi" w:hAnsiTheme="majorHAnsi"/>
              </w:rPr>
            </w:pPr>
            <w:r w:rsidRPr="000E32B8">
              <w:rPr>
                <w:rFonts w:asciiTheme="majorHAnsi" w:hAnsiTheme="majorHAnsi"/>
              </w:rPr>
              <w:t>8,3</w:t>
            </w:r>
          </w:p>
        </w:tc>
      </w:tr>
      <w:tr w:rsidR="000E32B8" w:rsidRPr="000E32B8" w14:paraId="25968975" w14:textId="77777777" w:rsidTr="005F585D">
        <w:trPr>
          <w:trHeight w:val="372"/>
          <w:jc w:val="center"/>
        </w:trPr>
        <w:tc>
          <w:tcPr>
            <w:tcW w:w="2835" w:type="dxa"/>
            <w:vAlign w:val="center"/>
          </w:tcPr>
          <w:p w14:paraId="3613AAE3" w14:textId="77777777" w:rsidR="000E32B8" w:rsidRDefault="000E32B8" w:rsidP="000E32B8">
            <w:pPr>
              <w:jc w:val="center"/>
              <w:rPr>
                <w:rFonts w:asciiTheme="majorHAnsi" w:hAnsiTheme="majorHAnsi"/>
              </w:rPr>
            </w:pPr>
            <w:r w:rsidRPr="000E32B8">
              <w:rPr>
                <w:rFonts w:asciiTheme="majorHAnsi" w:hAnsiTheme="majorHAnsi"/>
              </w:rPr>
              <w:t>Pom. gospodarcze</w:t>
            </w:r>
          </w:p>
          <w:p w14:paraId="2B8F972A" w14:textId="77777777" w:rsidR="000E32B8" w:rsidRPr="000E32B8" w:rsidRDefault="000E32B8" w:rsidP="000E32B8">
            <w:pPr>
              <w:jc w:val="center"/>
              <w:rPr>
                <w:rFonts w:asciiTheme="majorHAnsi" w:hAnsiTheme="majorHAnsi"/>
              </w:rPr>
            </w:pPr>
          </w:p>
        </w:tc>
        <w:tc>
          <w:tcPr>
            <w:tcW w:w="2565" w:type="dxa"/>
            <w:vAlign w:val="center"/>
          </w:tcPr>
          <w:p w14:paraId="3EA6F1C9" w14:textId="77777777" w:rsidR="000E32B8" w:rsidRPr="000E32B8" w:rsidRDefault="000E32B8" w:rsidP="000E32B8">
            <w:pPr>
              <w:jc w:val="center"/>
              <w:rPr>
                <w:rFonts w:asciiTheme="majorHAnsi" w:hAnsiTheme="majorHAnsi"/>
              </w:rPr>
            </w:pPr>
            <w:r w:rsidRPr="000E32B8">
              <w:rPr>
                <w:rFonts w:asciiTheme="majorHAnsi" w:hAnsiTheme="majorHAnsi"/>
              </w:rPr>
              <w:t>4,8</w:t>
            </w:r>
          </w:p>
        </w:tc>
      </w:tr>
      <w:tr w:rsidR="000E32B8" w:rsidRPr="000E32B8" w14:paraId="67BB7D04" w14:textId="77777777" w:rsidTr="005F585D">
        <w:trPr>
          <w:jc w:val="center"/>
        </w:trPr>
        <w:tc>
          <w:tcPr>
            <w:tcW w:w="2835" w:type="dxa"/>
            <w:vAlign w:val="center"/>
          </w:tcPr>
          <w:p w14:paraId="1B241463" w14:textId="77777777" w:rsidR="000E32B8" w:rsidRDefault="000E32B8" w:rsidP="000E32B8">
            <w:pPr>
              <w:jc w:val="center"/>
              <w:rPr>
                <w:rFonts w:asciiTheme="majorHAnsi" w:hAnsiTheme="majorHAnsi"/>
              </w:rPr>
            </w:pPr>
            <w:r w:rsidRPr="000E32B8">
              <w:rPr>
                <w:rFonts w:asciiTheme="majorHAnsi" w:hAnsiTheme="majorHAnsi"/>
              </w:rPr>
              <w:t>Biuro</w:t>
            </w:r>
          </w:p>
          <w:p w14:paraId="522EED5C" w14:textId="77777777" w:rsidR="000E32B8" w:rsidRPr="000E32B8" w:rsidRDefault="000E32B8" w:rsidP="000E32B8">
            <w:pPr>
              <w:jc w:val="center"/>
              <w:rPr>
                <w:rFonts w:asciiTheme="majorHAnsi" w:hAnsiTheme="majorHAnsi"/>
              </w:rPr>
            </w:pPr>
          </w:p>
        </w:tc>
        <w:tc>
          <w:tcPr>
            <w:tcW w:w="2565" w:type="dxa"/>
            <w:vAlign w:val="center"/>
          </w:tcPr>
          <w:p w14:paraId="6D54C2A1" w14:textId="77777777" w:rsidR="000E32B8" w:rsidRPr="000E32B8" w:rsidRDefault="000E32B8" w:rsidP="000E32B8">
            <w:pPr>
              <w:jc w:val="center"/>
              <w:rPr>
                <w:rFonts w:asciiTheme="majorHAnsi" w:hAnsiTheme="majorHAnsi"/>
              </w:rPr>
            </w:pPr>
            <w:r w:rsidRPr="000E32B8">
              <w:rPr>
                <w:rFonts w:asciiTheme="majorHAnsi" w:hAnsiTheme="majorHAnsi"/>
              </w:rPr>
              <w:t>8,1</w:t>
            </w:r>
          </w:p>
        </w:tc>
      </w:tr>
      <w:tr w:rsidR="000E32B8" w:rsidRPr="000E32B8" w14:paraId="54D9FA48" w14:textId="77777777" w:rsidTr="005F585D">
        <w:trPr>
          <w:jc w:val="center"/>
        </w:trPr>
        <w:tc>
          <w:tcPr>
            <w:tcW w:w="2835" w:type="dxa"/>
            <w:vAlign w:val="center"/>
          </w:tcPr>
          <w:p w14:paraId="1EB7FD43" w14:textId="77777777" w:rsidR="000E32B8" w:rsidRDefault="000E32B8" w:rsidP="000E32B8">
            <w:pPr>
              <w:jc w:val="center"/>
              <w:rPr>
                <w:rFonts w:asciiTheme="majorHAnsi" w:hAnsiTheme="majorHAnsi"/>
                <w:b/>
              </w:rPr>
            </w:pPr>
            <w:r w:rsidRPr="000E32B8">
              <w:rPr>
                <w:rFonts w:asciiTheme="majorHAnsi" w:hAnsiTheme="majorHAnsi"/>
                <w:b/>
              </w:rPr>
              <w:t>Łącznie</w:t>
            </w:r>
          </w:p>
          <w:p w14:paraId="137BC205" w14:textId="77777777" w:rsidR="000E32B8" w:rsidRPr="000E32B8" w:rsidRDefault="000E32B8" w:rsidP="000E32B8">
            <w:pPr>
              <w:jc w:val="center"/>
              <w:rPr>
                <w:rFonts w:asciiTheme="majorHAnsi" w:hAnsiTheme="majorHAnsi"/>
                <w:b/>
              </w:rPr>
            </w:pPr>
          </w:p>
        </w:tc>
        <w:tc>
          <w:tcPr>
            <w:tcW w:w="2565" w:type="dxa"/>
            <w:vAlign w:val="center"/>
          </w:tcPr>
          <w:p w14:paraId="0DCEE2A8" w14:textId="77777777" w:rsidR="000E32B8" w:rsidRPr="000E32B8" w:rsidRDefault="000E32B8" w:rsidP="000E32B8">
            <w:pPr>
              <w:jc w:val="center"/>
              <w:rPr>
                <w:rFonts w:asciiTheme="majorHAnsi" w:hAnsiTheme="majorHAnsi"/>
                <w:b/>
              </w:rPr>
            </w:pPr>
            <w:r w:rsidRPr="000E32B8">
              <w:rPr>
                <w:rFonts w:asciiTheme="majorHAnsi" w:hAnsiTheme="majorHAnsi"/>
                <w:b/>
              </w:rPr>
              <w:t>133,20</w:t>
            </w:r>
          </w:p>
        </w:tc>
      </w:tr>
    </w:tbl>
    <w:p w14:paraId="49637F49" w14:textId="77777777" w:rsidR="00731D69" w:rsidRDefault="00731D69" w:rsidP="00731D69">
      <w:pPr>
        <w:pStyle w:val="Default"/>
        <w:rPr>
          <w:b/>
          <w:bCs/>
          <w:sz w:val="23"/>
          <w:szCs w:val="23"/>
        </w:rPr>
      </w:pPr>
    </w:p>
    <w:p w14:paraId="0916F947" w14:textId="77777777" w:rsidR="00731D69" w:rsidRDefault="00731D69" w:rsidP="00A61204">
      <w:pPr>
        <w:pStyle w:val="Nagwek2"/>
        <w:numPr>
          <w:ilvl w:val="0"/>
          <w:numId w:val="1"/>
        </w:numPr>
      </w:pPr>
      <w:bookmarkStart w:id="10" w:name="_Toc31353353"/>
      <w:r>
        <w:t>Wymagania Zamawiającego w stosunku do przedmiotu zamówienia:</w:t>
      </w:r>
      <w:bookmarkEnd w:id="10"/>
      <w:r>
        <w:t xml:space="preserve"> </w:t>
      </w:r>
    </w:p>
    <w:p w14:paraId="5165BF88" w14:textId="77777777" w:rsidR="00731D69" w:rsidRPr="00731D69" w:rsidRDefault="00731D69" w:rsidP="00A61204">
      <w:pPr>
        <w:pStyle w:val="Default"/>
        <w:ind w:left="720"/>
        <w:rPr>
          <w:b/>
          <w:bCs/>
          <w:sz w:val="23"/>
          <w:szCs w:val="23"/>
        </w:rPr>
      </w:pPr>
    </w:p>
    <w:p w14:paraId="47719AB9" w14:textId="77777777" w:rsidR="00731D69" w:rsidRDefault="00A61204" w:rsidP="00A61204">
      <w:pPr>
        <w:pStyle w:val="Nagwek3"/>
        <w:rPr>
          <w:sz w:val="23"/>
          <w:szCs w:val="23"/>
        </w:rPr>
      </w:pPr>
      <w:bookmarkStart w:id="11" w:name="_Toc31353354"/>
      <w:r>
        <w:rPr>
          <w:sz w:val="23"/>
          <w:szCs w:val="23"/>
        </w:rPr>
        <w:t xml:space="preserve">3.1. </w:t>
      </w:r>
      <w:r w:rsidR="00731D69">
        <w:rPr>
          <w:sz w:val="23"/>
          <w:szCs w:val="23"/>
        </w:rPr>
        <w:t xml:space="preserve"> </w:t>
      </w:r>
      <w:r w:rsidRPr="00A61204">
        <w:t>Rozwiązania budowlano- konstrukcyjne</w:t>
      </w:r>
      <w:bookmarkEnd w:id="11"/>
      <w:r w:rsidR="00731D69">
        <w:rPr>
          <w:sz w:val="23"/>
          <w:szCs w:val="23"/>
        </w:rPr>
        <w:t xml:space="preserve"> </w:t>
      </w:r>
    </w:p>
    <w:p w14:paraId="6C498EA2" w14:textId="77777777" w:rsidR="00A61204" w:rsidRDefault="00A61204" w:rsidP="00731D69">
      <w:pPr>
        <w:pStyle w:val="Default"/>
        <w:rPr>
          <w:sz w:val="23"/>
          <w:szCs w:val="23"/>
        </w:rPr>
      </w:pPr>
    </w:p>
    <w:p w14:paraId="5CF1DE7A" w14:textId="77777777" w:rsidR="00731D69" w:rsidRPr="00A61204" w:rsidRDefault="00A61204" w:rsidP="00D8585A">
      <w:pPr>
        <w:pStyle w:val="Default"/>
        <w:jc w:val="both"/>
        <w:rPr>
          <w:rFonts w:asciiTheme="majorHAnsi" w:hAnsiTheme="majorHAnsi"/>
          <w:sz w:val="22"/>
          <w:szCs w:val="22"/>
        </w:rPr>
      </w:pPr>
      <w:r>
        <w:rPr>
          <w:rFonts w:asciiTheme="majorHAnsi" w:hAnsiTheme="majorHAnsi"/>
          <w:sz w:val="22"/>
          <w:szCs w:val="22"/>
        </w:rPr>
        <w:lastRenderedPageBreak/>
        <w:t>Budynek powinien być wzniesi</w:t>
      </w:r>
      <w:r w:rsidR="005F585D">
        <w:rPr>
          <w:rFonts w:asciiTheme="majorHAnsi" w:hAnsiTheme="majorHAnsi"/>
          <w:sz w:val="22"/>
          <w:szCs w:val="22"/>
        </w:rPr>
        <w:t>ony z materiałów dobrej jakości</w:t>
      </w:r>
      <w:r>
        <w:rPr>
          <w:rFonts w:asciiTheme="majorHAnsi" w:hAnsiTheme="majorHAnsi"/>
          <w:sz w:val="22"/>
          <w:szCs w:val="22"/>
        </w:rPr>
        <w:t>, spełniających następujące kryteria</w:t>
      </w:r>
      <w:r w:rsidR="00731D69" w:rsidRPr="00A61204">
        <w:rPr>
          <w:rFonts w:asciiTheme="majorHAnsi" w:hAnsiTheme="majorHAnsi"/>
          <w:sz w:val="22"/>
          <w:szCs w:val="22"/>
        </w:rPr>
        <w:t xml:space="preserve">: </w:t>
      </w:r>
    </w:p>
    <w:p w14:paraId="45F0D173" w14:textId="77777777" w:rsidR="00731D69" w:rsidRPr="00A61204" w:rsidRDefault="00731D69" w:rsidP="00D8585A">
      <w:pPr>
        <w:pStyle w:val="Default"/>
        <w:numPr>
          <w:ilvl w:val="0"/>
          <w:numId w:val="23"/>
        </w:numPr>
        <w:spacing w:after="181"/>
        <w:jc w:val="both"/>
        <w:rPr>
          <w:rFonts w:asciiTheme="majorHAnsi" w:hAnsiTheme="majorHAnsi"/>
          <w:sz w:val="22"/>
          <w:szCs w:val="22"/>
        </w:rPr>
      </w:pPr>
      <w:r w:rsidRPr="00A61204">
        <w:rPr>
          <w:rFonts w:asciiTheme="majorHAnsi" w:hAnsiTheme="majorHAnsi"/>
          <w:sz w:val="22"/>
          <w:szCs w:val="22"/>
        </w:rPr>
        <w:t xml:space="preserve">elementy konstrukcyjne budynku i dach o zapewnionej trwałość nie mniejszą niż 50 lat; </w:t>
      </w:r>
    </w:p>
    <w:p w14:paraId="42A00E88" w14:textId="77777777" w:rsidR="00731D69" w:rsidRPr="00A61204" w:rsidRDefault="00731D69" w:rsidP="00D8585A">
      <w:pPr>
        <w:pStyle w:val="Default"/>
        <w:numPr>
          <w:ilvl w:val="0"/>
          <w:numId w:val="23"/>
        </w:numPr>
        <w:spacing w:after="181"/>
        <w:jc w:val="both"/>
        <w:rPr>
          <w:rFonts w:asciiTheme="majorHAnsi" w:hAnsiTheme="majorHAnsi"/>
          <w:sz w:val="22"/>
          <w:szCs w:val="22"/>
        </w:rPr>
      </w:pPr>
      <w:r w:rsidRPr="00A61204">
        <w:rPr>
          <w:rFonts w:asciiTheme="majorHAnsi" w:hAnsiTheme="majorHAnsi"/>
          <w:sz w:val="22"/>
          <w:szCs w:val="22"/>
        </w:rPr>
        <w:t xml:space="preserve">sieci uzbrojenia terenu i instalacje w zakresie orurowania i </w:t>
      </w:r>
      <w:proofErr w:type="spellStart"/>
      <w:r w:rsidRPr="00A61204">
        <w:rPr>
          <w:rFonts w:asciiTheme="majorHAnsi" w:hAnsiTheme="majorHAnsi"/>
          <w:sz w:val="22"/>
          <w:szCs w:val="22"/>
        </w:rPr>
        <w:t>oprzewodowania</w:t>
      </w:r>
      <w:proofErr w:type="spellEnd"/>
      <w:r w:rsidRPr="00A61204">
        <w:rPr>
          <w:rFonts w:asciiTheme="majorHAnsi" w:hAnsiTheme="majorHAnsi"/>
          <w:sz w:val="22"/>
          <w:szCs w:val="22"/>
        </w:rPr>
        <w:t xml:space="preserve"> powinny zapewniać użytkowanie w okresie nie krótszym niż 30 lat; </w:t>
      </w:r>
    </w:p>
    <w:p w14:paraId="115A4483" w14:textId="77777777" w:rsidR="00A61204" w:rsidRPr="00A61204" w:rsidRDefault="00731D69" w:rsidP="00D8585A">
      <w:pPr>
        <w:pStyle w:val="Default"/>
        <w:numPr>
          <w:ilvl w:val="0"/>
          <w:numId w:val="23"/>
        </w:numPr>
        <w:jc w:val="both"/>
        <w:rPr>
          <w:rFonts w:asciiTheme="majorHAnsi" w:hAnsiTheme="majorHAnsi"/>
          <w:sz w:val="22"/>
          <w:szCs w:val="22"/>
        </w:rPr>
      </w:pPr>
      <w:r w:rsidRPr="00A61204">
        <w:rPr>
          <w:rFonts w:asciiTheme="majorHAnsi" w:hAnsiTheme="majorHAnsi"/>
          <w:sz w:val="22"/>
          <w:szCs w:val="22"/>
        </w:rPr>
        <w:t xml:space="preserve">osprzęt i przybory instalacyjne powinny zapewniać sprawne funkcjonowanie </w:t>
      </w:r>
      <w:r w:rsidR="00A61204" w:rsidRPr="00A61204">
        <w:rPr>
          <w:rFonts w:asciiTheme="majorHAnsi" w:hAnsiTheme="majorHAnsi"/>
          <w:sz w:val="22"/>
          <w:szCs w:val="22"/>
        </w:rPr>
        <w:t xml:space="preserve"> </w:t>
      </w:r>
      <w:r w:rsidRPr="00A61204">
        <w:rPr>
          <w:rFonts w:asciiTheme="majorHAnsi" w:hAnsiTheme="majorHAnsi"/>
          <w:sz w:val="22"/>
          <w:szCs w:val="22"/>
        </w:rPr>
        <w:t>w okresie co najmn</w:t>
      </w:r>
      <w:r w:rsidR="00A61204" w:rsidRPr="00A61204">
        <w:rPr>
          <w:rFonts w:asciiTheme="majorHAnsi" w:hAnsiTheme="majorHAnsi"/>
          <w:sz w:val="22"/>
          <w:szCs w:val="22"/>
        </w:rPr>
        <w:t>iej 15 lat</w:t>
      </w:r>
    </w:p>
    <w:p w14:paraId="4F03058B" w14:textId="77777777" w:rsidR="00731D69" w:rsidRPr="005F585D" w:rsidRDefault="00731D69" w:rsidP="005F585D">
      <w:pPr>
        <w:pStyle w:val="Default"/>
        <w:spacing w:line="276" w:lineRule="auto"/>
        <w:jc w:val="both"/>
        <w:rPr>
          <w:rFonts w:asciiTheme="majorHAnsi" w:hAnsiTheme="majorHAnsi"/>
          <w:sz w:val="22"/>
          <w:szCs w:val="22"/>
        </w:rPr>
      </w:pPr>
      <w:r w:rsidRPr="005F585D">
        <w:rPr>
          <w:rFonts w:asciiTheme="majorHAnsi" w:hAnsiTheme="majorHAnsi"/>
          <w:sz w:val="22"/>
          <w:szCs w:val="22"/>
        </w:rPr>
        <w:t xml:space="preserve">Wyroby budowlane, stosowane w trakcie wykonywania robót budowlanych, mają spełniać wymagania polskich przepisów, a wykonawca będzie posiadał dokumenty potwierdzające, że zostały one wprowadzone do obrotu, zgodnie z regulacjami ustawy o wyrobach budowlanych i posiadają wymagane parametry. Wyroby budowlane wytwarzane według zasad określonych w dokumentacji projektowej (np. beton) będą </w:t>
      </w:r>
      <w:r w:rsidRPr="005F585D">
        <w:rPr>
          <w:rFonts w:asciiTheme="majorHAnsi" w:hAnsiTheme="majorHAnsi"/>
          <w:color w:val="auto"/>
          <w:sz w:val="22"/>
          <w:szCs w:val="22"/>
        </w:rPr>
        <w:t xml:space="preserve">wymagały przeprowadzenia badań potwierdzających, że spełniają one oczekiwane parametry. Koszty przeprowadzenia tych badań obciążają wykonawcę. </w:t>
      </w:r>
    </w:p>
    <w:p w14:paraId="41F888ED" w14:textId="77777777" w:rsidR="00731D69" w:rsidRPr="005F585D" w:rsidRDefault="00731D69" w:rsidP="005F585D">
      <w:pPr>
        <w:pStyle w:val="Default"/>
        <w:spacing w:line="276" w:lineRule="auto"/>
        <w:jc w:val="both"/>
        <w:rPr>
          <w:rFonts w:asciiTheme="majorHAnsi" w:hAnsiTheme="majorHAnsi"/>
          <w:color w:val="auto"/>
          <w:sz w:val="22"/>
          <w:szCs w:val="22"/>
        </w:rPr>
      </w:pPr>
      <w:r w:rsidRPr="005F585D">
        <w:rPr>
          <w:rFonts w:asciiTheme="majorHAnsi" w:hAnsiTheme="majorHAnsi"/>
          <w:color w:val="auto"/>
          <w:sz w:val="22"/>
          <w:szCs w:val="22"/>
        </w:rPr>
        <w:t xml:space="preserve">Zamawiający przewiduje bieżącą kontrolę wykonywanych robót budowlanych. </w:t>
      </w:r>
    </w:p>
    <w:p w14:paraId="76A9C75B" w14:textId="77777777" w:rsidR="00731D69" w:rsidRPr="005F585D" w:rsidRDefault="00731D69" w:rsidP="005F585D">
      <w:pPr>
        <w:pStyle w:val="Default"/>
        <w:spacing w:line="276" w:lineRule="auto"/>
        <w:jc w:val="both"/>
        <w:rPr>
          <w:rFonts w:asciiTheme="majorHAnsi" w:hAnsiTheme="majorHAnsi"/>
          <w:color w:val="auto"/>
          <w:sz w:val="22"/>
          <w:szCs w:val="22"/>
        </w:rPr>
      </w:pPr>
      <w:r w:rsidRPr="005F585D">
        <w:rPr>
          <w:rFonts w:asciiTheme="majorHAnsi" w:hAnsiTheme="majorHAnsi"/>
          <w:color w:val="auto"/>
          <w:sz w:val="22"/>
          <w:szCs w:val="22"/>
        </w:rPr>
        <w:t xml:space="preserve">Kontroli zamawiającego będą w szczególności poddane: </w:t>
      </w:r>
    </w:p>
    <w:p w14:paraId="6A51F766" w14:textId="77777777" w:rsidR="00A61204" w:rsidRPr="005F585D" w:rsidRDefault="00A61204" w:rsidP="005F585D">
      <w:pPr>
        <w:pStyle w:val="Default"/>
        <w:spacing w:line="276" w:lineRule="auto"/>
        <w:jc w:val="both"/>
        <w:rPr>
          <w:rFonts w:asciiTheme="majorHAnsi" w:hAnsiTheme="majorHAnsi"/>
          <w:color w:val="auto"/>
          <w:sz w:val="22"/>
          <w:szCs w:val="22"/>
        </w:rPr>
      </w:pPr>
    </w:p>
    <w:p w14:paraId="658D024F" w14:textId="77777777" w:rsidR="00731D69" w:rsidRPr="005F585D" w:rsidRDefault="00731D69" w:rsidP="005F585D">
      <w:pPr>
        <w:pStyle w:val="Default"/>
        <w:spacing w:after="171" w:line="276" w:lineRule="auto"/>
        <w:jc w:val="both"/>
        <w:rPr>
          <w:rFonts w:asciiTheme="majorHAnsi" w:hAnsiTheme="majorHAnsi"/>
          <w:color w:val="auto"/>
          <w:sz w:val="22"/>
          <w:szCs w:val="22"/>
        </w:rPr>
      </w:pPr>
      <w:r w:rsidRPr="005F585D">
        <w:rPr>
          <w:rFonts w:asciiTheme="majorHAnsi" w:hAnsiTheme="majorHAnsi" w:cs="Times New Roman"/>
          <w:color w:val="auto"/>
          <w:sz w:val="22"/>
          <w:szCs w:val="22"/>
        </w:rPr>
        <w:t xml:space="preserve">- </w:t>
      </w:r>
      <w:r w:rsidRPr="005F585D">
        <w:rPr>
          <w:rFonts w:asciiTheme="majorHAnsi" w:hAnsiTheme="majorHAnsi"/>
          <w:b/>
          <w:bCs/>
          <w:color w:val="auto"/>
          <w:sz w:val="22"/>
          <w:szCs w:val="22"/>
        </w:rPr>
        <w:t xml:space="preserve">rozwiązania projektowe </w:t>
      </w:r>
      <w:r w:rsidRPr="005F585D">
        <w:rPr>
          <w:rFonts w:asciiTheme="majorHAnsi" w:hAnsiTheme="majorHAnsi"/>
          <w:color w:val="auto"/>
          <w:sz w:val="22"/>
          <w:szCs w:val="22"/>
        </w:rPr>
        <w:t xml:space="preserve">zawarte w projekcie budowlanym - przed złożeniem wniosku wykonawcy o wydanie pozwolenia na budowę oraz projekty wykonawcze przed ich skierowaniem do wykonawców robót budowlanych - w aspekcie ich zgodności z programem funkcjonalno-użytkowym oraz warunkami umowy, </w:t>
      </w:r>
    </w:p>
    <w:p w14:paraId="6D9E6D02" w14:textId="77777777" w:rsidR="00731D69" w:rsidRPr="005F585D" w:rsidRDefault="00731D69" w:rsidP="005F585D">
      <w:pPr>
        <w:pStyle w:val="Default"/>
        <w:spacing w:after="171" w:line="276" w:lineRule="auto"/>
        <w:jc w:val="both"/>
        <w:rPr>
          <w:rFonts w:asciiTheme="majorHAnsi" w:hAnsiTheme="majorHAnsi"/>
          <w:color w:val="auto"/>
          <w:sz w:val="22"/>
          <w:szCs w:val="22"/>
        </w:rPr>
      </w:pPr>
      <w:r w:rsidRPr="005F585D">
        <w:rPr>
          <w:rFonts w:asciiTheme="majorHAnsi" w:hAnsiTheme="majorHAnsi" w:cs="Times New Roman"/>
          <w:color w:val="auto"/>
          <w:sz w:val="22"/>
          <w:szCs w:val="22"/>
        </w:rPr>
        <w:t xml:space="preserve">- </w:t>
      </w:r>
      <w:r w:rsidRPr="005F585D">
        <w:rPr>
          <w:rFonts w:asciiTheme="majorHAnsi" w:hAnsiTheme="majorHAnsi"/>
          <w:b/>
          <w:bCs/>
          <w:color w:val="auto"/>
          <w:sz w:val="22"/>
          <w:szCs w:val="22"/>
        </w:rPr>
        <w:t xml:space="preserve">stosowane gotowe wyroby budowlane </w:t>
      </w:r>
      <w:r w:rsidRPr="005F585D">
        <w:rPr>
          <w:rFonts w:asciiTheme="majorHAnsi" w:hAnsiTheme="majorHAnsi"/>
          <w:color w:val="auto"/>
          <w:sz w:val="22"/>
          <w:szCs w:val="22"/>
        </w:rPr>
        <w:t xml:space="preserve">w odniesieniu do dokumentów potwierdzających ich dopuszczenie do obrotu oraz zgodności parametrów z danymi zawartymi w projektach wykonawczych, </w:t>
      </w:r>
    </w:p>
    <w:p w14:paraId="71C8DD89" w14:textId="77777777" w:rsidR="00731D69" w:rsidRPr="005F585D" w:rsidRDefault="00731D69" w:rsidP="005F585D">
      <w:pPr>
        <w:pStyle w:val="Default"/>
        <w:spacing w:line="276" w:lineRule="auto"/>
        <w:jc w:val="both"/>
        <w:rPr>
          <w:rFonts w:asciiTheme="majorHAnsi" w:hAnsiTheme="majorHAnsi"/>
          <w:color w:val="auto"/>
          <w:sz w:val="22"/>
          <w:szCs w:val="22"/>
        </w:rPr>
      </w:pPr>
      <w:r w:rsidRPr="005F585D">
        <w:rPr>
          <w:rFonts w:asciiTheme="majorHAnsi" w:hAnsiTheme="majorHAnsi" w:cs="Times New Roman"/>
          <w:color w:val="auto"/>
          <w:sz w:val="22"/>
          <w:szCs w:val="22"/>
        </w:rPr>
        <w:t xml:space="preserve">- </w:t>
      </w:r>
      <w:r w:rsidRPr="005F585D">
        <w:rPr>
          <w:rFonts w:asciiTheme="majorHAnsi" w:hAnsiTheme="majorHAnsi"/>
          <w:b/>
          <w:bCs/>
          <w:color w:val="auto"/>
          <w:sz w:val="22"/>
          <w:szCs w:val="22"/>
        </w:rPr>
        <w:t xml:space="preserve">wyroby budowlane lub elementy wytworzone na budowie </w:t>
      </w:r>
      <w:r w:rsidRPr="005F585D">
        <w:rPr>
          <w:rFonts w:asciiTheme="majorHAnsi" w:hAnsiTheme="majorHAnsi"/>
          <w:color w:val="auto"/>
          <w:sz w:val="22"/>
          <w:szCs w:val="22"/>
        </w:rPr>
        <w:t xml:space="preserve">np. beton konstrukcyjny lub elementy konstrukcyjne na okoliczność zgodności ich parametrów z dokumentacją projektową. </w:t>
      </w:r>
    </w:p>
    <w:p w14:paraId="41E7BBB1" w14:textId="77777777" w:rsidR="00731D69" w:rsidRPr="005F585D" w:rsidRDefault="00731D69" w:rsidP="005F585D">
      <w:pPr>
        <w:pStyle w:val="Default"/>
        <w:spacing w:line="276" w:lineRule="auto"/>
        <w:jc w:val="both"/>
        <w:rPr>
          <w:rFonts w:asciiTheme="majorHAnsi" w:hAnsiTheme="majorHAnsi"/>
          <w:color w:val="auto"/>
          <w:sz w:val="22"/>
          <w:szCs w:val="22"/>
        </w:rPr>
      </w:pPr>
    </w:p>
    <w:p w14:paraId="721856EE" w14:textId="77777777" w:rsidR="00731D69" w:rsidRPr="005F585D" w:rsidRDefault="00731D69" w:rsidP="005F585D">
      <w:pPr>
        <w:pStyle w:val="Default"/>
        <w:spacing w:line="276" w:lineRule="auto"/>
        <w:jc w:val="both"/>
        <w:rPr>
          <w:rFonts w:asciiTheme="majorHAnsi" w:hAnsiTheme="majorHAnsi"/>
          <w:color w:val="auto"/>
          <w:sz w:val="22"/>
          <w:szCs w:val="22"/>
        </w:rPr>
      </w:pPr>
      <w:r w:rsidRPr="005F585D">
        <w:rPr>
          <w:rFonts w:asciiTheme="majorHAnsi" w:hAnsiTheme="majorHAnsi"/>
          <w:color w:val="auto"/>
          <w:sz w:val="22"/>
          <w:szCs w:val="22"/>
        </w:rPr>
        <w:t xml:space="preserve">Kontrola będzie między innymi dotyczyć: </w:t>
      </w:r>
    </w:p>
    <w:p w14:paraId="2ACBDC4D" w14:textId="77777777" w:rsidR="00731D69" w:rsidRPr="005F585D" w:rsidRDefault="00731D69" w:rsidP="005F585D">
      <w:pPr>
        <w:pStyle w:val="Default"/>
        <w:spacing w:line="276" w:lineRule="auto"/>
        <w:jc w:val="both"/>
        <w:rPr>
          <w:rFonts w:asciiTheme="majorHAnsi" w:hAnsiTheme="majorHAnsi"/>
          <w:color w:val="auto"/>
          <w:sz w:val="22"/>
          <w:szCs w:val="22"/>
        </w:rPr>
      </w:pPr>
      <w:r w:rsidRPr="005F585D">
        <w:rPr>
          <w:rFonts w:asciiTheme="majorHAnsi" w:hAnsiTheme="majorHAnsi"/>
          <w:color w:val="auto"/>
          <w:sz w:val="22"/>
          <w:szCs w:val="22"/>
        </w:rPr>
        <w:t xml:space="preserve">szalunków, zbrojenia konstrukcji, sposobu przygotowania i jakości mieszanki betonowej przed wbudowaniem, sposobu ułożenia betonu i jego zawibrowania, pielęgnacji betonu, poprawności ułożenia izolacji i zabezpieczeń. </w:t>
      </w:r>
    </w:p>
    <w:p w14:paraId="69CF48EB" w14:textId="77777777" w:rsidR="00D8585A" w:rsidRPr="005F585D" w:rsidRDefault="00D8585A" w:rsidP="005F585D">
      <w:pPr>
        <w:pStyle w:val="Default"/>
        <w:spacing w:line="276" w:lineRule="auto"/>
        <w:jc w:val="both"/>
        <w:rPr>
          <w:rFonts w:asciiTheme="majorHAnsi" w:hAnsiTheme="majorHAnsi"/>
          <w:color w:val="auto"/>
          <w:sz w:val="22"/>
          <w:szCs w:val="22"/>
        </w:rPr>
      </w:pPr>
    </w:p>
    <w:p w14:paraId="502D3C22" w14:textId="77777777" w:rsidR="00731D69" w:rsidRPr="005F585D" w:rsidRDefault="00731D69" w:rsidP="005F585D">
      <w:pPr>
        <w:pStyle w:val="Default"/>
        <w:spacing w:line="276" w:lineRule="auto"/>
        <w:jc w:val="both"/>
        <w:rPr>
          <w:rFonts w:asciiTheme="majorHAnsi" w:hAnsiTheme="majorHAnsi"/>
          <w:color w:val="auto"/>
          <w:sz w:val="22"/>
          <w:szCs w:val="22"/>
        </w:rPr>
      </w:pPr>
      <w:r w:rsidRPr="005F585D">
        <w:rPr>
          <w:rFonts w:asciiTheme="majorHAnsi" w:hAnsiTheme="majorHAnsi" w:cs="Times New Roman"/>
          <w:color w:val="auto"/>
          <w:sz w:val="22"/>
          <w:szCs w:val="22"/>
        </w:rPr>
        <w:t xml:space="preserve">- </w:t>
      </w:r>
      <w:r w:rsidRPr="005F585D">
        <w:rPr>
          <w:rFonts w:asciiTheme="majorHAnsi" w:hAnsiTheme="majorHAnsi"/>
          <w:b/>
          <w:bCs/>
          <w:color w:val="auto"/>
          <w:sz w:val="22"/>
          <w:szCs w:val="22"/>
        </w:rPr>
        <w:t xml:space="preserve">sposób wykonania robót budowlanych </w:t>
      </w:r>
      <w:r w:rsidRPr="005F585D">
        <w:rPr>
          <w:rFonts w:asciiTheme="majorHAnsi" w:hAnsiTheme="majorHAnsi"/>
          <w:color w:val="auto"/>
          <w:sz w:val="22"/>
          <w:szCs w:val="22"/>
        </w:rPr>
        <w:t xml:space="preserve">w aspekcie zgodności ich wykonania z projektami wykonawczymi, programem funkcjonalno-użytkowym i umową. </w:t>
      </w:r>
    </w:p>
    <w:p w14:paraId="7268B93E" w14:textId="77777777" w:rsidR="00731D69" w:rsidRPr="005F585D" w:rsidRDefault="00731D69" w:rsidP="005F585D">
      <w:pPr>
        <w:pStyle w:val="Default"/>
        <w:spacing w:line="276" w:lineRule="auto"/>
        <w:jc w:val="both"/>
        <w:rPr>
          <w:rFonts w:asciiTheme="majorHAnsi" w:hAnsiTheme="majorHAnsi"/>
          <w:color w:val="auto"/>
          <w:sz w:val="22"/>
          <w:szCs w:val="22"/>
        </w:rPr>
      </w:pPr>
    </w:p>
    <w:p w14:paraId="36977802" w14:textId="77777777" w:rsidR="00731D69" w:rsidRPr="005F585D" w:rsidRDefault="00731D69" w:rsidP="005F585D">
      <w:pPr>
        <w:pStyle w:val="Default"/>
        <w:spacing w:line="276" w:lineRule="auto"/>
        <w:jc w:val="both"/>
        <w:rPr>
          <w:rFonts w:asciiTheme="majorHAnsi" w:hAnsiTheme="majorHAnsi"/>
          <w:color w:val="auto"/>
          <w:sz w:val="22"/>
          <w:szCs w:val="22"/>
        </w:rPr>
      </w:pPr>
      <w:r w:rsidRPr="005F585D">
        <w:rPr>
          <w:rFonts w:asciiTheme="majorHAnsi" w:hAnsiTheme="majorHAnsi"/>
          <w:color w:val="auto"/>
          <w:sz w:val="22"/>
          <w:szCs w:val="22"/>
        </w:rPr>
        <w:t xml:space="preserve">Zamawiający przewiduje ustanowienie osoby upoważnionej do zarządzania realizacją umowy oraz </w:t>
      </w:r>
      <w:r w:rsidR="00D8585A" w:rsidRPr="005F585D">
        <w:rPr>
          <w:rFonts w:asciiTheme="majorHAnsi" w:hAnsiTheme="majorHAnsi"/>
          <w:color w:val="auto"/>
          <w:sz w:val="22"/>
          <w:szCs w:val="22"/>
        </w:rPr>
        <w:t xml:space="preserve"> powołanie </w:t>
      </w:r>
      <w:r w:rsidRPr="005F585D">
        <w:rPr>
          <w:rFonts w:asciiTheme="majorHAnsi" w:hAnsiTheme="majorHAnsi"/>
          <w:color w:val="auto"/>
          <w:sz w:val="22"/>
          <w:szCs w:val="22"/>
        </w:rPr>
        <w:t>inspektor</w:t>
      </w:r>
      <w:r w:rsidR="00D8585A" w:rsidRPr="005F585D">
        <w:rPr>
          <w:rFonts w:asciiTheme="majorHAnsi" w:hAnsiTheme="majorHAnsi"/>
          <w:color w:val="auto"/>
          <w:sz w:val="22"/>
          <w:szCs w:val="22"/>
        </w:rPr>
        <w:t>a</w:t>
      </w:r>
      <w:r w:rsidRPr="005F585D">
        <w:rPr>
          <w:rFonts w:asciiTheme="majorHAnsi" w:hAnsiTheme="majorHAnsi"/>
          <w:color w:val="auto"/>
          <w:sz w:val="22"/>
          <w:szCs w:val="22"/>
        </w:rPr>
        <w:t xml:space="preserve"> nadzoru w zakresie wynikającym z ustawy Prawo budowlane i postanowień umowy. </w:t>
      </w:r>
    </w:p>
    <w:p w14:paraId="6BE3C18F" w14:textId="77777777" w:rsidR="00731D69" w:rsidRPr="005F585D" w:rsidRDefault="00731D69" w:rsidP="005F585D">
      <w:pPr>
        <w:pStyle w:val="Default"/>
        <w:spacing w:line="276" w:lineRule="auto"/>
        <w:jc w:val="both"/>
        <w:rPr>
          <w:rFonts w:asciiTheme="majorHAnsi" w:hAnsiTheme="majorHAnsi"/>
          <w:color w:val="auto"/>
          <w:sz w:val="22"/>
          <w:szCs w:val="22"/>
        </w:rPr>
      </w:pPr>
      <w:r w:rsidRPr="005F585D">
        <w:rPr>
          <w:rFonts w:asciiTheme="majorHAnsi" w:hAnsiTheme="majorHAnsi"/>
          <w:color w:val="auto"/>
          <w:sz w:val="22"/>
          <w:szCs w:val="22"/>
        </w:rPr>
        <w:t xml:space="preserve">Zamawiający ustala następujące rodzaje odbiorów: </w:t>
      </w:r>
    </w:p>
    <w:p w14:paraId="1B858D2D" w14:textId="77777777" w:rsidR="00731D69" w:rsidRPr="005F585D" w:rsidRDefault="00731D69" w:rsidP="005F585D">
      <w:pPr>
        <w:pStyle w:val="Default"/>
        <w:spacing w:line="276" w:lineRule="auto"/>
        <w:jc w:val="both"/>
        <w:rPr>
          <w:rFonts w:asciiTheme="majorHAnsi" w:hAnsiTheme="majorHAnsi"/>
          <w:color w:val="auto"/>
          <w:sz w:val="22"/>
          <w:szCs w:val="22"/>
        </w:rPr>
      </w:pPr>
      <w:r w:rsidRPr="005F585D">
        <w:rPr>
          <w:rFonts w:asciiTheme="majorHAnsi" w:hAnsiTheme="majorHAnsi" w:cs="Times New Roman"/>
          <w:color w:val="auto"/>
          <w:sz w:val="22"/>
          <w:szCs w:val="22"/>
        </w:rPr>
        <w:t xml:space="preserve">- </w:t>
      </w:r>
      <w:r w:rsidRPr="005F585D">
        <w:rPr>
          <w:rFonts w:asciiTheme="majorHAnsi" w:hAnsiTheme="majorHAnsi"/>
          <w:color w:val="auto"/>
          <w:sz w:val="22"/>
          <w:szCs w:val="22"/>
        </w:rPr>
        <w:t xml:space="preserve">odbiór robót zanikających i ulegających zakryciu, odbiór częściowy, odbiór końcowy, odbiór po okresie rękojmi, odbiór ostateczny tj. po okresie gwarancji. </w:t>
      </w:r>
    </w:p>
    <w:p w14:paraId="6D85C57F" w14:textId="77777777" w:rsidR="00731D69" w:rsidRPr="005F585D" w:rsidRDefault="00731D69" w:rsidP="005F585D">
      <w:pPr>
        <w:pStyle w:val="Default"/>
        <w:spacing w:line="276" w:lineRule="auto"/>
        <w:rPr>
          <w:rFonts w:asciiTheme="majorHAnsi" w:hAnsiTheme="majorHAnsi"/>
          <w:color w:val="auto"/>
          <w:sz w:val="22"/>
          <w:szCs w:val="22"/>
        </w:rPr>
      </w:pPr>
    </w:p>
    <w:p w14:paraId="3FF68449" w14:textId="77777777" w:rsidR="00731D69" w:rsidRPr="005F585D" w:rsidRDefault="00731D69" w:rsidP="005F585D">
      <w:pPr>
        <w:pStyle w:val="Default"/>
        <w:spacing w:line="276" w:lineRule="auto"/>
        <w:jc w:val="both"/>
        <w:rPr>
          <w:rFonts w:asciiTheme="majorHAnsi" w:hAnsiTheme="majorHAnsi"/>
          <w:color w:val="auto"/>
          <w:sz w:val="22"/>
          <w:szCs w:val="22"/>
        </w:rPr>
      </w:pPr>
      <w:r w:rsidRPr="005F585D">
        <w:rPr>
          <w:rFonts w:asciiTheme="majorHAnsi" w:hAnsiTheme="majorHAnsi"/>
          <w:color w:val="auto"/>
          <w:sz w:val="22"/>
          <w:szCs w:val="22"/>
        </w:rPr>
        <w:lastRenderedPageBreak/>
        <w:t xml:space="preserve">Wykonawca będzie zobowiązany do wykonania i utrzymywania w stanie nadającym się do użytku oraz likwidacji wszystkich robót tymczasowych, niezbędnych do realizacji przedmiotu zamówienia. Robót tymczasowych zamawiający nie będzie opłacał odrębnie. Jako roboty tymczasowe zamawiający traktuje drogi tymczasowe, szalunki, rusztowania, dźwigi budowlane, odwodnienie robocze itp. również koszty związane z placem budowy należą w całości do wykonawcy. </w:t>
      </w:r>
    </w:p>
    <w:p w14:paraId="6F3DB4C4" w14:textId="77777777" w:rsidR="00D8585A" w:rsidRPr="005F585D" w:rsidRDefault="00D8585A" w:rsidP="005F585D">
      <w:pPr>
        <w:pStyle w:val="Default"/>
        <w:spacing w:line="276" w:lineRule="auto"/>
        <w:jc w:val="both"/>
        <w:rPr>
          <w:rFonts w:asciiTheme="majorHAnsi" w:hAnsiTheme="majorHAnsi"/>
          <w:color w:val="auto"/>
          <w:sz w:val="22"/>
          <w:szCs w:val="22"/>
        </w:rPr>
      </w:pPr>
    </w:p>
    <w:p w14:paraId="2D4CB1A6" w14:textId="77777777" w:rsidR="00731D69" w:rsidRDefault="00D8585A" w:rsidP="00D8585A">
      <w:pPr>
        <w:pStyle w:val="Nagwek3"/>
      </w:pPr>
      <w:bookmarkStart w:id="12" w:name="_Toc31353355"/>
      <w:r>
        <w:t>3</w:t>
      </w:r>
      <w:r w:rsidR="00731D69">
        <w:t>.2. Wymagania szczegółowe.</w:t>
      </w:r>
      <w:bookmarkEnd w:id="12"/>
      <w:r w:rsidR="00731D69">
        <w:t xml:space="preserve"> </w:t>
      </w:r>
    </w:p>
    <w:p w14:paraId="7247FD40" w14:textId="77777777" w:rsidR="00731D69" w:rsidRDefault="00731D69" w:rsidP="00731D69">
      <w:pPr>
        <w:pStyle w:val="Default"/>
        <w:rPr>
          <w:color w:val="auto"/>
          <w:sz w:val="23"/>
          <w:szCs w:val="23"/>
        </w:rPr>
      </w:pPr>
    </w:p>
    <w:p w14:paraId="4ECB792F" w14:textId="77777777" w:rsidR="00D8585A" w:rsidRDefault="00731D69" w:rsidP="00DE7305">
      <w:pPr>
        <w:pStyle w:val="Nagwek4"/>
        <w:numPr>
          <w:ilvl w:val="2"/>
          <w:numId w:val="1"/>
        </w:numPr>
      </w:pPr>
      <w:r>
        <w:t>Architektura.</w:t>
      </w:r>
    </w:p>
    <w:p w14:paraId="6EF4E081" w14:textId="77777777" w:rsidR="005F585D" w:rsidRPr="005F585D" w:rsidRDefault="005F585D" w:rsidP="005F585D"/>
    <w:p w14:paraId="4355AC4D" w14:textId="77777777" w:rsidR="007F6F4B" w:rsidRPr="00D8585A" w:rsidRDefault="00731D69" w:rsidP="005F585D">
      <w:pPr>
        <w:pStyle w:val="Default"/>
        <w:spacing w:line="276" w:lineRule="auto"/>
        <w:rPr>
          <w:rFonts w:asciiTheme="majorHAnsi" w:hAnsiTheme="majorHAnsi"/>
          <w:color w:val="auto"/>
          <w:sz w:val="22"/>
          <w:szCs w:val="22"/>
        </w:rPr>
      </w:pPr>
      <w:r>
        <w:rPr>
          <w:b/>
          <w:bCs/>
          <w:color w:val="auto"/>
          <w:sz w:val="23"/>
          <w:szCs w:val="23"/>
        </w:rPr>
        <w:t xml:space="preserve"> </w:t>
      </w:r>
      <w:r w:rsidR="00D8585A" w:rsidRPr="00D8585A">
        <w:rPr>
          <w:rFonts w:asciiTheme="majorHAnsi" w:hAnsiTheme="majorHAnsi"/>
          <w:color w:val="auto"/>
          <w:sz w:val="22"/>
          <w:szCs w:val="22"/>
        </w:rPr>
        <w:t xml:space="preserve">Budynek o prostej bryle, na podstawie prostokąta. </w:t>
      </w:r>
      <w:r w:rsidRPr="00D8585A">
        <w:rPr>
          <w:rFonts w:asciiTheme="majorHAnsi" w:hAnsiTheme="majorHAnsi"/>
          <w:color w:val="auto"/>
          <w:sz w:val="22"/>
          <w:szCs w:val="22"/>
        </w:rPr>
        <w:t xml:space="preserve">Wysokość budynku nie powinna przekraczać </w:t>
      </w:r>
      <w:r w:rsidR="00D8585A" w:rsidRPr="00D8585A">
        <w:rPr>
          <w:rFonts w:asciiTheme="majorHAnsi" w:hAnsiTheme="majorHAnsi"/>
          <w:color w:val="auto"/>
          <w:sz w:val="22"/>
          <w:szCs w:val="22"/>
        </w:rPr>
        <w:t>5</w:t>
      </w:r>
      <w:r w:rsidRPr="00D8585A">
        <w:rPr>
          <w:rFonts w:asciiTheme="majorHAnsi" w:hAnsiTheme="majorHAnsi"/>
          <w:color w:val="auto"/>
          <w:sz w:val="22"/>
          <w:szCs w:val="22"/>
        </w:rPr>
        <w:t xml:space="preserve"> m i jednej kondygnacji. Dach </w:t>
      </w:r>
      <w:r w:rsidR="00D8585A" w:rsidRPr="00D8585A">
        <w:rPr>
          <w:rFonts w:asciiTheme="majorHAnsi" w:hAnsiTheme="majorHAnsi"/>
          <w:color w:val="auto"/>
          <w:sz w:val="22"/>
          <w:szCs w:val="22"/>
        </w:rPr>
        <w:t>płaski</w:t>
      </w:r>
      <w:r w:rsidRPr="00D8585A">
        <w:rPr>
          <w:rFonts w:asciiTheme="majorHAnsi" w:hAnsiTheme="majorHAnsi"/>
          <w:color w:val="auto"/>
          <w:sz w:val="22"/>
          <w:szCs w:val="22"/>
        </w:rPr>
        <w:t xml:space="preserve">. </w:t>
      </w:r>
      <w:r w:rsidR="007F6F4B">
        <w:rPr>
          <w:rFonts w:asciiTheme="majorHAnsi" w:hAnsiTheme="majorHAnsi"/>
          <w:color w:val="auto"/>
          <w:sz w:val="22"/>
          <w:szCs w:val="22"/>
        </w:rPr>
        <w:br/>
      </w:r>
      <w:r w:rsidR="007F6F4B" w:rsidRPr="00D8585A">
        <w:rPr>
          <w:rFonts w:asciiTheme="majorHAnsi" w:hAnsiTheme="majorHAnsi"/>
          <w:color w:val="auto"/>
          <w:sz w:val="22"/>
          <w:szCs w:val="22"/>
        </w:rPr>
        <w:t>Wejście główne do budynku powinno być zadaszone i posiadać tzw. wiatrołap. Budynek ma być przystosowany do korzystania przez osoby niepełnosprawne.</w:t>
      </w:r>
      <w:r w:rsidR="007F6F4B" w:rsidRPr="005A6376">
        <w:rPr>
          <w:rFonts w:asciiTheme="majorHAnsi" w:hAnsiTheme="majorHAnsi"/>
          <w:color w:val="auto"/>
          <w:sz w:val="22"/>
          <w:szCs w:val="22"/>
        </w:rPr>
        <w:t xml:space="preserve"> </w:t>
      </w:r>
      <w:r w:rsidR="007F6F4B">
        <w:rPr>
          <w:rFonts w:asciiTheme="majorHAnsi" w:hAnsiTheme="majorHAnsi"/>
          <w:color w:val="auto"/>
          <w:sz w:val="22"/>
          <w:szCs w:val="22"/>
        </w:rPr>
        <w:br/>
      </w:r>
      <w:r w:rsidR="007F6F4B" w:rsidRPr="00D8585A">
        <w:rPr>
          <w:rFonts w:asciiTheme="majorHAnsi" w:hAnsiTheme="majorHAnsi"/>
          <w:color w:val="auto"/>
          <w:sz w:val="22"/>
          <w:szCs w:val="22"/>
        </w:rPr>
        <w:t xml:space="preserve">Wysokość pomieszczeń do sufitu - minimum 3,0 m. </w:t>
      </w:r>
    </w:p>
    <w:p w14:paraId="48BFCE21" w14:textId="77777777" w:rsidR="00731D69" w:rsidRPr="00D8585A" w:rsidRDefault="007F6F4B" w:rsidP="00D8585A">
      <w:pPr>
        <w:pStyle w:val="Default"/>
        <w:spacing w:line="276" w:lineRule="auto"/>
        <w:rPr>
          <w:rFonts w:asciiTheme="majorHAnsi" w:hAnsiTheme="majorHAnsi"/>
          <w:color w:val="auto"/>
          <w:sz w:val="22"/>
          <w:szCs w:val="22"/>
        </w:rPr>
      </w:pPr>
      <w:r w:rsidRPr="00D8585A">
        <w:rPr>
          <w:rFonts w:asciiTheme="majorHAnsi" w:hAnsiTheme="majorHAnsi"/>
          <w:color w:val="auto"/>
          <w:sz w:val="22"/>
          <w:szCs w:val="22"/>
        </w:rPr>
        <w:t>Wejście do budynku z drogi wewnętrznej od strony północno-zachodniej. Sanitariaty ogólnodostępne dostępne z korytarza. Obiekt w całości dostępny dla osób niepełnosprawnych</w:t>
      </w:r>
      <w:r w:rsidR="005F585D">
        <w:rPr>
          <w:rFonts w:asciiTheme="majorHAnsi" w:hAnsiTheme="majorHAnsi"/>
          <w:color w:val="auto"/>
          <w:sz w:val="22"/>
          <w:szCs w:val="22"/>
        </w:rPr>
        <w:t>.</w:t>
      </w:r>
    </w:p>
    <w:p w14:paraId="01539EC2" w14:textId="77777777" w:rsidR="00731D69" w:rsidRDefault="00731D69" w:rsidP="00731D69">
      <w:pPr>
        <w:pStyle w:val="Default"/>
        <w:rPr>
          <w:color w:val="auto"/>
        </w:rPr>
      </w:pPr>
    </w:p>
    <w:p w14:paraId="7FFE38FC" w14:textId="77777777" w:rsidR="000E32B8" w:rsidRDefault="00DE7305" w:rsidP="00DE7305">
      <w:pPr>
        <w:pStyle w:val="Nagwek4"/>
        <w:numPr>
          <w:ilvl w:val="2"/>
          <w:numId w:val="1"/>
        </w:numPr>
      </w:pPr>
      <w:r>
        <w:t>Konstrukcja</w:t>
      </w:r>
    </w:p>
    <w:p w14:paraId="56DD2ACF" w14:textId="77777777" w:rsidR="00DE7305" w:rsidRPr="00DE7305" w:rsidRDefault="00DE7305" w:rsidP="00DE7305"/>
    <w:p w14:paraId="7DC037F6" w14:textId="77777777" w:rsidR="00DE7305" w:rsidRDefault="00DE7305" w:rsidP="005F585D">
      <w:pPr>
        <w:pStyle w:val="Default"/>
        <w:spacing w:line="276" w:lineRule="auto"/>
        <w:jc w:val="both"/>
        <w:rPr>
          <w:rFonts w:asciiTheme="majorHAnsi" w:hAnsiTheme="majorHAnsi"/>
          <w:sz w:val="22"/>
          <w:szCs w:val="22"/>
        </w:rPr>
      </w:pPr>
      <w:r>
        <w:rPr>
          <w:rFonts w:asciiTheme="majorHAnsi" w:hAnsiTheme="majorHAnsi"/>
          <w:sz w:val="22"/>
          <w:szCs w:val="22"/>
        </w:rPr>
        <w:t xml:space="preserve"> Zakłada się wykonanie </w:t>
      </w:r>
      <w:r w:rsidRPr="00C17172">
        <w:rPr>
          <w:rFonts w:asciiTheme="majorHAnsi" w:hAnsiTheme="majorHAnsi"/>
          <w:b/>
          <w:sz w:val="22"/>
          <w:szCs w:val="22"/>
        </w:rPr>
        <w:t>fundamentów</w:t>
      </w:r>
      <w:r w:rsidRPr="00DE7305">
        <w:rPr>
          <w:rFonts w:asciiTheme="majorHAnsi" w:hAnsiTheme="majorHAnsi"/>
          <w:sz w:val="22"/>
          <w:szCs w:val="22"/>
        </w:rPr>
        <w:t xml:space="preserve"> żelbetow</w:t>
      </w:r>
      <w:r>
        <w:rPr>
          <w:rFonts w:asciiTheme="majorHAnsi" w:hAnsiTheme="majorHAnsi"/>
          <w:sz w:val="22"/>
          <w:szCs w:val="22"/>
        </w:rPr>
        <w:t>ych</w:t>
      </w:r>
      <w:r w:rsidRPr="00DE7305">
        <w:rPr>
          <w:rFonts w:asciiTheme="majorHAnsi" w:hAnsiTheme="majorHAnsi"/>
          <w:sz w:val="22"/>
          <w:szCs w:val="22"/>
        </w:rPr>
        <w:t xml:space="preserve"> wylewan</w:t>
      </w:r>
      <w:r>
        <w:rPr>
          <w:rFonts w:asciiTheme="majorHAnsi" w:hAnsiTheme="majorHAnsi"/>
          <w:sz w:val="22"/>
          <w:szCs w:val="22"/>
        </w:rPr>
        <w:t>ych</w:t>
      </w:r>
      <w:r w:rsidRPr="00DE7305">
        <w:rPr>
          <w:rFonts w:asciiTheme="majorHAnsi" w:hAnsiTheme="majorHAnsi"/>
          <w:sz w:val="22"/>
          <w:szCs w:val="22"/>
        </w:rPr>
        <w:t xml:space="preserve"> bezpośredni</w:t>
      </w:r>
      <w:r>
        <w:rPr>
          <w:rFonts w:asciiTheme="majorHAnsi" w:hAnsiTheme="majorHAnsi"/>
          <w:sz w:val="22"/>
          <w:szCs w:val="22"/>
        </w:rPr>
        <w:t>o</w:t>
      </w:r>
      <w:r w:rsidRPr="00DE7305">
        <w:rPr>
          <w:rFonts w:asciiTheme="majorHAnsi" w:hAnsiTheme="majorHAnsi"/>
          <w:sz w:val="22"/>
          <w:szCs w:val="22"/>
        </w:rPr>
        <w:t xml:space="preserve"> (ławy, stopy, ściany) z betonu. Izolację stóp, ścian i ław fundamentowych wykonać jako powierzchniową, pionową . Pomiędzy betonowymi ścianami fundamentowymi a ścianami parteru wykonać izolację poziomą z folii PE 0,3mm lub pasków papy termozgrzewalnej. W pomieszczeniach sanitarnych izolacja z folii płynnej np. z wodoszczelnej elastycznej warstwy ochronnej. </w:t>
      </w:r>
    </w:p>
    <w:p w14:paraId="522FE6BB" w14:textId="77777777" w:rsidR="00DE7305" w:rsidRPr="00DE7305" w:rsidRDefault="00DE7305" w:rsidP="005F585D">
      <w:pPr>
        <w:pStyle w:val="Default"/>
        <w:spacing w:line="276" w:lineRule="auto"/>
        <w:ind w:firstLine="708"/>
        <w:jc w:val="both"/>
        <w:rPr>
          <w:rFonts w:asciiTheme="majorHAnsi" w:hAnsiTheme="majorHAnsi"/>
          <w:sz w:val="22"/>
          <w:szCs w:val="22"/>
        </w:rPr>
      </w:pPr>
      <w:r>
        <w:rPr>
          <w:rFonts w:asciiTheme="majorHAnsi" w:hAnsiTheme="majorHAnsi"/>
          <w:sz w:val="22"/>
          <w:szCs w:val="22"/>
        </w:rPr>
        <w:t>Przewidywany układ warstw</w:t>
      </w:r>
      <w:r w:rsidRPr="00C17172">
        <w:rPr>
          <w:rFonts w:asciiTheme="majorHAnsi" w:hAnsiTheme="majorHAnsi"/>
          <w:b/>
          <w:sz w:val="22"/>
          <w:szCs w:val="22"/>
        </w:rPr>
        <w:t xml:space="preserve"> posadzki </w:t>
      </w:r>
      <w:r>
        <w:rPr>
          <w:rFonts w:asciiTheme="majorHAnsi" w:hAnsiTheme="majorHAnsi"/>
          <w:sz w:val="22"/>
          <w:szCs w:val="22"/>
        </w:rPr>
        <w:t>wg koncepcji</w:t>
      </w:r>
      <w:r w:rsidR="00D5795E">
        <w:rPr>
          <w:rFonts w:asciiTheme="majorHAnsi" w:hAnsiTheme="majorHAnsi"/>
          <w:sz w:val="22"/>
          <w:szCs w:val="22"/>
        </w:rPr>
        <w:t xml:space="preserve">. </w:t>
      </w:r>
      <w:r>
        <w:rPr>
          <w:rFonts w:asciiTheme="majorHAnsi" w:hAnsiTheme="majorHAnsi"/>
          <w:sz w:val="22"/>
          <w:szCs w:val="22"/>
        </w:rPr>
        <w:t xml:space="preserve">Ze względu na zastosowanie w całym budynku ogrzewania podłogowego należy wykonać izolację poziomą posadzki styropianem o grubości min.10 cm. Wykończenie posadzki  - płytki ceramiczne. </w:t>
      </w:r>
    </w:p>
    <w:p w14:paraId="12B37245" w14:textId="77777777" w:rsidR="00DE7305" w:rsidRDefault="00DE7305" w:rsidP="005F585D">
      <w:pPr>
        <w:pStyle w:val="Default"/>
        <w:spacing w:line="276" w:lineRule="auto"/>
        <w:ind w:firstLine="708"/>
        <w:jc w:val="both"/>
        <w:rPr>
          <w:rFonts w:asciiTheme="majorHAnsi" w:hAnsiTheme="majorHAnsi"/>
          <w:sz w:val="22"/>
          <w:szCs w:val="22"/>
        </w:rPr>
      </w:pPr>
      <w:r w:rsidRPr="00C17172">
        <w:rPr>
          <w:rFonts w:asciiTheme="majorHAnsi" w:hAnsiTheme="majorHAnsi"/>
          <w:b/>
          <w:sz w:val="22"/>
          <w:szCs w:val="22"/>
        </w:rPr>
        <w:t>Ściany zewnętrzne</w:t>
      </w:r>
      <w:r>
        <w:rPr>
          <w:rFonts w:asciiTheme="majorHAnsi" w:hAnsiTheme="majorHAnsi"/>
          <w:sz w:val="22"/>
          <w:szCs w:val="22"/>
        </w:rPr>
        <w:t xml:space="preserve"> będą </w:t>
      </w:r>
      <w:r w:rsidRPr="00DE7305">
        <w:rPr>
          <w:rFonts w:asciiTheme="majorHAnsi" w:hAnsiTheme="majorHAnsi"/>
          <w:sz w:val="22"/>
          <w:szCs w:val="22"/>
        </w:rPr>
        <w:t>wykonane w technologii tradycy</w:t>
      </w:r>
      <w:r>
        <w:rPr>
          <w:rFonts w:asciiTheme="majorHAnsi" w:hAnsiTheme="majorHAnsi"/>
          <w:sz w:val="22"/>
          <w:szCs w:val="22"/>
        </w:rPr>
        <w:t xml:space="preserve">jnej z materiałów ceramicznych, </w:t>
      </w:r>
      <w:r w:rsidRPr="00DE7305">
        <w:rPr>
          <w:rFonts w:asciiTheme="majorHAnsi" w:hAnsiTheme="majorHAnsi"/>
          <w:sz w:val="22"/>
          <w:szCs w:val="22"/>
        </w:rPr>
        <w:t>betonowych, cementowo-wapiennych, z wykluczeniem lekkich konstrukcji szkieletowych (m.in. drewnianych i stalowych), zgodnie z obowiązującymi przepisami i normami, w tym dotyczącymi zapewnienia bezpieczeństwa pożarowego budynków. Ocieplenie min. 15 cm (styropian</w:t>
      </w:r>
      <w:r>
        <w:rPr>
          <w:rFonts w:asciiTheme="majorHAnsi" w:hAnsiTheme="majorHAnsi"/>
          <w:sz w:val="22"/>
          <w:szCs w:val="22"/>
        </w:rPr>
        <w:t xml:space="preserve"> lub wełna mineralna</w:t>
      </w:r>
      <w:r w:rsidRPr="00DE7305">
        <w:rPr>
          <w:rFonts w:asciiTheme="majorHAnsi" w:hAnsiTheme="majorHAnsi"/>
          <w:sz w:val="22"/>
          <w:szCs w:val="22"/>
        </w:rPr>
        <w:t>)</w:t>
      </w:r>
      <w:r w:rsidR="001D4A9A">
        <w:rPr>
          <w:rFonts w:asciiTheme="majorHAnsi" w:hAnsiTheme="majorHAnsi"/>
          <w:sz w:val="22"/>
          <w:szCs w:val="22"/>
        </w:rPr>
        <w:t xml:space="preserve">. Wymagany współczynnik przenikalności cieplnej </w:t>
      </w:r>
      <w:r w:rsidR="001D4A9A">
        <w:rPr>
          <w:rFonts w:asciiTheme="majorHAnsi" w:hAnsiTheme="majorHAnsi"/>
          <w:sz w:val="22"/>
          <w:szCs w:val="22"/>
        </w:rPr>
        <w:sym w:font="Symbol" w:char="F0A3"/>
      </w:r>
      <w:r w:rsidR="001D4A9A">
        <w:rPr>
          <w:rFonts w:asciiTheme="majorHAnsi" w:hAnsiTheme="majorHAnsi"/>
          <w:sz w:val="22"/>
          <w:szCs w:val="22"/>
        </w:rPr>
        <w:t>0,2 W/m</w:t>
      </w:r>
      <w:r w:rsidR="001D4A9A">
        <w:rPr>
          <w:rFonts w:asciiTheme="majorHAnsi" w:hAnsiTheme="majorHAnsi"/>
          <w:sz w:val="22"/>
          <w:szCs w:val="22"/>
          <w:vertAlign w:val="superscript"/>
        </w:rPr>
        <w:t>2</w:t>
      </w:r>
      <w:r w:rsidR="001D4A9A">
        <w:rPr>
          <w:rFonts w:asciiTheme="majorHAnsi" w:hAnsiTheme="majorHAnsi"/>
          <w:sz w:val="22"/>
          <w:szCs w:val="22"/>
        </w:rPr>
        <w:t>K</w:t>
      </w:r>
      <w:r>
        <w:rPr>
          <w:rFonts w:asciiTheme="majorHAnsi" w:hAnsiTheme="majorHAnsi"/>
          <w:sz w:val="22"/>
          <w:szCs w:val="22"/>
        </w:rPr>
        <w:t>. Warstwę wykończeniową będzie stanowić cienkowarstwowy tynk mineralny. W zakresie proponowanej kolorystyki elewacji  - projekt kolorystyki należy przedstawić do akceptacji Zamawiającemu.</w:t>
      </w:r>
    </w:p>
    <w:p w14:paraId="09338ED8" w14:textId="77777777" w:rsidR="00DE7305" w:rsidRDefault="00DE7305" w:rsidP="005F585D">
      <w:pPr>
        <w:pStyle w:val="Default"/>
        <w:spacing w:line="276" w:lineRule="auto"/>
        <w:ind w:firstLine="708"/>
        <w:jc w:val="both"/>
        <w:rPr>
          <w:rFonts w:asciiTheme="majorHAnsi" w:hAnsiTheme="majorHAnsi"/>
          <w:sz w:val="22"/>
          <w:szCs w:val="22"/>
        </w:rPr>
      </w:pPr>
      <w:r w:rsidRPr="00C17172">
        <w:rPr>
          <w:rFonts w:asciiTheme="majorHAnsi" w:hAnsiTheme="majorHAnsi"/>
          <w:b/>
          <w:sz w:val="22"/>
          <w:szCs w:val="22"/>
        </w:rPr>
        <w:t>Ściany wewnętrzne</w:t>
      </w:r>
      <w:r w:rsidR="00D5795E">
        <w:rPr>
          <w:rFonts w:asciiTheme="majorHAnsi" w:hAnsiTheme="majorHAnsi"/>
          <w:sz w:val="22"/>
          <w:szCs w:val="22"/>
        </w:rPr>
        <w:t xml:space="preserve"> murowane o grubości 25 lub 12 cm. Przewiduje się pokrycie ścian od wewnątrz tynkiem </w:t>
      </w:r>
      <w:proofErr w:type="spellStart"/>
      <w:r w:rsidR="00D5795E">
        <w:rPr>
          <w:rFonts w:asciiTheme="majorHAnsi" w:hAnsiTheme="majorHAnsi"/>
          <w:sz w:val="22"/>
          <w:szCs w:val="22"/>
        </w:rPr>
        <w:t>cem</w:t>
      </w:r>
      <w:proofErr w:type="spellEnd"/>
      <w:r w:rsidR="00D5795E">
        <w:rPr>
          <w:rFonts w:asciiTheme="majorHAnsi" w:hAnsiTheme="majorHAnsi"/>
          <w:sz w:val="22"/>
          <w:szCs w:val="22"/>
        </w:rPr>
        <w:t>. –</w:t>
      </w:r>
      <w:proofErr w:type="spellStart"/>
      <w:r w:rsidR="00D5795E">
        <w:rPr>
          <w:rFonts w:asciiTheme="majorHAnsi" w:hAnsiTheme="majorHAnsi"/>
          <w:sz w:val="22"/>
          <w:szCs w:val="22"/>
        </w:rPr>
        <w:t>wap</w:t>
      </w:r>
      <w:proofErr w:type="spellEnd"/>
      <w:r w:rsidR="00D5795E">
        <w:rPr>
          <w:rFonts w:asciiTheme="majorHAnsi" w:hAnsiTheme="majorHAnsi"/>
          <w:sz w:val="22"/>
          <w:szCs w:val="22"/>
        </w:rPr>
        <w:t xml:space="preserve">. lub gipsowym malowanym farbami lateksowymi lub innymi wodoodpornymi. Cokoliki z płytek o wysokości 10 cm. W sanitariatach płytki ceramiczne do pełnej wysokości, w pomieszczeniach sanitarnych płytki na ścianach w miejscach mokrych. </w:t>
      </w:r>
    </w:p>
    <w:p w14:paraId="19FBBCC7" w14:textId="77777777" w:rsidR="00D5795E" w:rsidRDefault="00D5795E" w:rsidP="005F585D">
      <w:pPr>
        <w:pStyle w:val="Default"/>
        <w:spacing w:line="276" w:lineRule="auto"/>
        <w:ind w:firstLine="708"/>
        <w:jc w:val="both"/>
        <w:rPr>
          <w:rFonts w:asciiTheme="majorHAnsi" w:hAnsiTheme="majorHAnsi"/>
          <w:sz w:val="22"/>
          <w:szCs w:val="22"/>
        </w:rPr>
      </w:pPr>
      <w:r w:rsidRPr="00C17172">
        <w:rPr>
          <w:rFonts w:asciiTheme="majorHAnsi" w:hAnsiTheme="majorHAnsi"/>
          <w:b/>
          <w:sz w:val="22"/>
          <w:szCs w:val="22"/>
        </w:rPr>
        <w:lastRenderedPageBreak/>
        <w:t>Dach</w:t>
      </w:r>
      <w:r>
        <w:rPr>
          <w:rFonts w:asciiTheme="majorHAnsi" w:hAnsiTheme="majorHAnsi"/>
          <w:sz w:val="22"/>
          <w:szCs w:val="22"/>
        </w:rPr>
        <w:t xml:space="preserve"> – zakład</w:t>
      </w:r>
      <w:r w:rsidR="001D4A9A">
        <w:rPr>
          <w:rFonts w:asciiTheme="majorHAnsi" w:hAnsiTheme="majorHAnsi"/>
          <w:sz w:val="22"/>
          <w:szCs w:val="22"/>
        </w:rPr>
        <w:t>a</w:t>
      </w:r>
      <w:r>
        <w:rPr>
          <w:rFonts w:asciiTheme="majorHAnsi" w:hAnsiTheme="majorHAnsi"/>
          <w:sz w:val="22"/>
          <w:szCs w:val="22"/>
        </w:rPr>
        <w:t xml:space="preserve"> się wykonanie dachu opartego o strop żelbetowy prefabrykowany. Dach ocieplony wełną mineralną o grubości 30 cm</w:t>
      </w:r>
      <w:r w:rsidR="001D4A9A">
        <w:rPr>
          <w:rFonts w:asciiTheme="majorHAnsi" w:hAnsiTheme="majorHAnsi"/>
          <w:sz w:val="22"/>
          <w:szCs w:val="22"/>
        </w:rPr>
        <w:t xml:space="preserve"> ( współczynnik U </w:t>
      </w:r>
      <w:r w:rsidR="001D4A9A">
        <w:rPr>
          <w:rFonts w:asciiTheme="majorHAnsi" w:hAnsiTheme="majorHAnsi"/>
          <w:sz w:val="22"/>
          <w:szCs w:val="22"/>
        </w:rPr>
        <w:sym w:font="Symbol" w:char="F0A3"/>
      </w:r>
      <w:r w:rsidR="001D4A9A">
        <w:rPr>
          <w:rFonts w:asciiTheme="majorHAnsi" w:hAnsiTheme="majorHAnsi"/>
          <w:sz w:val="22"/>
          <w:szCs w:val="22"/>
        </w:rPr>
        <w:t>0,15 W/m</w:t>
      </w:r>
      <w:r w:rsidR="001D4A9A">
        <w:rPr>
          <w:rFonts w:asciiTheme="majorHAnsi" w:hAnsiTheme="majorHAnsi"/>
          <w:sz w:val="22"/>
          <w:szCs w:val="22"/>
          <w:vertAlign w:val="superscript"/>
        </w:rPr>
        <w:t>2</w:t>
      </w:r>
      <w:r w:rsidR="001D4A9A">
        <w:rPr>
          <w:rFonts w:asciiTheme="majorHAnsi" w:hAnsiTheme="majorHAnsi"/>
          <w:sz w:val="22"/>
          <w:szCs w:val="22"/>
        </w:rPr>
        <w:t>K)</w:t>
      </w:r>
      <w:r>
        <w:rPr>
          <w:rFonts w:asciiTheme="majorHAnsi" w:hAnsiTheme="majorHAnsi"/>
          <w:sz w:val="22"/>
          <w:szCs w:val="22"/>
        </w:rPr>
        <w:t xml:space="preserve">. </w:t>
      </w:r>
      <w:r w:rsidR="001D4A9A">
        <w:rPr>
          <w:rFonts w:asciiTheme="majorHAnsi" w:hAnsiTheme="majorHAnsi"/>
          <w:sz w:val="22"/>
          <w:szCs w:val="22"/>
        </w:rPr>
        <w:t>Dach kryty blachą trapezową na konstrukcji drewnianej  - do konstrukcji przymocowana zostanie konstrukcja wsporcza pod instalację fotowoltaiczną. Zakłada się że nachylenie dachu w kierunku południowo-wschodnim lub południowym, tak aby uzyskać najkorzystniejszy stopień wykorzystania instalacji fotowoltaicznej. Kolor dachu do uzgodnienia z Zamawiającym.</w:t>
      </w:r>
    </w:p>
    <w:p w14:paraId="6985DCA2" w14:textId="77777777" w:rsidR="00C17172" w:rsidRDefault="001D4A9A" w:rsidP="001D4A9A">
      <w:pPr>
        <w:pStyle w:val="Default"/>
        <w:spacing w:line="276" w:lineRule="auto"/>
        <w:ind w:firstLine="708"/>
        <w:jc w:val="both"/>
        <w:rPr>
          <w:rFonts w:asciiTheme="majorHAnsi" w:hAnsiTheme="majorHAnsi"/>
          <w:sz w:val="22"/>
          <w:szCs w:val="22"/>
        </w:rPr>
      </w:pPr>
      <w:r w:rsidRPr="00C17172">
        <w:rPr>
          <w:rFonts w:asciiTheme="majorHAnsi" w:hAnsiTheme="majorHAnsi"/>
          <w:b/>
          <w:sz w:val="22"/>
          <w:szCs w:val="22"/>
        </w:rPr>
        <w:t>Stolarka okienna i drzwiowa:</w:t>
      </w:r>
      <w:r>
        <w:rPr>
          <w:rFonts w:asciiTheme="majorHAnsi" w:hAnsiTheme="majorHAnsi"/>
          <w:sz w:val="22"/>
          <w:szCs w:val="22"/>
        </w:rPr>
        <w:t xml:space="preserve"> okna w standardzie trzyszybowym  min. Pięciokomorowe na profilu PCV  o współczynniku U </w:t>
      </w:r>
      <w:r>
        <w:rPr>
          <w:rFonts w:asciiTheme="majorHAnsi" w:hAnsiTheme="majorHAnsi"/>
          <w:sz w:val="22"/>
          <w:szCs w:val="22"/>
        </w:rPr>
        <w:sym w:font="Symbol" w:char="F0A3"/>
      </w:r>
      <w:r>
        <w:rPr>
          <w:rFonts w:asciiTheme="majorHAnsi" w:hAnsiTheme="majorHAnsi"/>
          <w:sz w:val="22"/>
          <w:szCs w:val="22"/>
        </w:rPr>
        <w:t>0,9 W/m</w:t>
      </w:r>
      <w:r>
        <w:rPr>
          <w:rFonts w:asciiTheme="majorHAnsi" w:hAnsiTheme="majorHAnsi"/>
          <w:sz w:val="22"/>
          <w:szCs w:val="22"/>
          <w:vertAlign w:val="superscript"/>
        </w:rPr>
        <w:t>2</w:t>
      </w:r>
      <w:r>
        <w:rPr>
          <w:rFonts w:asciiTheme="majorHAnsi" w:hAnsiTheme="majorHAnsi"/>
          <w:sz w:val="22"/>
          <w:szCs w:val="22"/>
        </w:rPr>
        <w:t xml:space="preserve">K. Kolor stolarki okiennej do uzgodnienia z Zamawiającym. Drzwi zewnętrzne </w:t>
      </w:r>
      <w:r w:rsidR="00C17172">
        <w:rPr>
          <w:rFonts w:asciiTheme="majorHAnsi" w:hAnsiTheme="majorHAnsi"/>
          <w:sz w:val="22"/>
          <w:szCs w:val="22"/>
        </w:rPr>
        <w:t xml:space="preserve">w kolorze stolarki okiennej , z przeszkleniem, wzmocnione z minimum trzema zawiasami zgodnie z wymaganiami WT 2019. </w:t>
      </w:r>
    </w:p>
    <w:p w14:paraId="4F6E117C" w14:textId="77777777" w:rsidR="001D4A9A" w:rsidRDefault="00C17172" w:rsidP="001D4A9A">
      <w:pPr>
        <w:pStyle w:val="Default"/>
        <w:spacing w:line="276" w:lineRule="auto"/>
        <w:ind w:firstLine="708"/>
        <w:jc w:val="both"/>
        <w:rPr>
          <w:rFonts w:asciiTheme="majorHAnsi" w:hAnsiTheme="majorHAnsi"/>
          <w:sz w:val="22"/>
          <w:szCs w:val="22"/>
        </w:rPr>
      </w:pPr>
      <w:r>
        <w:rPr>
          <w:rFonts w:asciiTheme="majorHAnsi" w:hAnsiTheme="majorHAnsi"/>
          <w:sz w:val="22"/>
          <w:szCs w:val="22"/>
        </w:rPr>
        <w:t>Drzwi wewnętrzne płycinowe z przeszkleniem, wyposażone w zamki i klamki oraz otwory wentylacyjne w zależności od przeznaczenia. Ostateczny wybór stolarki drzwiowej należy ustalić z Zamawiającym.</w:t>
      </w:r>
    </w:p>
    <w:p w14:paraId="4CA1ABB2" w14:textId="77777777" w:rsidR="00C17172" w:rsidRDefault="00C17172" w:rsidP="001D4A9A">
      <w:pPr>
        <w:pStyle w:val="Default"/>
        <w:spacing w:line="276" w:lineRule="auto"/>
        <w:ind w:firstLine="708"/>
        <w:jc w:val="both"/>
        <w:rPr>
          <w:rFonts w:asciiTheme="majorHAnsi" w:hAnsiTheme="majorHAnsi"/>
          <w:sz w:val="22"/>
          <w:szCs w:val="22"/>
        </w:rPr>
      </w:pPr>
      <w:r>
        <w:rPr>
          <w:rFonts w:asciiTheme="majorHAnsi" w:hAnsiTheme="majorHAnsi"/>
          <w:sz w:val="22"/>
          <w:szCs w:val="22"/>
        </w:rPr>
        <w:t>Okna wewnętrzne będą wykonane jako okna weneckie lub okna z roletą – do ustalenia z Zamawiającym.</w:t>
      </w:r>
    </w:p>
    <w:p w14:paraId="7144A9D9" w14:textId="77777777" w:rsidR="00C17172" w:rsidRDefault="00C17172" w:rsidP="001D4A9A">
      <w:pPr>
        <w:pStyle w:val="Default"/>
        <w:spacing w:line="276" w:lineRule="auto"/>
        <w:ind w:firstLine="708"/>
        <w:jc w:val="both"/>
        <w:rPr>
          <w:rFonts w:asciiTheme="majorHAnsi" w:hAnsiTheme="majorHAnsi"/>
          <w:sz w:val="22"/>
          <w:szCs w:val="22"/>
        </w:rPr>
      </w:pPr>
    </w:p>
    <w:p w14:paraId="7234D008" w14:textId="77777777" w:rsidR="001D4A9A" w:rsidRPr="00C17172" w:rsidRDefault="001D4A9A" w:rsidP="00C17172">
      <w:pPr>
        <w:pStyle w:val="Default"/>
        <w:spacing w:line="276" w:lineRule="auto"/>
        <w:jc w:val="both"/>
        <w:rPr>
          <w:rFonts w:asciiTheme="majorHAnsi" w:hAnsiTheme="majorHAnsi"/>
          <w:b/>
          <w:sz w:val="22"/>
          <w:szCs w:val="22"/>
        </w:rPr>
      </w:pPr>
      <w:r w:rsidRPr="00C17172">
        <w:rPr>
          <w:rFonts w:asciiTheme="majorHAnsi" w:hAnsiTheme="majorHAnsi"/>
          <w:b/>
          <w:sz w:val="22"/>
          <w:szCs w:val="22"/>
        </w:rPr>
        <w:t xml:space="preserve">Wyposażenie: </w:t>
      </w:r>
    </w:p>
    <w:p w14:paraId="6F1DB9D1" w14:textId="77777777" w:rsidR="00D5795E" w:rsidRPr="00C17172" w:rsidRDefault="00D5795E" w:rsidP="00DE7305">
      <w:pPr>
        <w:pStyle w:val="Default"/>
        <w:spacing w:line="276" w:lineRule="auto"/>
        <w:rPr>
          <w:rFonts w:asciiTheme="majorHAnsi" w:hAnsiTheme="majorHAnsi"/>
          <w:sz w:val="22"/>
          <w:szCs w:val="22"/>
        </w:rPr>
      </w:pPr>
    </w:p>
    <w:p w14:paraId="626E6AF4" w14:textId="77777777" w:rsidR="00D5795E" w:rsidRPr="00C17172" w:rsidRDefault="005A6376" w:rsidP="006B149A">
      <w:pPr>
        <w:spacing w:after="0"/>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 </w:t>
      </w:r>
      <w:r w:rsidR="00C17172" w:rsidRPr="00C17172">
        <w:rPr>
          <w:rFonts w:asciiTheme="majorHAnsi" w:eastAsia="Times New Roman" w:hAnsiTheme="majorHAnsi" w:cs="Times New Roman"/>
          <w:lang w:eastAsia="pl-PL"/>
        </w:rPr>
        <w:t>oś</w:t>
      </w:r>
      <w:r w:rsidR="00D5795E" w:rsidRPr="00C17172">
        <w:rPr>
          <w:rFonts w:asciiTheme="majorHAnsi" w:eastAsia="Times New Roman" w:hAnsiTheme="majorHAnsi" w:cs="Times New Roman"/>
          <w:lang w:eastAsia="pl-PL"/>
        </w:rPr>
        <w:t>wietlenie wewnątrz budynku:</w:t>
      </w:r>
      <w:r w:rsidR="00C17172" w:rsidRPr="00C17172">
        <w:rPr>
          <w:rFonts w:asciiTheme="majorHAnsi" w:eastAsia="Times New Roman" w:hAnsiTheme="majorHAnsi" w:cs="Times New Roman"/>
          <w:lang w:eastAsia="pl-PL"/>
        </w:rPr>
        <w:t xml:space="preserve"> </w:t>
      </w:r>
      <w:r w:rsidR="00D5795E" w:rsidRPr="00C17172">
        <w:rPr>
          <w:rFonts w:asciiTheme="majorHAnsi" w:eastAsia="Times New Roman" w:hAnsiTheme="majorHAnsi" w:cs="Times New Roman"/>
          <w:lang w:eastAsia="pl-PL"/>
        </w:rPr>
        <w:t xml:space="preserve">plafony o </w:t>
      </w:r>
      <w:proofErr w:type="spellStart"/>
      <w:r w:rsidR="00D5795E" w:rsidRPr="00C17172">
        <w:rPr>
          <w:rFonts w:asciiTheme="majorHAnsi" w:eastAsia="Times New Roman" w:hAnsiTheme="majorHAnsi" w:cs="Times New Roman"/>
          <w:lang w:eastAsia="pl-PL"/>
        </w:rPr>
        <w:t>wym</w:t>
      </w:r>
      <w:proofErr w:type="spellEnd"/>
      <w:r w:rsidR="00D5795E" w:rsidRPr="00C17172">
        <w:rPr>
          <w:rFonts w:asciiTheme="majorHAnsi" w:eastAsia="Times New Roman" w:hAnsiTheme="majorHAnsi" w:cs="Times New Roman"/>
          <w:lang w:eastAsia="pl-PL"/>
        </w:rPr>
        <w:t xml:space="preserve"> 5</w:t>
      </w:r>
      <w:r w:rsidR="00C17172" w:rsidRPr="00C17172">
        <w:rPr>
          <w:rFonts w:asciiTheme="majorHAnsi" w:eastAsia="Times New Roman" w:hAnsiTheme="majorHAnsi" w:cs="Times New Roman"/>
          <w:lang w:eastAsia="pl-PL"/>
        </w:rPr>
        <w:t xml:space="preserve">0x50 natynkowe lub zabudowane w </w:t>
      </w:r>
      <w:r w:rsidR="00D5795E" w:rsidRPr="00C17172">
        <w:rPr>
          <w:rFonts w:asciiTheme="majorHAnsi" w:eastAsia="Times New Roman" w:hAnsiTheme="majorHAnsi" w:cs="Times New Roman"/>
          <w:lang w:eastAsia="pl-PL"/>
        </w:rPr>
        <w:t>kasetonach</w:t>
      </w:r>
    </w:p>
    <w:p w14:paraId="4109FF5D" w14:textId="77777777" w:rsidR="00D5795E" w:rsidRPr="00C17172" w:rsidRDefault="006B149A" w:rsidP="006B149A">
      <w:pPr>
        <w:spacing w:after="0"/>
        <w:rPr>
          <w:rFonts w:asciiTheme="majorHAnsi" w:eastAsia="Times New Roman" w:hAnsiTheme="majorHAnsi" w:cs="Times New Roman"/>
          <w:lang w:eastAsia="pl-PL"/>
        </w:rPr>
      </w:pPr>
      <w:r>
        <w:rPr>
          <w:rFonts w:asciiTheme="majorHAnsi" w:eastAsia="Times New Roman" w:hAnsiTheme="majorHAnsi" w:cs="Times New Roman"/>
          <w:lang w:eastAsia="pl-PL"/>
        </w:rPr>
        <w:t xml:space="preserve">- </w:t>
      </w:r>
      <w:r w:rsidR="00D5795E" w:rsidRPr="00C17172">
        <w:rPr>
          <w:rFonts w:asciiTheme="majorHAnsi" w:eastAsia="Times New Roman" w:hAnsiTheme="majorHAnsi" w:cs="Times New Roman"/>
          <w:lang w:eastAsia="pl-PL"/>
        </w:rPr>
        <w:t>oświe</w:t>
      </w:r>
      <w:r w:rsidR="00C17172" w:rsidRPr="00C17172">
        <w:rPr>
          <w:rFonts w:asciiTheme="majorHAnsi" w:eastAsia="Times New Roman" w:hAnsiTheme="majorHAnsi" w:cs="Times New Roman"/>
          <w:lang w:eastAsia="pl-PL"/>
        </w:rPr>
        <w:t>tlenie w toaletach plafony  i oś</w:t>
      </w:r>
      <w:r w:rsidR="00D5795E" w:rsidRPr="00C17172">
        <w:rPr>
          <w:rFonts w:asciiTheme="majorHAnsi" w:eastAsia="Times New Roman" w:hAnsiTheme="majorHAnsi" w:cs="Times New Roman"/>
          <w:lang w:eastAsia="pl-PL"/>
        </w:rPr>
        <w:t>wietlenie nad</w:t>
      </w:r>
      <w:r w:rsidR="00C17172" w:rsidRPr="00C17172">
        <w:rPr>
          <w:rFonts w:asciiTheme="majorHAnsi" w:eastAsia="Times New Roman" w:hAnsiTheme="majorHAnsi" w:cs="Times New Roman"/>
          <w:lang w:eastAsia="pl-PL"/>
        </w:rPr>
        <w:t xml:space="preserve"> </w:t>
      </w:r>
      <w:r w:rsidR="00D5795E" w:rsidRPr="00C17172">
        <w:rPr>
          <w:rFonts w:asciiTheme="majorHAnsi" w:eastAsia="Times New Roman" w:hAnsiTheme="majorHAnsi" w:cs="Times New Roman"/>
          <w:lang w:eastAsia="pl-PL"/>
        </w:rPr>
        <w:t>lustrem kinkietowe</w:t>
      </w:r>
    </w:p>
    <w:p w14:paraId="37965BC4" w14:textId="77777777" w:rsidR="00D5795E" w:rsidRPr="00C17172" w:rsidRDefault="00D5795E" w:rsidP="006B149A">
      <w:pPr>
        <w:spacing w:after="0"/>
        <w:rPr>
          <w:rFonts w:asciiTheme="majorHAnsi" w:eastAsia="Times New Roman" w:hAnsiTheme="majorHAnsi" w:cs="Times New Roman"/>
          <w:lang w:eastAsia="pl-PL"/>
        </w:rPr>
      </w:pPr>
      <w:r w:rsidRPr="00C17172">
        <w:rPr>
          <w:rFonts w:asciiTheme="majorHAnsi" w:eastAsia="Times New Roman" w:hAnsiTheme="majorHAnsi" w:cs="Times New Roman"/>
          <w:lang w:eastAsia="pl-PL"/>
        </w:rPr>
        <w:t>sanitariaty: </w:t>
      </w:r>
    </w:p>
    <w:p w14:paraId="1E4B44E6" w14:textId="77777777" w:rsidR="00D5795E" w:rsidRPr="00C17172" w:rsidRDefault="00C17172" w:rsidP="006B149A">
      <w:pPr>
        <w:spacing w:after="0"/>
        <w:rPr>
          <w:rFonts w:asciiTheme="majorHAnsi" w:eastAsia="Times New Roman" w:hAnsiTheme="majorHAnsi" w:cs="Times New Roman"/>
          <w:lang w:eastAsia="pl-PL"/>
        </w:rPr>
      </w:pPr>
      <w:r w:rsidRPr="00C17172">
        <w:rPr>
          <w:rFonts w:asciiTheme="majorHAnsi" w:eastAsia="Times New Roman" w:hAnsiTheme="majorHAnsi" w:cs="Times New Roman"/>
          <w:lang w:eastAsia="pl-PL"/>
        </w:rPr>
        <w:t xml:space="preserve"> </w:t>
      </w:r>
      <w:r w:rsidR="00D5795E" w:rsidRPr="00C17172">
        <w:rPr>
          <w:rFonts w:asciiTheme="majorHAnsi" w:eastAsia="Times New Roman" w:hAnsiTheme="majorHAnsi" w:cs="Times New Roman"/>
          <w:lang w:eastAsia="pl-PL"/>
        </w:rPr>
        <w:t xml:space="preserve">- </w:t>
      </w:r>
      <w:r w:rsidRPr="00C17172">
        <w:rPr>
          <w:rFonts w:asciiTheme="majorHAnsi" w:eastAsia="Times New Roman" w:hAnsiTheme="majorHAnsi" w:cs="Times New Roman"/>
          <w:lang w:eastAsia="pl-PL"/>
        </w:rPr>
        <w:t xml:space="preserve"> miski ustępowe</w:t>
      </w:r>
      <w:r w:rsidR="00D5795E" w:rsidRPr="00C17172">
        <w:rPr>
          <w:rFonts w:asciiTheme="majorHAnsi" w:eastAsia="Times New Roman" w:hAnsiTheme="majorHAnsi" w:cs="Times New Roman"/>
          <w:lang w:eastAsia="pl-PL"/>
        </w:rPr>
        <w:t xml:space="preserve"> podwieszane w zabudowie w systemie </w:t>
      </w:r>
      <w:r w:rsidRPr="00C17172">
        <w:rPr>
          <w:rFonts w:asciiTheme="majorHAnsi" w:eastAsia="Times New Roman" w:hAnsiTheme="majorHAnsi" w:cs="Times New Roman"/>
          <w:lang w:eastAsia="pl-PL"/>
        </w:rPr>
        <w:t xml:space="preserve"> np. </w:t>
      </w:r>
      <w:r w:rsidR="00D5795E" w:rsidRPr="00C17172">
        <w:rPr>
          <w:rFonts w:asciiTheme="majorHAnsi" w:eastAsia="Times New Roman" w:hAnsiTheme="majorHAnsi" w:cs="Times New Roman"/>
          <w:lang w:eastAsia="pl-PL"/>
        </w:rPr>
        <w:t xml:space="preserve">typu </w:t>
      </w:r>
      <w:r w:rsidRPr="00C17172">
        <w:rPr>
          <w:rFonts w:asciiTheme="majorHAnsi" w:eastAsia="Times New Roman" w:hAnsiTheme="majorHAnsi" w:cs="Times New Roman"/>
          <w:lang w:eastAsia="pl-PL"/>
        </w:rPr>
        <w:t>Gebert lub równoważne</w:t>
      </w:r>
    </w:p>
    <w:p w14:paraId="489EE519" w14:textId="77777777" w:rsidR="00D5795E" w:rsidRPr="00C17172" w:rsidRDefault="00C17172" w:rsidP="006B149A">
      <w:pPr>
        <w:spacing w:after="0"/>
        <w:rPr>
          <w:rFonts w:asciiTheme="majorHAnsi" w:eastAsia="Times New Roman" w:hAnsiTheme="majorHAnsi" w:cs="Times New Roman"/>
          <w:lang w:eastAsia="pl-PL"/>
        </w:rPr>
      </w:pPr>
      <w:r w:rsidRPr="00C17172">
        <w:rPr>
          <w:rFonts w:asciiTheme="majorHAnsi" w:eastAsia="Times New Roman" w:hAnsiTheme="majorHAnsi" w:cs="Times New Roman"/>
          <w:lang w:eastAsia="pl-PL"/>
        </w:rPr>
        <w:t xml:space="preserve"> - </w:t>
      </w:r>
      <w:r w:rsidR="00D5795E" w:rsidRPr="00C17172">
        <w:rPr>
          <w:rFonts w:asciiTheme="majorHAnsi" w:eastAsia="Times New Roman" w:hAnsiTheme="majorHAnsi" w:cs="Times New Roman"/>
          <w:lang w:eastAsia="pl-PL"/>
        </w:rPr>
        <w:t>armatura umywalkowa z termostatami ,</w:t>
      </w:r>
    </w:p>
    <w:p w14:paraId="12C7DD1B" w14:textId="77777777" w:rsidR="00C17172" w:rsidRPr="00C17172" w:rsidRDefault="00C17172" w:rsidP="006B149A">
      <w:pPr>
        <w:spacing w:after="0"/>
        <w:rPr>
          <w:rFonts w:asciiTheme="majorHAnsi" w:eastAsia="Times New Roman" w:hAnsiTheme="majorHAnsi" w:cs="Times New Roman"/>
          <w:lang w:eastAsia="pl-PL"/>
        </w:rPr>
      </w:pPr>
      <w:r w:rsidRPr="00C17172">
        <w:rPr>
          <w:rFonts w:asciiTheme="majorHAnsi" w:eastAsia="Times New Roman" w:hAnsiTheme="majorHAnsi" w:cs="Times New Roman"/>
          <w:lang w:eastAsia="pl-PL"/>
        </w:rPr>
        <w:t xml:space="preserve"> - </w:t>
      </w:r>
      <w:r w:rsidR="00D5795E" w:rsidRPr="00C17172">
        <w:rPr>
          <w:rFonts w:asciiTheme="majorHAnsi" w:eastAsia="Times New Roman" w:hAnsiTheme="majorHAnsi" w:cs="Times New Roman"/>
          <w:lang w:eastAsia="pl-PL"/>
        </w:rPr>
        <w:t>lustra w zabudowie-wklejane </w:t>
      </w:r>
    </w:p>
    <w:p w14:paraId="187A134D" w14:textId="77777777" w:rsidR="00C17172" w:rsidRPr="00C17172" w:rsidRDefault="00C17172" w:rsidP="006B149A">
      <w:pPr>
        <w:spacing w:after="0"/>
        <w:rPr>
          <w:rFonts w:asciiTheme="majorHAnsi" w:eastAsia="Times New Roman" w:hAnsiTheme="majorHAnsi" w:cs="Times New Roman"/>
          <w:lang w:eastAsia="pl-PL"/>
        </w:rPr>
      </w:pPr>
      <w:r w:rsidRPr="00C17172">
        <w:rPr>
          <w:rFonts w:asciiTheme="majorHAnsi" w:eastAsia="Times New Roman" w:hAnsiTheme="majorHAnsi" w:cs="Times New Roman"/>
          <w:lang w:eastAsia="pl-PL"/>
        </w:rPr>
        <w:t xml:space="preserve"> - umywalki  i  miski ustępowe z jednej serii </w:t>
      </w:r>
    </w:p>
    <w:p w14:paraId="1E43372F" w14:textId="77777777" w:rsidR="00C17172" w:rsidRPr="00C17172" w:rsidRDefault="00C17172" w:rsidP="006B149A">
      <w:pPr>
        <w:spacing w:after="0"/>
        <w:rPr>
          <w:rFonts w:asciiTheme="majorHAnsi" w:eastAsia="Times New Roman" w:hAnsiTheme="majorHAnsi" w:cs="Times New Roman"/>
          <w:lang w:eastAsia="pl-PL"/>
        </w:rPr>
      </w:pPr>
      <w:r w:rsidRPr="00C17172">
        <w:rPr>
          <w:rFonts w:asciiTheme="majorHAnsi" w:eastAsia="Times New Roman" w:hAnsiTheme="majorHAnsi" w:cs="Times New Roman"/>
          <w:lang w:eastAsia="pl-PL"/>
        </w:rPr>
        <w:t xml:space="preserve"> - pojemnik/ dozownik na ręczniki papierowe jednorazowe </w:t>
      </w:r>
    </w:p>
    <w:p w14:paraId="13A8C11F" w14:textId="77777777" w:rsidR="00D5795E" w:rsidRPr="00C17172" w:rsidRDefault="00C17172" w:rsidP="006B149A">
      <w:pPr>
        <w:spacing w:after="0"/>
        <w:rPr>
          <w:rFonts w:asciiTheme="majorHAnsi" w:eastAsia="Times New Roman" w:hAnsiTheme="majorHAnsi" w:cs="Times New Roman"/>
          <w:lang w:eastAsia="pl-PL"/>
        </w:rPr>
      </w:pPr>
      <w:r w:rsidRPr="00C17172">
        <w:rPr>
          <w:rFonts w:asciiTheme="majorHAnsi" w:eastAsia="Times New Roman" w:hAnsiTheme="majorHAnsi" w:cs="Times New Roman"/>
          <w:lang w:eastAsia="pl-PL"/>
        </w:rPr>
        <w:t xml:space="preserve"> - </w:t>
      </w:r>
      <w:r w:rsidR="00D5795E" w:rsidRPr="00C17172">
        <w:rPr>
          <w:rFonts w:asciiTheme="majorHAnsi" w:eastAsia="Times New Roman" w:hAnsiTheme="majorHAnsi" w:cs="Times New Roman"/>
          <w:lang w:eastAsia="pl-PL"/>
        </w:rPr>
        <w:t xml:space="preserve">dozowniki do mydła z tej samej serii co </w:t>
      </w:r>
      <w:r w:rsidRPr="00C17172">
        <w:rPr>
          <w:rFonts w:asciiTheme="majorHAnsi" w:eastAsia="Times New Roman" w:hAnsiTheme="majorHAnsi" w:cs="Times New Roman"/>
          <w:lang w:eastAsia="pl-PL"/>
        </w:rPr>
        <w:t xml:space="preserve"> pojemniki na ręczniki</w:t>
      </w:r>
    </w:p>
    <w:p w14:paraId="4C057AD5" w14:textId="77777777" w:rsidR="00D5795E" w:rsidRPr="00C17172" w:rsidRDefault="00C17172" w:rsidP="006B149A">
      <w:pPr>
        <w:spacing w:after="0"/>
        <w:rPr>
          <w:rFonts w:asciiTheme="majorHAnsi" w:eastAsia="Times New Roman" w:hAnsiTheme="majorHAnsi" w:cs="Times New Roman"/>
          <w:lang w:eastAsia="pl-PL"/>
        </w:rPr>
      </w:pPr>
      <w:r w:rsidRPr="00C17172">
        <w:rPr>
          <w:rFonts w:asciiTheme="majorHAnsi" w:eastAsia="Times New Roman" w:hAnsiTheme="majorHAnsi" w:cs="Times New Roman"/>
          <w:lang w:eastAsia="pl-PL"/>
        </w:rPr>
        <w:t xml:space="preserve"> - </w:t>
      </w:r>
      <w:r w:rsidR="00D5795E" w:rsidRPr="00C17172">
        <w:rPr>
          <w:rFonts w:asciiTheme="majorHAnsi" w:eastAsia="Times New Roman" w:hAnsiTheme="majorHAnsi" w:cs="Times New Roman"/>
          <w:lang w:eastAsia="pl-PL"/>
        </w:rPr>
        <w:t>uchwyty dla niepełnosprawnych</w:t>
      </w:r>
      <w:r w:rsidRPr="00C17172">
        <w:rPr>
          <w:rFonts w:asciiTheme="majorHAnsi" w:eastAsia="Times New Roman" w:hAnsiTheme="majorHAnsi" w:cs="Times New Roman"/>
          <w:lang w:eastAsia="pl-PL"/>
        </w:rPr>
        <w:t xml:space="preserve"> ze</w:t>
      </w:r>
      <w:r w:rsidR="00D5795E" w:rsidRPr="00C17172">
        <w:rPr>
          <w:rFonts w:asciiTheme="majorHAnsi" w:eastAsia="Times New Roman" w:hAnsiTheme="majorHAnsi" w:cs="Times New Roman"/>
          <w:lang w:eastAsia="pl-PL"/>
        </w:rPr>
        <w:t xml:space="preserve"> stal</w:t>
      </w:r>
      <w:r w:rsidRPr="00C17172">
        <w:rPr>
          <w:rFonts w:asciiTheme="majorHAnsi" w:eastAsia="Times New Roman" w:hAnsiTheme="majorHAnsi" w:cs="Times New Roman"/>
          <w:lang w:eastAsia="pl-PL"/>
        </w:rPr>
        <w:t>i</w:t>
      </w:r>
      <w:r w:rsidR="00D5795E" w:rsidRPr="00C17172">
        <w:rPr>
          <w:rFonts w:asciiTheme="majorHAnsi" w:eastAsia="Times New Roman" w:hAnsiTheme="majorHAnsi" w:cs="Times New Roman"/>
          <w:lang w:eastAsia="pl-PL"/>
        </w:rPr>
        <w:t xml:space="preserve"> nierdzewn</w:t>
      </w:r>
      <w:r w:rsidRPr="00C17172">
        <w:rPr>
          <w:rFonts w:asciiTheme="majorHAnsi" w:eastAsia="Times New Roman" w:hAnsiTheme="majorHAnsi" w:cs="Times New Roman"/>
          <w:lang w:eastAsia="pl-PL"/>
        </w:rPr>
        <w:t>ej</w:t>
      </w:r>
      <w:r w:rsidR="00D5795E" w:rsidRPr="00C17172">
        <w:rPr>
          <w:rFonts w:asciiTheme="majorHAnsi" w:eastAsia="Times New Roman" w:hAnsiTheme="majorHAnsi" w:cs="Times New Roman"/>
          <w:lang w:eastAsia="pl-PL"/>
        </w:rPr>
        <w:t> </w:t>
      </w:r>
    </w:p>
    <w:p w14:paraId="09461C8B" w14:textId="77777777" w:rsidR="00D5795E" w:rsidRPr="00C17172" w:rsidRDefault="00C17172" w:rsidP="006B149A">
      <w:pPr>
        <w:spacing w:after="0"/>
        <w:rPr>
          <w:rFonts w:asciiTheme="majorHAnsi" w:eastAsia="Times New Roman" w:hAnsiTheme="majorHAnsi" w:cs="Times New Roman"/>
          <w:lang w:eastAsia="pl-PL"/>
        </w:rPr>
      </w:pPr>
      <w:r w:rsidRPr="00C17172">
        <w:rPr>
          <w:rFonts w:asciiTheme="majorHAnsi" w:eastAsia="Times New Roman" w:hAnsiTheme="majorHAnsi" w:cs="Times New Roman"/>
          <w:lang w:eastAsia="pl-PL"/>
        </w:rPr>
        <w:t xml:space="preserve"> - </w:t>
      </w:r>
      <w:r w:rsidR="00D5795E" w:rsidRPr="00C17172">
        <w:rPr>
          <w:rFonts w:asciiTheme="majorHAnsi" w:eastAsia="Times New Roman" w:hAnsiTheme="majorHAnsi" w:cs="Times New Roman"/>
          <w:lang w:eastAsia="pl-PL"/>
        </w:rPr>
        <w:t>bateria z uchwytem  dla niepełnosprawnych </w:t>
      </w:r>
    </w:p>
    <w:p w14:paraId="61C1A7D5" w14:textId="77777777" w:rsidR="00D5795E" w:rsidRPr="00C17172" w:rsidRDefault="00C17172" w:rsidP="006B149A">
      <w:pPr>
        <w:spacing w:after="0"/>
        <w:rPr>
          <w:rFonts w:asciiTheme="majorHAnsi" w:eastAsia="Times New Roman" w:hAnsiTheme="majorHAnsi" w:cs="Times New Roman"/>
          <w:lang w:eastAsia="pl-PL"/>
        </w:rPr>
      </w:pPr>
      <w:r w:rsidRPr="00C17172">
        <w:rPr>
          <w:rFonts w:asciiTheme="majorHAnsi" w:eastAsia="Times New Roman" w:hAnsiTheme="majorHAnsi" w:cs="Times New Roman"/>
          <w:lang w:eastAsia="pl-PL"/>
        </w:rPr>
        <w:t xml:space="preserve"> - </w:t>
      </w:r>
      <w:r w:rsidR="00D5795E" w:rsidRPr="00C17172">
        <w:rPr>
          <w:rFonts w:asciiTheme="majorHAnsi" w:eastAsia="Times New Roman" w:hAnsiTheme="majorHAnsi" w:cs="Times New Roman"/>
          <w:lang w:eastAsia="pl-PL"/>
        </w:rPr>
        <w:t xml:space="preserve">osprzęt elektryczny ramkowy </w:t>
      </w:r>
    </w:p>
    <w:p w14:paraId="5D507E14" w14:textId="77777777" w:rsidR="00D5795E" w:rsidRDefault="00C17172" w:rsidP="006B149A">
      <w:pPr>
        <w:pStyle w:val="Default"/>
        <w:spacing w:line="276" w:lineRule="auto"/>
        <w:rPr>
          <w:rFonts w:asciiTheme="majorHAnsi" w:eastAsia="Times New Roman" w:hAnsiTheme="majorHAnsi" w:cs="Times New Roman"/>
          <w:sz w:val="22"/>
          <w:szCs w:val="22"/>
          <w:lang w:eastAsia="pl-PL"/>
        </w:rPr>
      </w:pPr>
      <w:r w:rsidRPr="00C17172">
        <w:rPr>
          <w:rFonts w:asciiTheme="majorHAnsi" w:eastAsia="Times New Roman" w:hAnsiTheme="majorHAnsi" w:cs="Times New Roman"/>
          <w:sz w:val="22"/>
          <w:szCs w:val="22"/>
          <w:lang w:eastAsia="pl-PL"/>
        </w:rPr>
        <w:t xml:space="preserve"> - kosze na śmieci wewnątrz i na zewnątrz </w:t>
      </w:r>
    </w:p>
    <w:p w14:paraId="7401AE16" w14:textId="77777777" w:rsidR="005F585D" w:rsidRDefault="005F585D" w:rsidP="00DE7305">
      <w:pPr>
        <w:pStyle w:val="Default"/>
        <w:spacing w:line="276" w:lineRule="auto"/>
        <w:rPr>
          <w:rFonts w:asciiTheme="majorHAnsi" w:eastAsia="Times New Roman" w:hAnsiTheme="majorHAnsi" w:cs="Times New Roman"/>
          <w:sz w:val="22"/>
          <w:szCs w:val="22"/>
          <w:lang w:eastAsia="pl-PL"/>
        </w:rPr>
      </w:pPr>
    </w:p>
    <w:p w14:paraId="7F80869D" w14:textId="77777777" w:rsidR="005A6376" w:rsidRDefault="005A6376" w:rsidP="00DE7305">
      <w:pPr>
        <w:pStyle w:val="Default"/>
        <w:spacing w:line="276" w:lineRule="auto"/>
        <w:rPr>
          <w:rFonts w:asciiTheme="majorHAnsi" w:eastAsia="Times New Roman" w:hAnsiTheme="majorHAnsi" w:cs="Times New Roman"/>
          <w:sz w:val="22"/>
          <w:szCs w:val="22"/>
          <w:lang w:eastAsia="pl-PL"/>
        </w:rPr>
      </w:pPr>
      <w:r>
        <w:rPr>
          <w:rFonts w:asciiTheme="majorHAnsi" w:eastAsia="Times New Roman" w:hAnsiTheme="majorHAnsi" w:cs="Times New Roman"/>
          <w:sz w:val="22"/>
          <w:szCs w:val="22"/>
          <w:lang w:eastAsia="pl-PL"/>
        </w:rPr>
        <w:t>Ponadto salę główną i biuro planuje się wyposażyć w następujące sprzęty/meble</w:t>
      </w:r>
    </w:p>
    <w:p w14:paraId="00B9225C" w14:textId="77777777" w:rsidR="005F585D" w:rsidRDefault="005F585D" w:rsidP="00DE7305">
      <w:pPr>
        <w:pStyle w:val="Default"/>
        <w:spacing w:line="276" w:lineRule="auto"/>
        <w:rPr>
          <w:rFonts w:asciiTheme="majorHAnsi" w:eastAsia="Times New Roman" w:hAnsiTheme="majorHAnsi" w:cs="Times New Roman"/>
          <w:sz w:val="22"/>
          <w:szCs w:val="22"/>
          <w:lang w:eastAsia="pl-PL"/>
        </w:rPr>
      </w:pPr>
    </w:p>
    <w:p w14:paraId="5967D77F" w14:textId="77777777" w:rsidR="005A6376" w:rsidRDefault="005A6376" w:rsidP="00DE7305">
      <w:pPr>
        <w:pStyle w:val="Default"/>
        <w:spacing w:line="276" w:lineRule="auto"/>
        <w:rPr>
          <w:rFonts w:asciiTheme="majorHAnsi" w:eastAsia="Times New Roman" w:hAnsiTheme="majorHAnsi" w:cs="Times New Roman"/>
          <w:b/>
          <w:sz w:val="22"/>
          <w:szCs w:val="22"/>
          <w:lang w:eastAsia="pl-PL"/>
        </w:rPr>
      </w:pPr>
      <w:r w:rsidRPr="005A6376">
        <w:rPr>
          <w:rFonts w:asciiTheme="majorHAnsi" w:eastAsia="Times New Roman" w:hAnsiTheme="majorHAnsi" w:cs="Times New Roman"/>
          <w:b/>
          <w:sz w:val="22"/>
          <w:szCs w:val="22"/>
          <w:lang w:eastAsia="pl-PL"/>
        </w:rPr>
        <w:t>Wyposażenie Sali głównej i biura:</w:t>
      </w:r>
    </w:p>
    <w:p w14:paraId="7FC30631" w14:textId="77777777" w:rsidR="005A6376" w:rsidRDefault="005A6376" w:rsidP="00DE7305">
      <w:pPr>
        <w:pStyle w:val="Default"/>
        <w:spacing w:line="276" w:lineRule="auto"/>
        <w:rPr>
          <w:rFonts w:asciiTheme="majorHAnsi" w:eastAsia="Times New Roman" w:hAnsiTheme="majorHAnsi" w:cs="Times New Roman"/>
          <w:b/>
          <w:sz w:val="22"/>
          <w:szCs w:val="22"/>
          <w:lang w:eastAsia="pl-PL"/>
        </w:rPr>
      </w:pPr>
      <w:r>
        <w:rPr>
          <w:rFonts w:asciiTheme="majorHAnsi" w:eastAsia="Times New Roman" w:hAnsiTheme="majorHAnsi" w:cs="Times New Roman"/>
          <w:b/>
          <w:sz w:val="22"/>
          <w:szCs w:val="22"/>
          <w:lang w:eastAsia="pl-PL"/>
        </w:rPr>
        <w:t>Sala główna:</w:t>
      </w:r>
    </w:p>
    <w:p w14:paraId="77D1700C" w14:textId="2A996CB8" w:rsidR="005A6376" w:rsidRPr="00D61D5D" w:rsidRDefault="005A6376" w:rsidP="00DE7305">
      <w:pPr>
        <w:pStyle w:val="Default"/>
        <w:spacing w:line="276" w:lineRule="auto"/>
        <w:rPr>
          <w:rFonts w:asciiTheme="majorHAnsi" w:eastAsia="Times New Roman" w:hAnsiTheme="majorHAnsi" w:cs="Times New Roman"/>
          <w:sz w:val="22"/>
          <w:szCs w:val="22"/>
          <w:lang w:eastAsia="pl-PL"/>
        </w:rPr>
      </w:pPr>
      <w:r w:rsidRPr="00D61D5D">
        <w:rPr>
          <w:rFonts w:asciiTheme="majorHAnsi" w:eastAsia="Times New Roman" w:hAnsiTheme="majorHAnsi" w:cs="Times New Roman"/>
          <w:sz w:val="22"/>
          <w:szCs w:val="22"/>
          <w:lang w:eastAsia="pl-PL"/>
        </w:rPr>
        <w:t xml:space="preserve"> - stoły  - 1</w:t>
      </w:r>
      <w:r w:rsidR="00164BFC">
        <w:rPr>
          <w:rFonts w:asciiTheme="majorHAnsi" w:eastAsia="Times New Roman" w:hAnsiTheme="majorHAnsi" w:cs="Times New Roman"/>
          <w:sz w:val="22"/>
          <w:szCs w:val="22"/>
          <w:lang w:eastAsia="pl-PL"/>
        </w:rPr>
        <w:t>8</w:t>
      </w:r>
      <w:r w:rsidRPr="00D61D5D">
        <w:rPr>
          <w:rFonts w:asciiTheme="majorHAnsi" w:eastAsia="Times New Roman" w:hAnsiTheme="majorHAnsi" w:cs="Times New Roman"/>
          <w:sz w:val="22"/>
          <w:szCs w:val="22"/>
          <w:lang w:eastAsia="pl-PL"/>
        </w:rPr>
        <w:t xml:space="preserve"> szt. o wymiarach 90x90</w:t>
      </w:r>
    </w:p>
    <w:p w14:paraId="38C46C14" w14:textId="77777777" w:rsidR="005A6376" w:rsidRPr="00D61D5D" w:rsidRDefault="005A6376" w:rsidP="00DE7305">
      <w:pPr>
        <w:pStyle w:val="Default"/>
        <w:spacing w:line="276" w:lineRule="auto"/>
        <w:rPr>
          <w:rFonts w:asciiTheme="majorHAnsi" w:eastAsia="Times New Roman" w:hAnsiTheme="majorHAnsi" w:cs="Times New Roman"/>
          <w:sz w:val="22"/>
          <w:szCs w:val="22"/>
          <w:lang w:eastAsia="pl-PL"/>
        </w:rPr>
      </w:pPr>
      <w:r w:rsidRPr="00D61D5D">
        <w:rPr>
          <w:rFonts w:asciiTheme="majorHAnsi" w:eastAsia="Times New Roman" w:hAnsiTheme="majorHAnsi" w:cs="Times New Roman"/>
          <w:sz w:val="22"/>
          <w:szCs w:val="22"/>
          <w:lang w:eastAsia="pl-PL"/>
        </w:rPr>
        <w:t xml:space="preserve"> - krzesła  - 35 szt.</w:t>
      </w:r>
    </w:p>
    <w:p w14:paraId="62730E82" w14:textId="77777777" w:rsidR="005A6376" w:rsidRPr="00D61D5D" w:rsidRDefault="005A6376" w:rsidP="00DE7305">
      <w:pPr>
        <w:pStyle w:val="Default"/>
        <w:spacing w:line="276" w:lineRule="auto"/>
        <w:rPr>
          <w:rFonts w:asciiTheme="majorHAnsi" w:eastAsia="Times New Roman" w:hAnsiTheme="majorHAnsi" w:cs="Times New Roman"/>
          <w:sz w:val="22"/>
          <w:szCs w:val="22"/>
          <w:lang w:eastAsia="pl-PL"/>
        </w:rPr>
      </w:pPr>
      <w:r w:rsidRPr="00D61D5D">
        <w:rPr>
          <w:rFonts w:asciiTheme="majorHAnsi" w:eastAsia="Times New Roman" w:hAnsiTheme="majorHAnsi" w:cs="Times New Roman"/>
          <w:sz w:val="22"/>
          <w:szCs w:val="22"/>
          <w:lang w:eastAsia="pl-PL"/>
        </w:rPr>
        <w:t>- rzutnik multimedialny wraz z uchwytem mocującym – 1 szt.</w:t>
      </w:r>
    </w:p>
    <w:p w14:paraId="730089DC" w14:textId="25328894" w:rsidR="005A6376" w:rsidRPr="00D61D5D" w:rsidRDefault="005A6376" w:rsidP="00DE7305">
      <w:pPr>
        <w:pStyle w:val="Default"/>
        <w:spacing w:line="276" w:lineRule="auto"/>
        <w:rPr>
          <w:rFonts w:asciiTheme="majorHAnsi" w:eastAsia="Times New Roman" w:hAnsiTheme="majorHAnsi" w:cs="Times New Roman"/>
          <w:sz w:val="22"/>
          <w:szCs w:val="22"/>
          <w:lang w:eastAsia="pl-PL"/>
        </w:rPr>
      </w:pPr>
      <w:r w:rsidRPr="00D61D5D">
        <w:rPr>
          <w:rFonts w:asciiTheme="majorHAnsi" w:eastAsia="Times New Roman" w:hAnsiTheme="majorHAnsi" w:cs="Times New Roman"/>
          <w:sz w:val="22"/>
          <w:szCs w:val="22"/>
          <w:lang w:eastAsia="pl-PL"/>
        </w:rPr>
        <w:t xml:space="preserve"> - ekran</w:t>
      </w:r>
      <w:r w:rsidR="00164BFC">
        <w:rPr>
          <w:rFonts w:asciiTheme="majorHAnsi" w:eastAsia="Times New Roman" w:hAnsiTheme="majorHAnsi" w:cs="Times New Roman"/>
          <w:sz w:val="22"/>
          <w:szCs w:val="22"/>
          <w:lang w:eastAsia="pl-PL"/>
        </w:rPr>
        <w:t xml:space="preserve"> – 1 szt.</w:t>
      </w:r>
    </w:p>
    <w:p w14:paraId="76B5A7B1" w14:textId="156DD0F9" w:rsidR="005A6376" w:rsidRPr="00D61D5D" w:rsidRDefault="005A6376" w:rsidP="00DE7305">
      <w:pPr>
        <w:pStyle w:val="Default"/>
        <w:spacing w:line="276" w:lineRule="auto"/>
        <w:rPr>
          <w:rFonts w:asciiTheme="majorHAnsi" w:eastAsia="Times New Roman" w:hAnsiTheme="majorHAnsi" w:cs="Times New Roman"/>
          <w:sz w:val="22"/>
          <w:szCs w:val="22"/>
          <w:lang w:eastAsia="pl-PL"/>
        </w:rPr>
      </w:pPr>
      <w:r w:rsidRPr="00D61D5D">
        <w:rPr>
          <w:rFonts w:asciiTheme="majorHAnsi" w:eastAsia="Times New Roman" w:hAnsiTheme="majorHAnsi" w:cs="Times New Roman"/>
          <w:sz w:val="22"/>
          <w:szCs w:val="22"/>
          <w:lang w:eastAsia="pl-PL"/>
        </w:rPr>
        <w:t xml:space="preserve"> - szafki</w:t>
      </w:r>
      <w:r w:rsidR="00164BFC">
        <w:rPr>
          <w:rFonts w:asciiTheme="majorHAnsi" w:eastAsia="Times New Roman" w:hAnsiTheme="majorHAnsi" w:cs="Times New Roman"/>
          <w:sz w:val="22"/>
          <w:szCs w:val="22"/>
          <w:lang w:eastAsia="pl-PL"/>
        </w:rPr>
        <w:t xml:space="preserve"> – 4 szt.</w:t>
      </w:r>
    </w:p>
    <w:p w14:paraId="31EF2B5C" w14:textId="77777777" w:rsidR="005A6376" w:rsidRPr="00D61D5D" w:rsidRDefault="005A6376" w:rsidP="00DE7305">
      <w:pPr>
        <w:pStyle w:val="Default"/>
        <w:spacing w:line="276" w:lineRule="auto"/>
        <w:rPr>
          <w:rFonts w:asciiTheme="majorHAnsi" w:eastAsia="Times New Roman" w:hAnsiTheme="majorHAnsi" w:cs="Times New Roman"/>
          <w:sz w:val="22"/>
          <w:szCs w:val="22"/>
          <w:lang w:eastAsia="pl-PL"/>
        </w:rPr>
      </w:pPr>
      <w:r w:rsidRPr="00D61D5D">
        <w:rPr>
          <w:rFonts w:asciiTheme="majorHAnsi" w:eastAsia="Times New Roman" w:hAnsiTheme="majorHAnsi" w:cs="Times New Roman"/>
          <w:sz w:val="22"/>
          <w:szCs w:val="22"/>
          <w:lang w:eastAsia="pl-PL"/>
        </w:rPr>
        <w:t xml:space="preserve">- wieszaki na odzież wierzchnią </w:t>
      </w:r>
      <w:r w:rsidR="00D61D5D" w:rsidRPr="00D61D5D">
        <w:rPr>
          <w:rFonts w:asciiTheme="majorHAnsi" w:eastAsia="Times New Roman" w:hAnsiTheme="majorHAnsi" w:cs="Times New Roman"/>
          <w:sz w:val="22"/>
          <w:szCs w:val="22"/>
          <w:lang w:eastAsia="pl-PL"/>
        </w:rPr>
        <w:t xml:space="preserve">– 3 szt. </w:t>
      </w:r>
    </w:p>
    <w:p w14:paraId="3F5F3E37" w14:textId="77777777" w:rsidR="00D61D5D" w:rsidRDefault="00D61D5D" w:rsidP="00DE7305">
      <w:pPr>
        <w:pStyle w:val="Default"/>
        <w:spacing w:line="276" w:lineRule="auto"/>
        <w:rPr>
          <w:rFonts w:asciiTheme="majorHAnsi" w:eastAsia="Times New Roman" w:hAnsiTheme="majorHAnsi" w:cs="Times New Roman"/>
          <w:b/>
          <w:sz w:val="22"/>
          <w:szCs w:val="22"/>
          <w:lang w:eastAsia="pl-PL"/>
        </w:rPr>
      </w:pPr>
      <w:r>
        <w:rPr>
          <w:rFonts w:asciiTheme="majorHAnsi" w:eastAsia="Times New Roman" w:hAnsiTheme="majorHAnsi" w:cs="Times New Roman"/>
          <w:b/>
          <w:sz w:val="22"/>
          <w:szCs w:val="22"/>
          <w:lang w:eastAsia="pl-PL"/>
        </w:rPr>
        <w:t>Wyposażenie biura:</w:t>
      </w:r>
    </w:p>
    <w:p w14:paraId="43E29CFF" w14:textId="77777777" w:rsidR="00D61D5D" w:rsidRPr="00D61D5D" w:rsidRDefault="00D61D5D" w:rsidP="00DE7305">
      <w:pPr>
        <w:pStyle w:val="Default"/>
        <w:spacing w:line="276" w:lineRule="auto"/>
        <w:rPr>
          <w:rFonts w:asciiTheme="majorHAnsi" w:eastAsia="Times New Roman" w:hAnsiTheme="majorHAnsi" w:cs="Times New Roman"/>
          <w:sz w:val="22"/>
          <w:szCs w:val="22"/>
          <w:lang w:eastAsia="pl-PL"/>
        </w:rPr>
      </w:pPr>
      <w:r w:rsidRPr="00D61D5D">
        <w:rPr>
          <w:rFonts w:asciiTheme="majorHAnsi" w:eastAsia="Times New Roman" w:hAnsiTheme="majorHAnsi" w:cs="Times New Roman"/>
          <w:sz w:val="22"/>
          <w:szCs w:val="22"/>
          <w:lang w:eastAsia="pl-PL"/>
        </w:rPr>
        <w:lastRenderedPageBreak/>
        <w:t xml:space="preserve"> - biurko – 1 szt.</w:t>
      </w:r>
    </w:p>
    <w:p w14:paraId="67ADB462" w14:textId="77777777" w:rsidR="00D61D5D" w:rsidRPr="00D61D5D" w:rsidRDefault="00D61D5D" w:rsidP="00DE7305">
      <w:pPr>
        <w:pStyle w:val="Default"/>
        <w:spacing w:line="276" w:lineRule="auto"/>
        <w:rPr>
          <w:rFonts w:asciiTheme="majorHAnsi" w:eastAsia="Times New Roman" w:hAnsiTheme="majorHAnsi" w:cs="Times New Roman"/>
          <w:sz w:val="22"/>
          <w:szCs w:val="22"/>
          <w:lang w:eastAsia="pl-PL"/>
        </w:rPr>
      </w:pPr>
      <w:r w:rsidRPr="00D61D5D">
        <w:rPr>
          <w:rFonts w:asciiTheme="majorHAnsi" w:eastAsia="Times New Roman" w:hAnsiTheme="majorHAnsi" w:cs="Times New Roman"/>
          <w:sz w:val="22"/>
          <w:szCs w:val="22"/>
          <w:lang w:eastAsia="pl-PL"/>
        </w:rPr>
        <w:t>- krzesło biurowe obrotowe- 1 szt.</w:t>
      </w:r>
    </w:p>
    <w:p w14:paraId="0DEDF3F6" w14:textId="3DAE99A0" w:rsidR="00D61D5D" w:rsidRPr="00D61D5D" w:rsidRDefault="00D61D5D" w:rsidP="00DE7305">
      <w:pPr>
        <w:pStyle w:val="Default"/>
        <w:spacing w:line="276" w:lineRule="auto"/>
        <w:rPr>
          <w:rFonts w:asciiTheme="majorHAnsi" w:eastAsia="Times New Roman" w:hAnsiTheme="majorHAnsi" w:cs="Times New Roman"/>
          <w:sz w:val="22"/>
          <w:szCs w:val="22"/>
          <w:lang w:eastAsia="pl-PL"/>
        </w:rPr>
      </w:pPr>
      <w:r w:rsidRPr="00D61D5D">
        <w:rPr>
          <w:rFonts w:asciiTheme="majorHAnsi" w:eastAsia="Times New Roman" w:hAnsiTheme="majorHAnsi" w:cs="Times New Roman"/>
          <w:sz w:val="22"/>
          <w:szCs w:val="22"/>
          <w:lang w:eastAsia="pl-PL"/>
        </w:rPr>
        <w:t xml:space="preserve"> - szaf</w:t>
      </w:r>
      <w:r w:rsidR="00164BFC">
        <w:rPr>
          <w:rFonts w:asciiTheme="majorHAnsi" w:eastAsia="Times New Roman" w:hAnsiTheme="majorHAnsi" w:cs="Times New Roman"/>
          <w:sz w:val="22"/>
          <w:szCs w:val="22"/>
          <w:lang w:eastAsia="pl-PL"/>
        </w:rPr>
        <w:t>ki do biura</w:t>
      </w:r>
      <w:r w:rsidRPr="00D61D5D">
        <w:rPr>
          <w:rFonts w:asciiTheme="majorHAnsi" w:eastAsia="Times New Roman" w:hAnsiTheme="majorHAnsi" w:cs="Times New Roman"/>
          <w:sz w:val="22"/>
          <w:szCs w:val="22"/>
          <w:lang w:eastAsia="pl-PL"/>
        </w:rPr>
        <w:t xml:space="preserve"> – </w:t>
      </w:r>
      <w:r w:rsidR="00164BFC">
        <w:rPr>
          <w:rFonts w:asciiTheme="majorHAnsi" w:eastAsia="Times New Roman" w:hAnsiTheme="majorHAnsi" w:cs="Times New Roman"/>
          <w:sz w:val="22"/>
          <w:szCs w:val="22"/>
          <w:lang w:eastAsia="pl-PL"/>
        </w:rPr>
        <w:t>3</w:t>
      </w:r>
      <w:r w:rsidRPr="00D61D5D">
        <w:rPr>
          <w:rFonts w:asciiTheme="majorHAnsi" w:eastAsia="Times New Roman" w:hAnsiTheme="majorHAnsi" w:cs="Times New Roman"/>
          <w:sz w:val="22"/>
          <w:szCs w:val="22"/>
          <w:lang w:eastAsia="pl-PL"/>
        </w:rPr>
        <w:t xml:space="preserve"> szt.</w:t>
      </w:r>
    </w:p>
    <w:p w14:paraId="7CB4EE78" w14:textId="77777777" w:rsidR="00C17172" w:rsidRDefault="00C17172" w:rsidP="00DE7305">
      <w:pPr>
        <w:pStyle w:val="Default"/>
        <w:spacing w:line="276" w:lineRule="auto"/>
        <w:rPr>
          <w:rFonts w:asciiTheme="majorHAnsi" w:eastAsia="Times New Roman" w:hAnsiTheme="majorHAnsi" w:cs="Times New Roman"/>
          <w:sz w:val="22"/>
          <w:szCs w:val="22"/>
          <w:lang w:eastAsia="pl-PL"/>
        </w:rPr>
      </w:pPr>
    </w:p>
    <w:p w14:paraId="442D6416" w14:textId="77777777" w:rsidR="005F585D" w:rsidRDefault="005F585D" w:rsidP="00DE7305">
      <w:pPr>
        <w:pStyle w:val="Default"/>
        <w:spacing w:line="276" w:lineRule="auto"/>
        <w:rPr>
          <w:rFonts w:asciiTheme="majorHAnsi" w:eastAsia="Times New Roman" w:hAnsiTheme="majorHAnsi" w:cs="Times New Roman"/>
          <w:sz w:val="22"/>
          <w:szCs w:val="22"/>
          <w:lang w:eastAsia="pl-PL"/>
        </w:rPr>
      </w:pPr>
    </w:p>
    <w:p w14:paraId="1C656873" w14:textId="77777777" w:rsidR="005F585D" w:rsidRDefault="005F585D" w:rsidP="00DE7305">
      <w:pPr>
        <w:pStyle w:val="Default"/>
        <w:spacing w:line="276" w:lineRule="auto"/>
        <w:rPr>
          <w:rFonts w:asciiTheme="majorHAnsi" w:eastAsia="Times New Roman" w:hAnsiTheme="majorHAnsi" w:cs="Times New Roman"/>
          <w:sz w:val="22"/>
          <w:szCs w:val="22"/>
          <w:lang w:eastAsia="pl-PL"/>
        </w:rPr>
      </w:pPr>
    </w:p>
    <w:p w14:paraId="7964D00D" w14:textId="77777777" w:rsidR="00C17172" w:rsidRDefault="00C17172" w:rsidP="00C17172">
      <w:pPr>
        <w:pStyle w:val="Nagwek4"/>
        <w:numPr>
          <w:ilvl w:val="2"/>
          <w:numId w:val="1"/>
        </w:numPr>
      </w:pPr>
      <w:r>
        <w:t xml:space="preserve">Instalacje </w:t>
      </w:r>
    </w:p>
    <w:p w14:paraId="2B8E7F7B" w14:textId="77777777" w:rsidR="001B4693" w:rsidRPr="001B4693" w:rsidRDefault="001B4693" w:rsidP="001B4693"/>
    <w:p w14:paraId="14BD55CC" w14:textId="77777777" w:rsidR="00C17172" w:rsidRPr="001B4693" w:rsidRDefault="001B4693" w:rsidP="00C17172">
      <w:pPr>
        <w:rPr>
          <w:rFonts w:asciiTheme="majorHAnsi" w:hAnsiTheme="majorHAnsi"/>
        </w:rPr>
      </w:pPr>
      <w:r w:rsidRPr="001B4693">
        <w:rPr>
          <w:rFonts w:asciiTheme="majorHAnsi" w:hAnsiTheme="majorHAnsi"/>
          <w:b/>
        </w:rPr>
        <w:t>Wentylacja</w:t>
      </w:r>
      <w:r w:rsidRPr="001B4693">
        <w:rPr>
          <w:rFonts w:asciiTheme="majorHAnsi" w:hAnsiTheme="majorHAnsi"/>
        </w:rPr>
        <w:t xml:space="preserve"> – zakłada się wentylację grawitacyjną w budynku. W sanitariatach wentylatory wyciągowe uruchamiane włącznikiem wraz ze światłem. </w:t>
      </w:r>
    </w:p>
    <w:p w14:paraId="3E912ADB" w14:textId="77777777" w:rsidR="001B4693" w:rsidRDefault="001B4693" w:rsidP="006B149A">
      <w:pPr>
        <w:jc w:val="both"/>
        <w:rPr>
          <w:rFonts w:asciiTheme="majorHAnsi" w:hAnsiTheme="majorHAnsi"/>
        </w:rPr>
      </w:pPr>
      <w:r w:rsidRPr="001B4693">
        <w:rPr>
          <w:rFonts w:asciiTheme="majorHAnsi" w:hAnsiTheme="majorHAnsi"/>
          <w:b/>
        </w:rPr>
        <w:t>Instalacja ogrzewania:</w:t>
      </w:r>
      <w:r w:rsidRPr="001B4693">
        <w:rPr>
          <w:rFonts w:asciiTheme="majorHAnsi" w:hAnsiTheme="majorHAnsi"/>
        </w:rPr>
        <w:t xml:space="preserve"> budynek będzie ogrzewany za pomocą ogrzewania elektrycznego w postaci elektrycznych kabli grzejnych lub mat, instalowanych w posadzce. Przewody grzewcze należy ułożyć w posadzkach w warstwie wylewki jastrychowej. W każdym z pomieszczeń przewiduje się osobny przewód grzewczy, sterowany za pomocą indywidualnego regulatora z czujnikiem powietrznym i czujnikiem podłogowym typu OWD5. Ostateczne rozmieszczenie regulatorów, długości i rozstaw kabli grzejnych należy określić na etapie projektu. </w:t>
      </w:r>
    </w:p>
    <w:p w14:paraId="6225F2CA" w14:textId="77777777" w:rsidR="00E55AAC" w:rsidRPr="0089331D" w:rsidRDefault="001B4693" w:rsidP="006B149A">
      <w:pPr>
        <w:pStyle w:val="Bezodstpw"/>
        <w:spacing w:line="276" w:lineRule="auto"/>
        <w:ind w:left="0"/>
        <w:rPr>
          <w:rFonts w:asciiTheme="majorHAnsi" w:hAnsiTheme="majorHAnsi"/>
          <w:sz w:val="22"/>
          <w:szCs w:val="22"/>
        </w:rPr>
      </w:pPr>
      <w:r w:rsidRPr="00E55AAC">
        <w:rPr>
          <w:rFonts w:asciiTheme="majorHAnsi" w:hAnsiTheme="majorHAnsi"/>
          <w:b/>
        </w:rPr>
        <w:t xml:space="preserve">Instalacja wody: </w:t>
      </w:r>
      <w:r w:rsidR="00E55AAC" w:rsidRPr="00E55AAC">
        <w:rPr>
          <w:rFonts w:asciiTheme="majorHAnsi" w:hAnsiTheme="majorHAnsi"/>
        </w:rPr>
        <w:t>budynek będzie zasilany w wodę z własnego przyłącza wodociągowego, zakończonego zestawem wodomierzowym zlokalizowanym w pomieszczeniu gospodarczym (pomiędzy pomieszczeniami sanitarnymi</w:t>
      </w:r>
      <w:r w:rsidR="00E55AAC">
        <w:rPr>
          <w:rFonts w:asciiTheme="majorHAnsi" w:hAnsiTheme="majorHAnsi"/>
        </w:rPr>
        <w:t xml:space="preserve">). </w:t>
      </w:r>
      <w:r w:rsidR="00E55AAC" w:rsidRPr="0089331D">
        <w:rPr>
          <w:rFonts w:asciiTheme="majorHAnsi" w:hAnsiTheme="majorHAnsi"/>
          <w:sz w:val="22"/>
          <w:szCs w:val="22"/>
        </w:rPr>
        <w:t xml:space="preserve">Wprowadzenie wody do budynku projektuje się przewodem prowadzonym w gruncie pod posadzką. </w:t>
      </w:r>
      <w:bookmarkStart w:id="13" w:name="_Toc189618553"/>
      <w:bookmarkStart w:id="14" w:name="_Toc190063332"/>
      <w:bookmarkStart w:id="15" w:name="_Toc183083516"/>
      <w:r w:rsidR="00E55AAC" w:rsidRPr="0089331D">
        <w:rPr>
          <w:rFonts w:asciiTheme="majorHAnsi" w:hAnsiTheme="majorHAnsi"/>
          <w:sz w:val="22"/>
          <w:szCs w:val="22"/>
        </w:rPr>
        <w:t>Projektuje się instalację z rur tworzywowych wielowarstwowych typu PEX-AL-PE</w:t>
      </w:r>
      <w:bookmarkEnd w:id="13"/>
      <w:bookmarkEnd w:id="14"/>
      <w:r w:rsidR="00E55AAC" w:rsidRPr="0089331D">
        <w:rPr>
          <w:rFonts w:asciiTheme="majorHAnsi" w:hAnsiTheme="majorHAnsi"/>
          <w:sz w:val="22"/>
          <w:szCs w:val="22"/>
        </w:rPr>
        <w:t xml:space="preserve"> firmy TECE lub odpowiednich innego producenta, łączonych przez zaciskanie, prowadzonych w posadzce w warstwie izolacji. W przejściach przez przegrody należy stosować tuleje ochronne</w:t>
      </w:r>
      <w:bookmarkEnd w:id="15"/>
      <w:r w:rsidR="00E55AAC" w:rsidRPr="0089331D">
        <w:rPr>
          <w:rFonts w:asciiTheme="majorHAnsi" w:hAnsiTheme="majorHAnsi"/>
          <w:sz w:val="22"/>
          <w:szCs w:val="22"/>
        </w:rPr>
        <w:t>. W miejscu montażu zaworów należy montować punkty stałe. Podparcia przewodów wykonać zgodnie z warunkami technicznymi wykonania i odbioru w odstępach zależnych od średnicy i materiału przewodu. Kompensacje przewodów zgodnie z wytycznymi producenta.</w:t>
      </w:r>
    </w:p>
    <w:p w14:paraId="64E02A6A" w14:textId="77777777" w:rsidR="00E55AAC" w:rsidRPr="0089331D" w:rsidRDefault="00E55AAC" w:rsidP="00E55AAC">
      <w:pPr>
        <w:pStyle w:val="Bezodstpw"/>
        <w:rPr>
          <w:rFonts w:asciiTheme="majorHAnsi" w:hAnsiTheme="majorHAnsi"/>
          <w:sz w:val="22"/>
          <w:szCs w:val="22"/>
        </w:rPr>
      </w:pPr>
    </w:p>
    <w:p w14:paraId="06C80817" w14:textId="77777777" w:rsidR="00E55AAC" w:rsidRPr="0089331D" w:rsidRDefault="00E55AAC" w:rsidP="0089331D">
      <w:pPr>
        <w:pStyle w:val="Bezodstpw"/>
        <w:ind w:left="0"/>
        <w:rPr>
          <w:rFonts w:asciiTheme="majorHAnsi" w:hAnsiTheme="majorHAnsi"/>
          <w:i/>
          <w:sz w:val="22"/>
          <w:szCs w:val="22"/>
        </w:rPr>
      </w:pPr>
      <w:bookmarkStart w:id="16" w:name="_Toc189618556"/>
      <w:bookmarkStart w:id="17" w:name="_Toc190063336"/>
      <w:r w:rsidRPr="0089331D">
        <w:rPr>
          <w:rFonts w:asciiTheme="majorHAnsi" w:hAnsiTheme="majorHAnsi"/>
          <w:i/>
          <w:sz w:val="22"/>
          <w:szCs w:val="22"/>
        </w:rPr>
        <w:t>Izolacje.</w:t>
      </w:r>
      <w:bookmarkEnd w:id="16"/>
      <w:bookmarkEnd w:id="17"/>
    </w:p>
    <w:p w14:paraId="42EB1D31" w14:textId="77777777" w:rsidR="00E55AAC" w:rsidRDefault="00E55AAC" w:rsidP="0089331D">
      <w:pPr>
        <w:pStyle w:val="Bezodstpw"/>
        <w:ind w:left="0"/>
        <w:rPr>
          <w:rFonts w:asciiTheme="majorHAnsi" w:hAnsiTheme="majorHAnsi"/>
          <w:sz w:val="22"/>
          <w:szCs w:val="22"/>
        </w:rPr>
      </w:pPr>
      <w:bookmarkStart w:id="18" w:name="_Toc183069936"/>
      <w:bookmarkStart w:id="19" w:name="_Toc189618557"/>
      <w:bookmarkStart w:id="20" w:name="_Toc190063337"/>
      <w:r w:rsidRPr="0089331D">
        <w:rPr>
          <w:rFonts w:asciiTheme="majorHAnsi" w:hAnsiTheme="majorHAnsi"/>
          <w:sz w:val="22"/>
          <w:szCs w:val="22"/>
        </w:rPr>
        <w:t xml:space="preserve">Rurociągi należy zaizolować pianką polietylenową </w:t>
      </w:r>
      <w:bookmarkEnd w:id="18"/>
      <w:r w:rsidRPr="0089331D">
        <w:rPr>
          <w:rFonts w:asciiTheme="majorHAnsi" w:hAnsiTheme="majorHAnsi"/>
          <w:sz w:val="22"/>
          <w:szCs w:val="22"/>
        </w:rPr>
        <w:t xml:space="preserve">o grubości 9 mm dla wody zimnej a dla wody ciepłej zgodnej z WT 2008 </w:t>
      </w:r>
      <w:bookmarkEnd w:id="19"/>
      <w:bookmarkEnd w:id="20"/>
      <w:r w:rsidRPr="0089331D">
        <w:rPr>
          <w:rFonts w:asciiTheme="majorHAnsi" w:hAnsiTheme="majorHAnsi"/>
          <w:sz w:val="22"/>
          <w:szCs w:val="22"/>
        </w:rPr>
        <w:t xml:space="preserve">. </w:t>
      </w:r>
    </w:p>
    <w:p w14:paraId="50CBBB8A" w14:textId="77777777" w:rsidR="0089331D" w:rsidRDefault="0089331D" w:rsidP="0089331D">
      <w:pPr>
        <w:pStyle w:val="Bezodstpw"/>
        <w:ind w:left="0"/>
        <w:rPr>
          <w:rFonts w:asciiTheme="majorHAnsi" w:hAnsiTheme="majorHAnsi"/>
          <w:sz w:val="22"/>
          <w:szCs w:val="22"/>
        </w:rPr>
      </w:pPr>
    </w:p>
    <w:p w14:paraId="32E675B3" w14:textId="77777777" w:rsidR="0089331D" w:rsidRPr="0089331D" w:rsidRDefault="0089331D" w:rsidP="0089331D">
      <w:pPr>
        <w:pStyle w:val="Bezodstpw"/>
        <w:ind w:left="0"/>
        <w:rPr>
          <w:rFonts w:asciiTheme="majorHAnsi" w:hAnsiTheme="majorHAnsi"/>
          <w:sz w:val="22"/>
          <w:szCs w:val="22"/>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3768"/>
      </w:tblGrid>
      <w:tr w:rsidR="00E55AAC" w:rsidRPr="0089331D" w14:paraId="64C9C304" w14:textId="77777777" w:rsidTr="005A6376">
        <w:tc>
          <w:tcPr>
            <w:tcW w:w="4917" w:type="dxa"/>
            <w:vAlign w:val="center"/>
          </w:tcPr>
          <w:p w14:paraId="4E3E2254" w14:textId="77777777" w:rsidR="00E55AAC" w:rsidRPr="0089331D" w:rsidRDefault="00E55AAC" w:rsidP="005A6376">
            <w:pPr>
              <w:pStyle w:val="Bezodstpw"/>
              <w:ind w:left="0"/>
              <w:jc w:val="center"/>
              <w:rPr>
                <w:rFonts w:asciiTheme="majorHAnsi" w:hAnsiTheme="majorHAnsi"/>
                <w:sz w:val="22"/>
                <w:szCs w:val="22"/>
              </w:rPr>
            </w:pPr>
            <w:r w:rsidRPr="0089331D">
              <w:rPr>
                <w:rFonts w:asciiTheme="majorHAnsi" w:hAnsiTheme="majorHAnsi"/>
                <w:sz w:val="22"/>
                <w:szCs w:val="22"/>
              </w:rPr>
              <w:t>Średnica wewnętrzna rury</w:t>
            </w:r>
          </w:p>
        </w:tc>
        <w:tc>
          <w:tcPr>
            <w:tcW w:w="4918" w:type="dxa"/>
            <w:vAlign w:val="center"/>
          </w:tcPr>
          <w:p w14:paraId="40B7C33D" w14:textId="77777777" w:rsidR="00E55AAC" w:rsidRPr="0089331D" w:rsidRDefault="00E55AAC" w:rsidP="005A6376">
            <w:pPr>
              <w:pStyle w:val="Bezodstpw"/>
              <w:ind w:left="0"/>
              <w:jc w:val="center"/>
              <w:rPr>
                <w:rFonts w:asciiTheme="majorHAnsi" w:hAnsiTheme="majorHAnsi"/>
                <w:sz w:val="22"/>
                <w:szCs w:val="22"/>
              </w:rPr>
            </w:pPr>
            <w:r w:rsidRPr="0089331D">
              <w:rPr>
                <w:rFonts w:asciiTheme="majorHAnsi" w:hAnsiTheme="majorHAnsi"/>
                <w:sz w:val="22"/>
                <w:szCs w:val="22"/>
              </w:rPr>
              <w:t>Grubość izolacji</w:t>
            </w:r>
          </w:p>
        </w:tc>
      </w:tr>
      <w:tr w:rsidR="00E55AAC" w:rsidRPr="0089331D" w14:paraId="73FB33EF" w14:textId="77777777" w:rsidTr="005A6376">
        <w:tc>
          <w:tcPr>
            <w:tcW w:w="4917" w:type="dxa"/>
            <w:vAlign w:val="center"/>
          </w:tcPr>
          <w:p w14:paraId="2B4B51B6" w14:textId="77777777" w:rsidR="00E55AAC" w:rsidRPr="0089331D" w:rsidRDefault="00E55AAC" w:rsidP="005A6376">
            <w:pPr>
              <w:pStyle w:val="Bezodstpw"/>
              <w:ind w:left="0"/>
              <w:jc w:val="center"/>
              <w:rPr>
                <w:rFonts w:asciiTheme="majorHAnsi" w:hAnsiTheme="majorHAnsi"/>
                <w:sz w:val="22"/>
                <w:szCs w:val="22"/>
              </w:rPr>
            </w:pPr>
            <w:r w:rsidRPr="0089331D">
              <w:rPr>
                <w:rFonts w:asciiTheme="majorHAnsi" w:hAnsiTheme="majorHAnsi"/>
                <w:sz w:val="22"/>
                <w:szCs w:val="22"/>
              </w:rPr>
              <w:t>do 22 mm</w:t>
            </w:r>
          </w:p>
        </w:tc>
        <w:tc>
          <w:tcPr>
            <w:tcW w:w="4918" w:type="dxa"/>
            <w:vAlign w:val="center"/>
          </w:tcPr>
          <w:p w14:paraId="038A841E" w14:textId="77777777" w:rsidR="00E55AAC" w:rsidRPr="0089331D" w:rsidRDefault="00E55AAC" w:rsidP="005A6376">
            <w:pPr>
              <w:pStyle w:val="Bezodstpw"/>
              <w:ind w:left="0"/>
              <w:jc w:val="center"/>
              <w:rPr>
                <w:rFonts w:asciiTheme="majorHAnsi" w:hAnsiTheme="majorHAnsi"/>
                <w:sz w:val="22"/>
                <w:szCs w:val="22"/>
              </w:rPr>
            </w:pPr>
            <w:r w:rsidRPr="0089331D">
              <w:rPr>
                <w:rFonts w:asciiTheme="majorHAnsi" w:hAnsiTheme="majorHAnsi"/>
                <w:sz w:val="22"/>
                <w:szCs w:val="22"/>
              </w:rPr>
              <w:t>20 mm</w:t>
            </w:r>
          </w:p>
        </w:tc>
      </w:tr>
      <w:tr w:rsidR="00E55AAC" w:rsidRPr="0089331D" w14:paraId="4627900C" w14:textId="77777777" w:rsidTr="005A6376">
        <w:tc>
          <w:tcPr>
            <w:tcW w:w="4917" w:type="dxa"/>
            <w:vAlign w:val="center"/>
          </w:tcPr>
          <w:p w14:paraId="07044B25" w14:textId="77777777" w:rsidR="00E55AAC" w:rsidRPr="0089331D" w:rsidRDefault="00E55AAC" w:rsidP="005A6376">
            <w:pPr>
              <w:pStyle w:val="Bezodstpw"/>
              <w:ind w:left="0"/>
              <w:jc w:val="center"/>
              <w:rPr>
                <w:rFonts w:asciiTheme="majorHAnsi" w:hAnsiTheme="majorHAnsi"/>
                <w:sz w:val="22"/>
                <w:szCs w:val="22"/>
              </w:rPr>
            </w:pPr>
            <w:r w:rsidRPr="0089331D">
              <w:rPr>
                <w:rFonts w:asciiTheme="majorHAnsi" w:hAnsiTheme="majorHAnsi"/>
                <w:sz w:val="22"/>
                <w:szCs w:val="22"/>
              </w:rPr>
              <w:t>od 22 do 35 mm</w:t>
            </w:r>
          </w:p>
        </w:tc>
        <w:tc>
          <w:tcPr>
            <w:tcW w:w="4918" w:type="dxa"/>
            <w:vAlign w:val="center"/>
          </w:tcPr>
          <w:p w14:paraId="4AC36C89" w14:textId="77777777" w:rsidR="00E55AAC" w:rsidRPr="0089331D" w:rsidRDefault="00E55AAC" w:rsidP="005A6376">
            <w:pPr>
              <w:pStyle w:val="Bezodstpw"/>
              <w:ind w:left="0"/>
              <w:jc w:val="center"/>
              <w:rPr>
                <w:rFonts w:asciiTheme="majorHAnsi" w:hAnsiTheme="majorHAnsi"/>
                <w:sz w:val="22"/>
                <w:szCs w:val="22"/>
              </w:rPr>
            </w:pPr>
            <w:r w:rsidRPr="0089331D">
              <w:rPr>
                <w:rFonts w:asciiTheme="majorHAnsi" w:hAnsiTheme="majorHAnsi"/>
                <w:sz w:val="22"/>
                <w:szCs w:val="22"/>
              </w:rPr>
              <w:t>30 mm</w:t>
            </w:r>
          </w:p>
        </w:tc>
      </w:tr>
      <w:tr w:rsidR="00E55AAC" w:rsidRPr="0089331D" w14:paraId="0AB47AF3" w14:textId="77777777" w:rsidTr="005A6376">
        <w:tc>
          <w:tcPr>
            <w:tcW w:w="4917" w:type="dxa"/>
            <w:vAlign w:val="center"/>
          </w:tcPr>
          <w:p w14:paraId="76CDF2C0" w14:textId="77777777" w:rsidR="00E55AAC" w:rsidRPr="0089331D" w:rsidRDefault="00E55AAC" w:rsidP="005A6376">
            <w:pPr>
              <w:pStyle w:val="Bezodstpw"/>
              <w:ind w:left="0"/>
              <w:jc w:val="center"/>
              <w:rPr>
                <w:rFonts w:asciiTheme="majorHAnsi" w:hAnsiTheme="majorHAnsi"/>
                <w:sz w:val="22"/>
                <w:szCs w:val="22"/>
              </w:rPr>
            </w:pPr>
            <w:r w:rsidRPr="0089331D">
              <w:rPr>
                <w:rFonts w:asciiTheme="majorHAnsi" w:hAnsiTheme="majorHAnsi"/>
                <w:sz w:val="22"/>
                <w:szCs w:val="22"/>
              </w:rPr>
              <w:t>od 35 do 100 mm</w:t>
            </w:r>
          </w:p>
        </w:tc>
        <w:tc>
          <w:tcPr>
            <w:tcW w:w="4918" w:type="dxa"/>
            <w:vAlign w:val="center"/>
          </w:tcPr>
          <w:p w14:paraId="55E69A26" w14:textId="77777777" w:rsidR="00E55AAC" w:rsidRPr="0089331D" w:rsidRDefault="00E55AAC" w:rsidP="005A6376">
            <w:pPr>
              <w:pStyle w:val="Bezodstpw"/>
              <w:ind w:left="0"/>
              <w:jc w:val="center"/>
              <w:rPr>
                <w:rFonts w:asciiTheme="majorHAnsi" w:hAnsiTheme="majorHAnsi"/>
                <w:sz w:val="22"/>
                <w:szCs w:val="22"/>
              </w:rPr>
            </w:pPr>
            <w:r w:rsidRPr="0089331D">
              <w:rPr>
                <w:rFonts w:asciiTheme="majorHAnsi" w:hAnsiTheme="majorHAnsi"/>
                <w:sz w:val="22"/>
                <w:szCs w:val="22"/>
              </w:rPr>
              <w:t xml:space="preserve">równa średnicy </w:t>
            </w:r>
            <w:proofErr w:type="spellStart"/>
            <w:r w:rsidRPr="0089331D">
              <w:rPr>
                <w:rFonts w:asciiTheme="majorHAnsi" w:hAnsiTheme="majorHAnsi"/>
                <w:sz w:val="22"/>
                <w:szCs w:val="22"/>
              </w:rPr>
              <w:t>wewn</w:t>
            </w:r>
            <w:proofErr w:type="spellEnd"/>
            <w:r w:rsidRPr="0089331D">
              <w:rPr>
                <w:rFonts w:asciiTheme="majorHAnsi" w:hAnsiTheme="majorHAnsi"/>
                <w:sz w:val="22"/>
                <w:szCs w:val="22"/>
              </w:rPr>
              <w:t>. rury</w:t>
            </w:r>
          </w:p>
        </w:tc>
      </w:tr>
    </w:tbl>
    <w:p w14:paraId="48DD7945" w14:textId="77777777" w:rsidR="0089331D" w:rsidRDefault="0089331D" w:rsidP="0089331D">
      <w:pPr>
        <w:pStyle w:val="Bezodstpw"/>
        <w:ind w:left="0"/>
        <w:rPr>
          <w:rFonts w:asciiTheme="majorHAnsi" w:hAnsiTheme="majorHAnsi"/>
          <w:sz w:val="22"/>
          <w:szCs w:val="22"/>
        </w:rPr>
      </w:pPr>
    </w:p>
    <w:p w14:paraId="7382205C" w14:textId="77777777" w:rsidR="00E55AAC" w:rsidRPr="0089331D" w:rsidRDefault="00E55AAC" w:rsidP="006B149A">
      <w:pPr>
        <w:pStyle w:val="Bezodstpw"/>
        <w:spacing w:line="276" w:lineRule="auto"/>
        <w:ind w:left="0"/>
        <w:rPr>
          <w:rFonts w:asciiTheme="majorHAnsi" w:hAnsiTheme="majorHAnsi"/>
          <w:sz w:val="22"/>
          <w:szCs w:val="22"/>
        </w:rPr>
      </w:pPr>
      <w:r w:rsidRPr="0089331D">
        <w:rPr>
          <w:rFonts w:asciiTheme="majorHAnsi" w:hAnsiTheme="majorHAnsi"/>
          <w:sz w:val="22"/>
          <w:szCs w:val="22"/>
        </w:rPr>
        <w:t>Po wykonaniu instalacji należy poddać ją próbie szczelności. Badania szczelności należy przeprowadzić przed zakryciem bruzd i kanałów, przed pomalowaniem elementów instalacji oraz przed wykonaniem izolacji cieplnej.</w:t>
      </w:r>
    </w:p>
    <w:p w14:paraId="62205085" w14:textId="77777777" w:rsidR="00E55AAC" w:rsidRDefault="00E55AAC" w:rsidP="006B149A">
      <w:pPr>
        <w:pStyle w:val="Bezodstpw"/>
        <w:spacing w:line="276" w:lineRule="auto"/>
        <w:ind w:left="0"/>
        <w:rPr>
          <w:rFonts w:asciiTheme="majorHAnsi" w:hAnsiTheme="majorHAnsi"/>
          <w:sz w:val="22"/>
          <w:szCs w:val="22"/>
        </w:rPr>
      </w:pPr>
      <w:r w:rsidRPr="0089331D">
        <w:rPr>
          <w:rFonts w:asciiTheme="majorHAnsi" w:hAnsiTheme="majorHAnsi"/>
          <w:sz w:val="22"/>
          <w:szCs w:val="22"/>
        </w:rPr>
        <w:t xml:space="preserve">Przed przystąpieniem do badania szczelności wodą, instalacja powinna być skutecznie wypłukana wodą. </w:t>
      </w:r>
    </w:p>
    <w:p w14:paraId="0CBDFC20" w14:textId="77777777" w:rsidR="0089331D" w:rsidRPr="0089331D" w:rsidRDefault="0089331D" w:rsidP="006B149A">
      <w:pPr>
        <w:pStyle w:val="Bezodstpw"/>
        <w:spacing w:line="276" w:lineRule="auto"/>
        <w:ind w:left="0"/>
        <w:rPr>
          <w:rFonts w:asciiTheme="majorHAnsi" w:hAnsiTheme="majorHAnsi"/>
          <w:sz w:val="22"/>
          <w:szCs w:val="22"/>
        </w:rPr>
      </w:pPr>
    </w:p>
    <w:p w14:paraId="6F7E0A20" w14:textId="77777777" w:rsidR="00E55AAC" w:rsidRPr="00E55AAC" w:rsidRDefault="00E55AAC" w:rsidP="006B149A">
      <w:pPr>
        <w:jc w:val="both"/>
        <w:rPr>
          <w:rFonts w:asciiTheme="majorHAnsi" w:hAnsiTheme="majorHAnsi"/>
        </w:rPr>
      </w:pPr>
      <w:r w:rsidRPr="00E55AAC">
        <w:rPr>
          <w:rFonts w:asciiTheme="majorHAnsi" w:hAnsiTheme="majorHAnsi"/>
        </w:rPr>
        <w:lastRenderedPageBreak/>
        <w:t xml:space="preserve"> Instalacja wody zimnej doprowadzona zostanie do następujących punktów czerpalnych w każdym z sanitariatów: </w:t>
      </w:r>
    </w:p>
    <w:p w14:paraId="515757CC" w14:textId="77777777" w:rsidR="00E55AAC" w:rsidRPr="00E55AAC" w:rsidRDefault="00E55AAC" w:rsidP="006B149A">
      <w:pPr>
        <w:jc w:val="both"/>
        <w:rPr>
          <w:rFonts w:asciiTheme="majorHAnsi" w:hAnsiTheme="majorHAnsi"/>
        </w:rPr>
      </w:pPr>
      <w:r w:rsidRPr="00E55AAC">
        <w:rPr>
          <w:rFonts w:asciiTheme="majorHAnsi" w:hAnsiTheme="majorHAnsi"/>
        </w:rPr>
        <w:t xml:space="preserve">- bateria umywalkowa, </w:t>
      </w:r>
    </w:p>
    <w:p w14:paraId="1ED015C9" w14:textId="77777777" w:rsidR="00E55AAC" w:rsidRPr="00E55AAC" w:rsidRDefault="00E55AAC" w:rsidP="006B149A">
      <w:pPr>
        <w:jc w:val="both"/>
        <w:rPr>
          <w:rFonts w:asciiTheme="majorHAnsi" w:hAnsiTheme="majorHAnsi"/>
        </w:rPr>
      </w:pPr>
      <w:r w:rsidRPr="00E55AAC">
        <w:rPr>
          <w:rFonts w:asciiTheme="majorHAnsi" w:hAnsiTheme="majorHAnsi"/>
        </w:rPr>
        <w:t xml:space="preserve">- zawór czerpalny do spłuczki zbiornikowej </w:t>
      </w:r>
    </w:p>
    <w:p w14:paraId="2FE09058" w14:textId="77777777" w:rsidR="00E55AAC" w:rsidRPr="00E55AAC" w:rsidRDefault="00E55AAC" w:rsidP="006B149A">
      <w:pPr>
        <w:jc w:val="both"/>
        <w:rPr>
          <w:rFonts w:asciiTheme="majorHAnsi" w:hAnsiTheme="majorHAnsi"/>
        </w:rPr>
      </w:pPr>
      <w:r w:rsidRPr="00E55AAC">
        <w:rPr>
          <w:rFonts w:asciiTheme="majorHAnsi" w:hAnsiTheme="majorHAnsi"/>
        </w:rPr>
        <w:t xml:space="preserve">oraz do umywalki i zlewu przewidzianych w pomieszczeniach gospodarczych. </w:t>
      </w:r>
    </w:p>
    <w:p w14:paraId="550E4F04" w14:textId="77777777" w:rsidR="001B4693" w:rsidRPr="00E55AAC" w:rsidRDefault="00E55AAC" w:rsidP="006B149A">
      <w:pPr>
        <w:jc w:val="both"/>
        <w:rPr>
          <w:rFonts w:asciiTheme="majorHAnsi" w:hAnsiTheme="majorHAnsi"/>
        </w:rPr>
      </w:pPr>
      <w:r w:rsidRPr="00E55AAC">
        <w:rPr>
          <w:rFonts w:asciiTheme="majorHAnsi" w:hAnsiTheme="majorHAnsi"/>
        </w:rPr>
        <w:t>Dla baterii umywalkowej, zlewozmywakowej i zaworu czerpalnego do spłuczki zbiornikowej należy zastosować podejścia dopływowe o połączeniu elastycznym.</w:t>
      </w:r>
    </w:p>
    <w:p w14:paraId="20FA3E7F" w14:textId="77777777" w:rsidR="001B4693" w:rsidRDefault="001B4693" w:rsidP="006B149A">
      <w:pPr>
        <w:jc w:val="both"/>
        <w:rPr>
          <w:rFonts w:asciiTheme="majorHAnsi" w:hAnsiTheme="majorHAnsi"/>
        </w:rPr>
      </w:pPr>
      <w:r>
        <w:rPr>
          <w:rFonts w:asciiTheme="majorHAnsi" w:hAnsiTheme="majorHAnsi"/>
          <w:b/>
        </w:rPr>
        <w:t xml:space="preserve">Ciepła woda użytkowa </w:t>
      </w:r>
      <w:r w:rsidRPr="001B4693">
        <w:rPr>
          <w:rFonts w:asciiTheme="majorHAnsi" w:hAnsiTheme="majorHAnsi"/>
        </w:rPr>
        <w:t xml:space="preserve">będzie wytwarzana bezpośrednio przy punkach poboru wody z elektrycznych podgrzewaczy pojemnościowych ( o pojemności do 10 l) lub z podgrzewaczy przepływowych – ostateczny wybór rozwiązania na etapie projektu. </w:t>
      </w:r>
    </w:p>
    <w:p w14:paraId="3B3C5325" w14:textId="233F0E9C" w:rsidR="0089331D" w:rsidRDefault="0089331D" w:rsidP="006B149A">
      <w:pPr>
        <w:pStyle w:val="Bezodstpw"/>
        <w:spacing w:line="276" w:lineRule="auto"/>
        <w:ind w:left="0"/>
        <w:rPr>
          <w:rFonts w:asciiTheme="majorHAnsi" w:hAnsiTheme="majorHAnsi"/>
          <w:sz w:val="22"/>
          <w:szCs w:val="22"/>
        </w:rPr>
      </w:pPr>
      <w:r w:rsidRPr="0089331D">
        <w:rPr>
          <w:rFonts w:asciiTheme="majorHAnsi" w:hAnsiTheme="majorHAnsi"/>
          <w:b/>
          <w:sz w:val="22"/>
          <w:szCs w:val="22"/>
        </w:rPr>
        <w:t>Instalacja kanalizacyjna</w:t>
      </w:r>
      <w:r w:rsidRPr="0089331D">
        <w:rPr>
          <w:rFonts w:asciiTheme="majorHAnsi" w:hAnsiTheme="majorHAnsi"/>
          <w:sz w:val="22"/>
          <w:szCs w:val="22"/>
        </w:rPr>
        <w:t>: ścieki sanitarne z poszczególnych odbiorników zbierane są i odprowadzane na zewnątrz budynku przewodem o średnicy 160</w:t>
      </w:r>
      <w:r>
        <w:rPr>
          <w:rFonts w:asciiTheme="majorHAnsi" w:hAnsiTheme="majorHAnsi"/>
          <w:sz w:val="22"/>
          <w:szCs w:val="22"/>
        </w:rPr>
        <w:t>mm</w:t>
      </w:r>
      <w:r w:rsidRPr="0089331D">
        <w:rPr>
          <w:rFonts w:asciiTheme="majorHAnsi" w:hAnsiTheme="majorHAnsi"/>
          <w:sz w:val="22"/>
          <w:szCs w:val="22"/>
        </w:rPr>
        <w:t xml:space="preserve"> do zbiornika bezodpływowego lub do przydomowej oczyszczalni ścieków. </w:t>
      </w:r>
      <w:r>
        <w:rPr>
          <w:rFonts w:asciiTheme="majorHAnsi" w:hAnsiTheme="majorHAnsi"/>
          <w:sz w:val="22"/>
          <w:szCs w:val="22"/>
        </w:rPr>
        <w:t>Ostateczne rozwiązania należy przyjąć na etapie projektowania bi</w:t>
      </w:r>
      <w:r w:rsidR="007441E3">
        <w:rPr>
          <w:rFonts w:asciiTheme="majorHAnsi" w:hAnsiTheme="majorHAnsi"/>
          <w:sz w:val="22"/>
          <w:szCs w:val="22"/>
        </w:rPr>
        <w:t>o</w:t>
      </w:r>
      <w:r>
        <w:rPr>
          <w:rFonts w:asciiTheme="majorHAnsi" w:hAnsiTheme="majorHAnsi"/>
          <w:sz w:val="22"/>
          <w:szCs w:val="22"/>
        </w:rPr>
        <w:t>r</w:t>
      </w:r>
      <w:r w:rsidR="007441E3">
        <w:rPr>
          <w:rFonts w:asciiTheme="majorHAnsi" w:hAnsiTheme="majorHAnsi"/>
          <w:sz w:val="22"/>
          <w:szCs w:val="22"/>
        </w:rPr>
        <w:t>ą</w:t>
      </w:r>
      <w:r>
        <w:rPr>
          <w:rFonts w:asciiTheme="majorHAnsi" w:hAnsiTheme="majorHAnsi"/>
          <w:sz w:val="22"/>
          <w:szCs w:val="22"/>
        </w:rPr>
        <w:t xml:space="preserve">c pod uwagę termin wykonania sieci kanalizacyjnej w lokalizacji inwestycji i możliwości podłączenia do niej budynku. </w:t>
      </w:r>
    </w:p>
    <w:p w14:paraId="144E9773" w14:textId="77777777" w:rsidR="0089331D" w:rsidRPr="0089331D" w:rsidRDefault="0089331D" w:rsidP="006B149A">
      <w:pPr>
        <w:pStyle w:val="Bezodstpw"/>
        <w:spacing w:line="276" w:lineRule="auto"/>
        <w:ind w:left="0"/>
        <w:rPr>
          <w:rFonts w:asciiTheme="majorHAnsi" w:hAnsiTheme="majorHAnsi"/>
          <w:sz w:val="22"/>
          <w:szCs w:val="22"/>
        </w:rPr>
      </w:pPr>
    </w:p>
    <w:p w14:paraId="2614C48F" w14:textId="77777777" w:rsidR="0089331D" w:rsidRPr="0089331D" w:rsidRDefault="0089331D" w:rsidP="006B149A">
      <w:pPr>
        <w:pStyle w:val="Default"/>
        <w:spacing w:line="276" w:lineRule="auto"/>
        <w:jc w:val="both"/>
        <w:rPr>
          <w:rFonts w:asciiTheme="majorHAnsi" w:hAnsiTheme="majorHAnsi"/>
          <w:sz w:val="22"/>
          <w:szCs w:val="22"/>
        </w:rPr>
      </w:pPr>
      <w:r w:rsidRPr="0089331D">
        <w:rPr>
          <w:rFonts w:asciiTheme="majorHAnsi" w:hAnsiTheme="majorHAnsi"/>
          <w:b/>
          <w:bCs/>
          <w:sz w:val="22"/>
          <w:szCs w:val="22"/>
        </w:rPr>
        <w:t xml:space="preserve">Instalacja elektryczna </w:t>
      </w:r>
      <w:r w:rsidRPr="0089331D">
        <w:rPr>
          <w:rFonts w:asciiTheme="majorHAnsi" w:hAnsiTheme="majorHAnsi"/>
          <w:sz w:val="22"/>
          <w:szCs w:val="22"/>
        </w:rPr>
        <w:t xml:space="preserve">ma być doprowadzona do każdego pomieszczenia: oprócz oświetlenia w każdym pomieszczeniu ma być po 4 gniazdka wtykowe, a w pomieszczeniach technologiczno-usługowych dodatkowo według potrzeb. Przewody instalacji elektrycznej winny być prowadzone w kanałach lub rurach osłonowych. </w:t>
      </w:r>
      <w:proofErr w:type="spellStart"/>
      <w:r w:rsidRPr="0089331D">
        <w:rPr>
          <w:rFonts w:asciiTheme="majorHAnsi" w:hAnsiTheme="majorHAnsi"/>
          <w:sz w:val="22"/>
          <w:szCs w:val="22"/>
        </w:rPr>
        <w:t>Oprzewodowanie</w:t>
      </w:r>
      <w:proofErr w:type="spellEnd"/>
      <w:r w:rsidRPr="0089331D">
        <w:rPr>
          <w:rFonts w:asciiTheme="majorHAnsi" w:hAnsiTheme="majorHAnsi"/>
          <w:sz w:val="22"/>
          <w:szCs w:val="22"/>
        </w:rPr>
        <w:t xml:space="preserve"> powinno być wykonane w przewodach z miedzi i w osłonach nie wydzielających gazów trujących podczas ewentualnego pożaru. Rodzaj źródeł światła powinien być dostosowany do funkcji i ogólnego standardu wykończenia pomieszczenia.</w:t>
      </w:r>
      <w:r>
        <w:rPr>
          <w:rFonts w:asciiTheme="majorHAnsi" w:hAnsiTheme="majorHAnsi"/>
          <w:sz w:val="22"/>
          <w:szCs w:val="22"/>
        </w:rPr>
        <w:t xml:space="preserve"> Zakład się zastosowanie źródeł LED. </w:t>
      </w:r>
      <w:r w:rsidRPr="0089331D">
        <w:rPr>
          <w:rFonts w:asciiTheme="majorHAnsi" w:hAnsiTheme="majorHAnsi"/>
          <w:sz w:val="22"/>
          <w:szCs w:val="22"/>
        </w:rPr>
        <w:t xml:space="preserve"> </w:t>
      </w:r>
    </w:p>
    <w:p w14:paraId="05C57B1E" w14:textId="77777777" w:rsidR="00E55AAC" w:rsidRDefault="0089331D" w:rsidP="006B149A">
      <w:pPr>
        <w:jc w:val="both"/>
        <w:rPr>
          <w:rFonts w:asciiTheme="majorHAnsi" w:hAnsiTheme="majorHAnsi"/>
        </w:rPr>
      </w:pPr>
      <w:r w:rsidRPr="0089331D">
        <w:rPr>
          <w:rFonts w:asciiTheme="majorHAnsi" w:hAnsiTheme="majorHAnsi"/>
        </w:rPr>
        <w:t>Należy rozważyć rozwiązania projektowe ze szczególnym uwzględnieniem energooszczędności.</w:t>
      </w:r>
    </w:p>
    <w:p w14:paraId="0410E739" w14:textId="77777777" w:rsidR="00675772" w:rsidRDefault="00675772" w:rsidP="00D61D5D">
      <w:pPr>
        <w:pStyle w:val="Nagwek4"/>
        <w:numPr>
          <w:ilvl w:val="2"/>
          <w:numId w:val="1"/>
        </w:numPr>
      </w:pPr>
      <w:r>
        <w:t>Instalacja fotowoltaiczna</w:t>
      </w:r>
    </w:p>
    <w:p w14:paraId="17832776" w14:textId="77777777" w:rsidR="00675772" w:rsidRPr="00675772" w:rsidRDefault="00675772" w:rsidP="00675772"/>
    <w:p w14:paraId="1D8DA4B9" w14:textId="77777777" w:rsidR="00675772" w:rsidRPr="005B21D0" w:rsidRDefault="00675772" w:rsidP="006B149A">
      <w:pPr>
        <w:spacing w:after="0"/>
        <w:jc w:val="both"/>
        <w:rPr>
          <w:rFonts w:asciiTheme="majorHAnsi" w:hAnsiTheme="majorHAnsi" w:cstheme="minorHAnsi"/>
        </w:rPr>
      </w:pPr>
      <w:r w:rsidRPr="005B21D0">
        <w:rPr>
          <w:rFonts w:asciiTheme="majorHAnsi" w:hAnsiTheme="majorHAnsi" w:cstheme="minorHAnsi"/>
        </w:rPr>
        <w:t xml:space="preserve">Należy zainstalować instalację fotowoltaiczną z możliwością produkcji energii elektrycznej w ilości </w:t>
      </w:r>
      <w:r>
        <w:rPr>
          <w:rFonts w:asciiTheme="majorHAnsi" w:hAnsiTheme="majorHAnsi" w:cstheme="minorHAnsi"/>
        </w:rPr>
        <w:t>ok. 10000</w:t>
      </w:r>
      <w:r w:rsidRPr="005B21D0">
        <w:rPr>
          <w:rFonts w:asciiTheme="majorHAnsi" w:hAnsiTheme="majorHAnsi" w:cstheme="minorHAnsi"/>
        </w:rPr>
        <w:t xml:space="preserve"> kWh/rok</w:t>
      </w:r>
      <w:r w:rsidR="00DF1B71">
        <w:rPr>
          <w:rFonts w:asciiTheme="majorHAnsi" w:hAnsiTheme="majorHAnsi" w:cstheme="minorHAnsi"/>
        </w:rPr>
        <w:t xml:space="preserve"> czyli  o mocy ok. 10 </w:t>
      </w:r>
      <w:proofErr w:type="spellStart"/>
      <w:r w:rsidR="00DF1B71">
        <w:rPr>
          <w:rFonts w:asciiTheme="majorHAnsi" w:hAnsiTheme="majorHAnsi" w:cstheme="minorHAnsi"/>
        </w:rPr>
        <w:t>kWp</w:t>
      </w:r>
      <w:proofErr w:type="spellEnd"/>
      <w:r w:rsidRPr="005B21D0">
        <w:rPr>
          <w:rFonts w:asciiTheme="majorHAnsi" w:hAnsiTheme="majorHAnsi" w:cstheme="minorHAnsi"/>
        </w:rPr>
        <w:t>. Instalację fotowoltaiczną, należy wykonać zgodnie z branżowym projektem technicznym oraz zgłosić przyłączenie instalacji dostawcy</w:t>
      </w:r>
      <w:r>
        <w:rPr>
          <w:rFonts w:asciiTheme="majorHAnsi" w:hAnsiTheme="majorHAnsi" w:cstheme="minorHAnsi"/>
        </w:rPr>
        <w:t xml:space="preserve"> energii e</w:t>
      </w:r>
      <w:r w:rsidRPr="005B21D0">
        <w:rPr>
          <w:rFonts w:asciiTheme="majorHAnsi" w:hAnsiTheme="majorHAnsi" w:cstheme="minorHAnsi"/>
        </w:rPr>
        <w:t>lektrycznej.</w:t>
      </w:r>
    </w:p>
    <w:p w14:paraId="5DF5124A" w14:textId="77777777" w:rsidR="00675772" w:rsidRPr="005B21D0" w:rsidRDefault="00675772" w:rsidP="006B149A">
      <w:pPr>
        <w:spacing w:before="120"/>
        <w:rPr>
          <w:rFonts w:asciiTheme="majorHAnsi" w:hAnsiTheme="majorHAnsi" w:cstheme="minorHAnsi"/>
        </w:rPr>
      </w:pPr>
      <w:r w:rsidRPr="005B21D0">
        <w:rPr>
          <w:rFonts w:asciiTheme="majorHAnsi" w:hAnsiTheme="majorHAnsi" w:cstheme="minorHAnsi"/>
        </w:rPr>
        <w:t>Moduły fotowoltaiczne muszą charakteryzować się co najmniej parametrami o następujących wartościach w standardowych warunkach testowych:</w:t>
      </w:r>
    </w:p>
    <w:p w14:paraId="1DCB8CDB" w14:textId="77777777" w:rsidR="00675772" w:rsidRPr="005B21D0" w:rsidRDefault="00675772" w:rsidP="006B149A">
      <w:pPr>
        <w:widowControl w:val="0"/>
        <w:numPr>
          <w:ilvl w:val="0"/>
          <w:numId w:val="25"/>
        </w:numPr>
        <w:autoSpaceDE w:val="0"/>
        <w:autoSpaceDN w:val="0"/>
        <w:adjustRightInd w:val="0"/>
        <w:spacing w:after="0"/>
        <w:jc w:val="both"/>
        <w:rPr>
          <w:rFonts w:asciiTheme="majorHAnsi" w:eastAsia="BentonSans-Book" w:hAnsiTheme="majorHAnsi" w:cstheme="minorHAnsi"/>
        </w:rPr>
      </w:pPr>
      <w:r w:rsidRPr="005B21D0">
        <w:rPr>
          <w:rFonts w:asciiTheme="majorHAnsi" w:eastAsia="BentonSans-Book" w:hAnsiTheme="majorHAnsi" w:cstheme="minorHAnsi"/>
        </w:rPr>
        <w:t>Wsp</w:t>
      </w:r>
      <w:r>
        <w:rPr>
          <w:rFonts w:asciiTheme="majorHAnsi" w:eastAsia="BentonSans-Book" w:hAnsiTheme="majorHAnsi" w:cstheme="minorHAnsi"/>
        </w:rPr>
        <w:t>ółczynnik sprawności modułu</w:t>
      </w:r>
      <w:r>
        <w:rPr>
          <w:rFonts w:asciiTheme="majorHAnsi" w:eastAsia="BentonSans-Book" w:hAnsiTheme="majorHAnsi" w:cstheme="minorHAnsi"/>
        </w:rPr>
        <w:tab/>
      </w:r>
      <w:r>
        <w:rPr>
          <w:rFonts w:asciiTheme="majorHAnsi" w:eastAsia="BentonSans-Book" w:hAnsiTheme="majorHAnsi" w:cstheme="minorHAnsi"/>
        </w:rPr>
        <w:tab/>
        <w:t xml:space="preserve"> 18</w:t>
      </w:r>
      <w:r w:rsidRPr="005B21D0">
        <w:rPr>
          <w:rFonts w:asciiTheme="majorHAnsi" w:eastAsia="BentonSans-Book" w:hAnsiTheme="majorHAnsi" w:cstheme="minorHAnsi"/>
        </w:rPr>
        <w:t xml:space="preserve"> %</w:t>
      </w:r>
    </w:p>
    <w:p w14:paraId="24E77D96" w14:textId="77777777" w:rsidR="00675772" w:rsidRPr="005B21D0" w:rsidRDefault="00675772" w:rsidP="006B149A">
      <w:pPr>
        <w:spacing w:before="120"/>
        <w:ind w:firstLine="708"/>
        <w:jc w:val="both"/>
        <w:rPr>
          <w:rFonts w:asciiTheme="majorHAnsi" w:hAnsiTheme="majorHAnsi" w:cstheme="minorHAnsi"/>
          <w:b/>
        </w:rPr>
      </w:pPr>
      <w:r w:rsidRPr="005B21D0">
        <w:rPr>
          <w:rFonts w:asciiTheme="majorHAnsi" w:hAnsiTheme="majorHAnsi" w:cstheme="minorHAnsi"/>
        </w:rPr>
        <w:t>W instal</w:t>
      </w:r>
      <w:r>
        <w:rPr>
          <w:rFonts w:asciiTheme="majorHAnsi" w:hAnsiTheme="majorHAnsi" w:cstheme="minorHAnsi"/>
        </w:rPr>
        <w:t>acji należy zastosować falownik</w:t>
      </w:r>
      <w:r w:rsidRPr="005B21D0">
        <w:rPr>
          <w:rFonts w:asciiTheme="majorHAnsi" w:hAnsiTheme="majorHAnsi" w:cstheme="minorHAnsi"/>
        </w:rPr>
        <w:t xml:space="preserve"> mające na celu przetworzenie prądu stałego z wyjścia paneli na prąd przemienny sieci dystrybucyjnej. Należy zastosować falownik charakteryzujące się wy</w:t>
      </w:r>
      <w:r>
        <w:rPr>
          <w:rFonts w:asciiTheme="majorHAnsi" w:hAnsiTheme="majorHAnsi" w:cstheme="minorHAnsi"/>
        </w:rPr>
        <w:t>dajnością minimum 98%. Inwerter</w:t>
      </w:r>
      <w:r w:rsidRPr="005B21D0">
        <w:rPr>
          <w:rFonts w:asciiTheme="majorHAnsi" w:hAnsiTheme="majorHAnsi" w:cstheme="minorHAnsi"/>
        </w:rPr>
        <w:t xml:space="preserve"> winny być wyposażone w standardowe złączki MC4, pozwalające w sposób szybki i bezpieczny dokonywać przyłączenia </w:t>
      </w:r>
      <w:r w:rsidRPr="005B21D0">
        <w:rPr>
          <w:rFonts w:asciiTheme="majorHAnsi" w:hAnsiTheme="majorHAnsi" w:cstheme="minorHAnsi"/>
        </w:rPr>
        <w:lastRenderedPageBreak/>
        <w:t>paneli przy jednoczesnym zachowaniu wysokiego stopnia ochrony. Zastosowan</w:t>
      </w:r>
      <w:r>
        <w:rPr>
          <w:rFonts w:asciiTheme="majorHAnsi" w:hAnsiTheme="majorHAnsi" w:cstheme="minorHAnsi"/>
        </w:rPr>
        <w:t>y falownik</w:t>
      </w:r>
      <w:r w:rsidRPr="005B21D0">
        <w:rPr>
          <w:rFonts w:asciiTheme="majorHAnsi" w:hAnsiTheme="majorHAnsi" w:cstheme="minorHAnsi"/>
        </w:rPr>
        <w:t xml:space="preserve"> muszą charakteryzować się stopniem ochr</w:t>
      </w:r>
      <w:r>
        <w:rPr>
          <w:rFonts w:asciiTheme="majorHAnsi" w:hAnsiTheme="majorHAnsi" w:cstheme="minorHAnsi"/>
        </w:rPr>
        <w:t>ony minimum IP65, uwzględniając</w:t>
      </w:r>
      <w:r w:rsidRPr="005B21D0">
        <w:rPr>
          <w:rFonts w:asciiTheme="majorHAnsi" w:hAnsiTheme="majorHAnsi" w:cstheme="minorHAnsi"/>
        </w:rPr>
        <w:t xml:space="preserve"> należytą odporność na warunki atmosferyczne oraz wysokie bezpieczeńs</w:t>
      </w:r>
      <w:r>
        <w:rPr>
          <w:rFonts w:asciiTheme="majorHAnsi" w:hAnsiTheme="majorHAnsi" w:cstheme="minorHAnsi"/>
        </w:rPr>
        <w:t>two dla użytkowników. Inwerter</w:t>
      </w:r>
      <w:r w:rsidRPr="005B21D0">
        <w:rPr>
          <w:rFonts w:asciiTheme="majorHAnsi" w:hAnsiTheme="majorHAnsi" w:cstheme="minorHAnsi"/>
        </w:rPr>
        <w:t xml:space="preserve"> </w:t>
      </w:r>
      <w:r>
        <w:rPr>
          <w:rFonts w:asciiTheme="majorHAnsi" w:hAnsiTheme="majorHAnsi" w:cstheme="minorHAnsi"/>
        </w:rPr>
        <w:t>powinien</w:t>
      </w:r>
      <w:r w:rsidRPr="005B21D0">
        <w:rPr>
          <w:rFonts w:asciiTheme="majorHAnsi" w:hAnsiTheme="majorHAnsi" w:cstheme="minorHAnsi"/>
        </w:rPr>
        <w:t xml:space="preserve"> zostać wyposażon</w:t>
      </w:r>
      <w:r>
        <w:rPr>
          <w:rFonts w:asciiTheme="majorHAnsi" w:hAnsiTheme="majorHAnsi" w:cstheme="minorHAnsi"/>
        </w:rPr>
        <w:t>y</w:t>
      </w:r>
      <w:r w:rsidRPr="005B21D0">
        <w:rPr>
          <w:rFonts w:asciiTheme="majorHAnsi" w:hAnsiTheme="majorHAnsi" w:cstheme="minorHAnsi"/>
        </w:rPr>
        <w:t xml:space="preserve"> w system kontroli izolacji w części DC, pozwalający eliminować wszelkie uszkodzenia w okablowaniu paneli jak również w samych panelach dając wysokie bezpieczeństwo użytkowania.</w:t>
      </w:r>
    </w:p>
    <w:p w14:paraId="5FC996AB" w14:textId="77777777" w:rsidR="00675772" w:rsidRPr="005B21D0" w:rsidRDefault="00675772" w:rsidP="00675772">
      <w:pPr>
        <w:spacing w:before="120"/>
        <w:jc w:val="both"/>
        <w:rPr>
          <w:rFonts w:asciiTheme="majorHAnsi" w:hAnsiTheme="majorHAnsi" w:cstheme="minorHAnsi"/>
        </w:rPr>
      </w:pPr>
      <w:r w:rsidRPr="005B21D0">
        <w:rPr>
          <w:rFonts w:asciiTheme="majorHAnsi" w:hAnsiTheme="majorHAnsi" w:cstheme="minorHAnsi"/>
        </w:rPr>
        <w:t>Zastosowan</w:t>
      </w:r>
      <w:r w:rsidR="00DF1B71">
        <w:rPr>
          <w:rFonts w:asciiTheme="majorHAnsi" w:hAnsiTheme="majorHAnsi" w:cstheme="minorHAnsi"/>
        </w:rPr>
        <w:t>y</w:t>
      </w:r>
      <w:r w:rsidRPr="005B21D0">
        <w:rPr>
          <w:rFonts w:asciiTheme="majorHAnsi" w:hAnsiTheme="majorHAnsi" w:cstheme="minorHAnsi"/>
        </w:rPr>
        <w:t xml:space="preserve"> inwerter</w:t>
      </w:r>
      <w:r w:rsidR="00DF1B71">
        <w:rPr>
          <w:rFonts w:asciiTheme="majorHAnsi" w:hAnsiTheme="majorHAnsi" w:cstheme="minorHAnsi"/>
        </w:rPr>
        <w:t>y</w:t>
      </w:r>
      <w:r w:rsidRPr="005B21D0">
        <w:rPr>
          <w:rFonts w:asciiTheme="majorHAnsi" w:hAnsiTheme="majorHAnsi" w:cstheme="minorHAnsi"/>
        </w:rPr>
        <w:t xml:space="preserve"> ma być w pełni zautomatyzowan</w:t>
      </w:r>
      <w:r w:rsidR="00DF1B71">
        <w:rPr>
          <w:rFonts w:asciiTheme="majorHAnsi" w:hAnsiTheme="majorHAnsi" w:cstheme="minorHAnsi"/>
        </w:rPr>
        <w:t>y</w:t>
      </w:r>
      <w:r w:rsidRPr="005B21D0">
        <w:rPr>
          <w:rFonts w:asciiTheme="majorHAnsi" w:hAnsiTheme="majorHAnsi" w:cstheme="minorHAnsi"/>
        </w:rPr>
        <w:t>, posiadając</w:t>
      </w:r>
      <w:r w:rsidR="00DF1B71">
        <w:rPr>
          <w:rFonts w:asciiTheme="majorHAnsi" w:hAnsiTheme="majorHAnsi" w:cstheme="minorHAnsi"/>
        </w:rPr>
        <w:t>y</w:t>
      </w:r>
      <w:r w:rsidRPr="005B21D0">
        <w:rPr>
          <w:rFonts w:asciiTheme="majorHAnsi" w:hAnsiTheme="majorHAnsi" w:cstheme="minorHAnsi"/>
        </w:rPr>
        <w:t xml:space="preserve"> własne zabezpieczenia oraz wymagane prawem normy</w:t>
      </w:r>
    </w:p>
    <w:p w14:paraId="53A5FA48" w14:textId="77777777" w:rsidR="00675772" w:rsidRPr="005B21D0" w:rsidRDefault="00675772" w:rsidP="00675772">
      <w:pPr>
        <w:spacing w:before="120"/>
        <w:jc w:val="both"/>
        <w:rPr>
          <w:rFonts w:asciiTheme="majorHAnsi" w:hAnsiTheme="majorHAnsi" w:cstheme="minorHAnsi"/>
        </w:rPr>
      </w:pPr>
      <w:r w:rsidRPr="005B21D0">
        <w:rPr>
          <w:rFonts w:asciiTheme="majorHAnsi" w:hAnsiTheme="majorHAnsi" w:cstheme="minorHAnsi"/>
        </w:rPr>
        <w:t>Montaż paneli przewidziano na konstrukcji wsporczej na profilach aluminiowych przytw</w:t>
      </w:r>
      <w:r w:rsidR="00DF1B71">
        <w:rPr>
          <w:rFonts w:asciiTheme="majorHAnsi" w:hAnsiTheme="majorHAnsi" w:cstheme="minorHAnsi"/>
        </w:rPr>
        <w:t xml:space="preserve">ierdzonych do konstrukcji </w:t>
      </w:r>
      <w:r w:rsidRPr="005B21D0">
        <w:rPr>
          <w:rFonts w:asciiTheme="majorHAnsi" w:hAnsiTheme="majorHAnsi" w:cstheme="minorHAnsi"/>
        </w:rPr>
        <w:t>dachu. Konstrukcja mocująca musi spełniać wymagania następujących obciążeń:</w:t>
      </w:r>
    </w:p>
    <w:p w14:paraId="217F8608" w14:textId="77777777" w:rsidR="00675772" w:rsidRDefault="00675772" w:rsidP="00675772">
      <w:pPr>
        <w:pStyle w:val="Akapitzlist1"/>
        <w:numPr>
          <w:ilvl w:val="0"/>
          <w:numId w:val="25"/>
        </w:numPr>
        <w:spacing w:before="120" w:after="0"/>
        <w:ind w:left="0" w:hanging="360"/>
        <w:jc w:val="both"/>
        <w:rPr>
          <w:rFonts w:asciiTheme="majorHAnsi" w:hAnsiTheme="majorHAnsi" w:cstheme="minorHAnsi"/>
        </w:rPr>
      </w:pPr>
      <w:r w:rsidRPr="005B21D0">
        <w:rPr>
          <w:rFonts w:asciiTheme="majorHAnsi" w:hAnsiTheme="majorHAnsi" w:cstheme="minorHAnsi"/>
        </w:rPr>
        <w:t>obciążenie śniegiem - DIN 1055-5 (07/1975),</w:t>
      </w:r>
    </w:p>
    <w:p w14:paraId="3445ADA2" w14:textId="77777777" w:rsidR="00675772" w:rsidRPr="00864B62" w:rsidRDefault="00675772" w:rsidP="00675772">
      <w:pPr>
        <w:pStyle w:val="Akapitzlist1"/>
        <w:numPr>
          <w:ilvl w:val="0"/>
          <w:numId w:val="25"/>
        </w:numPr>
        <w:spacing w:before="120" w:after="0"/>
        <w:ind w:left="0" w:hanging="360"/>
        <w:jc w:val="both"/>
        <w:rPr>
          <w:rFonts w:asciiTheme="majorHAnsi" w:hAnsiTheme="majorHAnsi" w:cstheme="minorHAnsi"/>
        </w:rPr>
      </w:pPr>
      <w:r w:rsidRPr="00864B62">
        <w:rPr>
          <w:rFonts w:asciiTheme="majorHAnsi" w:hAnsiTheme="majorHAnsi" w:cstheme="minorHAnsi"/>
        </w:rPr>
        <w:t>obciążenie wiatrem - DIN 1055-4 (08/1986).</w:t>
      </w:r>
    </w:p>
    <w:p w14:paraId="7022F9B0" w14:textId="77777777" w:rsidR="00675772" w:rsidRPr="005B21D0" w:rsidRDefault="00675772" w:rsidP="00675772">
      <w:pPr>
        <w:pStyle w:val="Akapitzlist1"/>
        <w:spacing w:before="120" w:after="0"/>
        <w:rPr>
          <w:rFonts w:asciiTheme="majorHAnsi" w:hAnsiTheme="majorHAnsi" w:cstheme="minorHAnsi"/>
        </w:rPr>
      </w:pPr>
    </w:p>
    <w:p w14:paraId="08D1CCFA" w14:textId="77777777" w:rsidR="00675772" w:rsidRPr="005B21D0" w:rsidRDefault="00675772" w:rsidP="00675772">
      <w:pPr>
        <w:rPr>
          <w:rFonts w:asciiTheme="majorHAnsi" w:hAnsiTheme="majorHAnsi" w:cstheme="minorHAnsi"/>
          <w:b/>
          <w:u w:val="single"/>
        </w:rPr>
      </w:pPr>
      <w:r w:rsidRPr="005B21D0">
        <w:rPr>
          <w:rFonts w:asciiTheme="majorHAnsi" w:hAnsiTheme="majorHAnsi" w:cstheme="minorHAnsi"/>
          <w:b/>
          <w:u w:val="single"/>
        </w:rPr>
        <w:t>Eksploatacja układów pomiarowych</w:t>
      </w:r>
    </w:p>
    <w:p w14:paraId="73B145FE" w14:textId="77777777" w:rsidR="00675772" w:rsidRPr="005B21D0" w:rsidRDefault="00675772" w:rsidP="00675772">
      <w:pPr>
        <w:spacing w:before="120" w:after="0"/>
        <w:jc w:val="both"/>
        <w:rPr>
          <w:rFonts w:asciiTheme="majorHAnsi" w:hAnsiTheme="majorHAnsi" w:cstheme="minorHAnsi"/>
        </w:rPr>
      </w:pPr>
      <w:r w:rsidRPr="005B21D0">
        <w:rPr>
          <w:rFonts w:asciiTheme="majorHAnsi" w:hAnsiTheme="majorHAnsi" w:cstheme="minorHAnsi"/>
        </w:rPr>
        <w:t>Rozliczeniowy pomiar energii wprowadzonej/pobranej do/z sieci powinien zostać umiejscowiony w rozdzielnicy zamontowanej wewnątrz budynku.</w:t>
      </w:r>
    </w:p>
    <w:p w14:paraId="72D723CC" w14:textId="77777777" w:rsidR="00675772" w:rsidRPr="005B21D0" w:rsidRDefault="00675772" w:rsidP="00675772">
      <w:pPr>
        <w:spacing w:before="120" w:after="0"/>
        <w:jc w:val="both"/>
        <w:rPr>
          <w:rFonts w:asciiTheme="majorHAnsi" w:hAnsiTheme="majorHAnsi" w:cstheme="minorHAnsi"/>
        </w:rPr>
      </w:pPr>
      <w:r w:rsidRPr="005B21D0">
        <w:rPr>
          <w:rFonts w:asciiTheme="majorHAnsi" w:hAnsiTheme="majorHAnsi" w:cstheme="minorHAnsi"/>
        </w:rPr>
        <w:t>Zaleca się aby układ, bazował na liczniku półpośrednim, wraz z przekładnikami prądowymi, układem zdalnej transmisji i układem synchronizacji czasu.</w:t>
      </w:r>
    </w:p>
    <w:p w14:paraId="42853322" w14:textId="77777777" w:rsidR="00675772" w:rsidRPr="005B21D0" w:rsidRDefault="00675772" w:rsidP="00675772">
      <w:pPr>
        <w:spacing w:before="120" w:after="0"/>
        <w:jc w:val="both"/>
        <w:rPr>
          <w:rFonts w:asciiTheme="majorHAnsi" w:hAnsiTheme="majorHAnsi" w:cstheme="minorHAnsi"/>
        </w:rPr>
      </w:pPr>
      <w:r w:rsidRPr="005B21D0">
        <w:rPr>
          <w:rFonts w:asciiTheme="majorHAnsi" w:hAnsiTheme="majorHAnsi" w:cstheme="minorHAnsi"/>
        </w:rPr>
        <w:t>Drogę transmisji stanowić będzie sieć GSM/GPRS.</w:t>
      </w:r>
    </w:p>
    <w:p w14:paraId="0B077A18" w14:textId="77777777" w:rsidR="00675772" w:rsidRPr="005B21D0" w:rsidRDefault="00675772" w:rsidP="00675772">
      <w:pPr>
        <w:spacing w:after="0"/>
        <w:jc w:val="both"/>
        <w:rPr>
          <w:rFonts w:asciiTheme="majorHAnsi" w:hAnsiTheme="majorHAnsi" w:cstheme="minorHAnsi"/>
        </w:rPr>
      </w:pPr>
      <w:r w:rsidRPr="005B21D0">
        <w:rPr>
          <w:rFonts w:asciiTheme="majorHAnsi" w:hAnsiTheme="majorHAnsi" w:cstheme="minorHAnsi"/>
        </w:rPr>
        <w:t>Całością pracy elektrowni fotowoltaicznych powinien zarządzać Komputerowy System Nadzoru, którego zadaniem byłoby:</w:t>
      </w:r>
    </w:p>
    <w:p w14:paraId="38E39CEC" w14:textId="77777777" w:rsidR="00675772" w:rsidRPr="005B21D0" w:rsidRDefault="00675772" w:rsidP="00675772">
      <w:pPr>
        <w:pStyle w:val="Akapitzlist"/>
        <w:widowControl w:val="0"/>
        <w:numPr>
          <w:ilvl w:val="0"/>
          <w:numId w:val="26"/>
        </w:numPr>
        <w:autoSpaceDE w:val="0"/>
        <w:autoSpaceDN w:val="0"/>
        <w:adjustRightInd w:val="0"/>
        <w:spacing w:after="0" w:line="240" w:lineRule="auto"/>
        <w:ind w:left="284" w:hanging="284"/>
        <w:contextualSpacing w:val="0"/>
        <w:jc w:val="both"/>
        <w:rPr>
          <w:rFonts w:asciiTheme="majorHAnsi" w:hAnsiTheme="majorHAnsi" w:cstheme="minorHAnsi"/>
        </w:rPr>
      </w:pPr>
      <w:r w:rsidRPr="005B21D0">
        <w:rPr>
          <w:rFonts w:asciiTheme="majorHAnsi" w:hAnsiTheme="majorHAnsi" w:cstheme="minorHAnsi"/>
        </w:rPr>
        <w:t>zarządzanie pracą elektrowni fotowoltaicznych w celu prawidłowego rozliczania energii</w:t>
      </w:r>
    </w:p>
    <w:p w14:paraId="0F07D80A" w14:textId="77777777" w:rsidR="00675772" w:rsidRPr="005B21D0" w:rsidRDefault="00675772" w:rsidP="00675772">
      <w:pPr>
        <w:widowControl w:val="0"/>
        <w:numPr>
          <w:ilvl w:val="0"/>
          <w:numId w:val="26"/>
        </w:numPr>
        <w:autoSpaceDE w:val="0"/>
        <w:autoSpaceDN w:val="0"/>
        <w:adjustRightInd w:val="0"/>
        <w:spacing w:after="0"/>
        <w:ind w:left="284" w:hanging="284"/>
        <w:jc w:val="both"/>
        <w:rPr>
          <w:rFonts w:asciiTheme="majorHAnsi" w:hAnsiTheme="majorHAnsi" w:cstheme="minorHAnsi"/>
        </w:rPr>
      </w:pPr>
      <w:r w:rsidRPr="005B21D0">
        <w:rPr>
          <w:rFonts w:asciiTheme="majorHAnsi" w:hAnsiTheme="majorHAnsi" w:cstheme="minorHAnsi"/>
        </w:rPr>
        <w:t>rejestrację zdarzeń i danych.</w:t>
      </w:r>
    </w:p>
    <w:p w14:paraId="3AF7A3FE" w14:textId="77777777" w:rsidR="00675772" w:rsidRPr="00675772" w:rsidRDefault="00675772" w:rsidP="00675772"/>
    <w:p w14:paraId="495B0F21" w14:textId="77777777" w:rsidR="00D61D5D" w:rsidRDefault="00D61D5D" w:rsidP="00D61D5D">
      <w:pPr>
        <w:pStyle w:val="Nagwek4"/>
        <w:numPr>
          <w:ilvl w:val="2"/>
          <w:numId w:val="1"/>
        </w:numPr>
      </w:pPr>
      <w:r>
        <w:t>Parametry energetyczne</w:t>
      </w:r>
    </w:p>
    <w:p w14:paraId="4560463F" w14:textId="77777777" w:rsidR="00D61D5D" w:rsidRDefault="00D61D5D" w:rsidP="00D61D5D"/>
    <w:p w14:paraId="1973AFE3" w14:textId="77777777" w:rsidR="00D61D5D" w:rsidRPr="00675772" w:rsidRDefault="00D61D5D" w:rsidP="00675772">
      <w:pPr>
        <w:rPr>
          <w:rFonts w:asciiTheme="majorHAnsi" w:hAnsiTheme="majorHAnsi"/>
        </w:rPr>
      </w:pPr>
      <w:r w:rsidRPr="00675772">
        <w:rPr>
          <w:rFonts w:asciiTheme="majorHAnsi" w:hAnsiTheme="majorHAnsi"/>
        </w:rPr>
        <w:t xml:space="preserve">Dla budynku wg sporządzonej koncepcji obliczono projektowaną charakterystykę energetyczną ( </w:t>
      </w:r>
      <w:r w:rsidR="00675772">
        <w:rPr>
          <w:rFonts w:asciiTheme="majorHAnsi" w:hAnsiTheme="majorHAnsi"/>
        </w:rPr>
        <w:t xml:space="preserve">stanowiącą </w:t>
      </w:r>
      <w:r w:rsidRPr="00675772">
        <w:rPr>
          <w:rFonts w:asciiTheme="majorHAnsi" w:hAnsiTheme="majorHAnsi"/>
        </w:rPr>
        <w:t xml:space="preserve"> </w:t>
      </w:r>
      <w:r w:rsidR="00675772">
        <w:rPr>
          <w:rFonts w:asciiTheme="majorHAnsi" w:hAnsiTheme="majorHAnsi"/>
        </w:rPr>
        <w:t>załącznik do PFU</w:t>
      </w:r>
      <w:r w:rsidRPr="00675772">
        <w:rPr>
          <w:rFonts w:asciiTheme="majorHAnsi" w:hAnsiTheme="majorHAnsi"/>
        </w:rPr>
        <w:t xml:space="preserve">). Określono ilość zapotrzebowania obiektu na energię końcową na </w:t>
      </w:r>
      <w:r w:rsidR="00675772" w:rsidRPr="00675772">
        <w:rPr>
          <w:rFonts w:asciiTheme="majorHAnsi" w:hAnsiTheme="majorHAnsi"/>
        </w:rPr>
        <w:t>1</w:t>
      </w:r>
      <w:r w:rsidR="00AD38E7">
        <w:rPr>
          <w:rFonts w:asciiTheme="majorHAnsi" w:hAnsiTheme="majorHAnsi"/>
        </w:rPr>
        <w:t xml:space="preserve">2960,3 </w:t>
      </w:r>
      <w:r w:rsidR="00675772" w:rsidRPr="00675772">
        <w:rPr>
          <w:rFonts w:asciiTheme="majorHAnsi" w:hAnsiTheme="majorHAnsi"/>
        </w:rPr>
        <w:t xml:space="preserve">kWh/rok </w:t>
      </w:r>
    </w:p>
    <w:p w14:paraId="062F5882" w14:textId="77777777" w:rsidR="00675772" w:rsidRPr="00675772" w:rsidRDefault="00675772" w:rsidP="00675772">
      <w:pPr>
        <w:rPr>
          <w:rFonts w:asciiTheme="majorHAnsi" w:hAnsiTheme="majorHAnsi"/>
        </w:rPr>
      </w:pPr>
      <w:r w:rsidRPr="00675772">
        <w:rPr>
          <w:rFonts w:asciiTheme="majorHAnsi" w:hAnsiTheme="majorHAnsi"/>
        </w:rPr>
        <w:t>Energia wytwarzana z instalacji fotowoltaicznej : 9880,1 kWh/rok</w:t>
      </w:r>
    </w:p>
    <w:p w14:paraId="616319D0" w14:textId="77777777" w:rsidR="00675772" w:rsidRPr="00675772" w:rsidRDefault="00675772" w:rsidP="00675772">
      <w:pPr>
        <w:rPr>
          <w:rFonts w:asciiTheme="majorHAnsi" w:hAnsiTheme="majorHAnsi"/>
        </w:rPr>
      </w:pPr>
      <w:r w:rsidRPr="00675772">
        <w:rPr>
          <w:rFonts w:asciiTheme="majorHAnsi" w:hAnsiTheme="majorHAnsi"/>
        </w:rPr>
        <w:t xml:space="preserve">Energia pobrana z sieci elektroenergetycznej: </w:t>
      </w:r>
      <w:r w:rsidR="00AD38E7">
        <w:rPr>
          <w:rFonts w:asciiTheme="majorHAnsi" w:hAnsiTheme="majorHAnsi"/>
        </w:rPr>
        <w:t>3080,2</w:t>
      </w:r>
      <w:r w:rsidRPr="00675772">
        <w:rPr>
          <w:rFonts w:asciiTheme="majorHAnsi" w:hAnsiTheme="majorHAnsi"/>
        </w:rPr>
        <w:t xml:space="preserve"> kWh/rok</w:t>
      </w:r>
    </w:p>
    <w:p w14:paraId="31E22F4F" w14:textId="77777777" w:rsidR="00675772" w:rsidRPr="00675772" w:rsidRDefault="00675772" w:rsidP="00675772">
      <w:pPr>
        <w:rPr>
          <w:rFonts w:asciiTheme="majorHAnsi" w:hAnsiTheme="majorHAnsi"/>
        </w:rPr>
      </w:pPr>
      <w:r w:rsidRPr="00675772">
        <w:rPr>
          <w:rFonts w:asciiTheme="majorHAnsi" w:hAnsiTheme="majorHAnsi"/>
        </w:rPr>
        <w:t xml:space="preserve">Ilość energii wytwarzanej w instalacji fotowoltaicznej stanowi </w:t>
      </w:r>
      <w:r w:rsidR="00AD38E7">
        <w:rPr>
          <w:rFonts w:asciiTheme="majorHAnsi" w:hAnsiTheme="majorHAnsi"/>
          <w:b/>
        </w:rPr>
        <w:t xml:space="preserve">76,2 </w:t>
      </w:r>
      <w:r w:rsidRPr="00675772">
        <w:rPr>
          <w:rFonts w:asciiTheme="majorHAnsi" w:hAnsiTheme="majorHAnsi"/>
          <w:b/>
        </w:rPr>
        <w:t>%</w:t>
      </w:r>
      <w:r w:rsidRPr="00675772">
        <w:rPr>
          <w:rFonts w:asciiTheme="majorHAnsi" w:hAnsiTheme="majorHAnsi"/>
        </w:rPr>
        <w:t xml:space="preserve"> całkowitej energii zużywanej na potrzeby budynku. </w:t>
      </w:r>
    </w:p>
    <w:p w14:paraId="4D3DAF02" w14:textId="77777777" w:rsidR="001B4693" w:rsidRDefault="007F6F4B" w:rsidP="007F6F4B">
      <w:pPr>
        <w:pStyle w:val="Nagwek3"/>
        <w:numPr>
          <w:ilvl w:val="1"/>
          <w:numId w:val="1"/>
        </w:numPr>
      </w:pPr>
      <w:bookmarkStart w:id="21" w:name="_Toc31353356"/>
      <w:r>
        <w:t>Monitorowanie nietoperzy</w:t>
      </w:r>
      <w:bookmarkEnd w:id="21"/>
    </w:p>
    <w:p w14:paraId="526FBA3D" w14:textId="77777777" w:rsidR="00A12FCA" w:rsidRDefault="00A12FCA" w:rsidP="00A12FCA">
      <w:pPr>
        <w:rPr>
          <w:rFonts w:asciiTheme="majorHAnsi" w:hAnsiTheme="majorHAnsi"/>
        </w:rPr>
      </w:pPr>
      <w:r>
        <w:rPr>
          <w:rFonts w:asciiTheme="majorHAnsi" w:hAnsiTheme="majorHAnsi"/>
        </w:rPr>
        <w:t xml:space="preserve">Na obszarze rezerwatu przyrody „ Nietoperek” , nietoperze stanowią największą zimową kolonię w Europie Środkowej. Jest to miejsce największej w Europie Środkowej hibernacji </w:t>
      </w:r>
      <w:r>
        <w:rPr>
          <w:rFonts w:asciiTheme="majorHAnsi" w:hAnsiTheme="majorHAnsi"/>
        </w:rPr>
        <w:lastRenderedPageBreak/>
        <w:t xml:space="preserve">wielogatunkowej kolonii nietoperzy. Zamontowane mają zostać kamery umożliwiające monitorowanie przebywających tam nietoperzy oraz ich siedlisk rozrodczych. Za pomocą przewodów światłowodowych przekazywane będą obrazy i dźwięki, tak by w Sali głównej możliwa była obserwacja nietoperzy. </w:t>
      </w:r>
    </w:p>
    <w:p w14:paraId="2348A030" w14:textId="77777777" w:rsidR="009B6149" w:rsidRDefault="009B6149" w:rsidP="007F6F4B">
      <w:pPr>
        <w:rPr>
          <w:rFonts w:asciiTheme="majorHAnsi" w:hAnsiTheme="majorHAnsi"/>
        </w:rPr>
      </w:pPr>
      <w:r>
        <w:rPr>
          <w:rFonts w:asciiTheme="majorHAnsi" w:hAnsiTheme="majorHAnsi"/>
        </w:rPr>
        <w:t>System obserwacji  składać się będzie z następujących elementów/urządzeń:</w:t>
      </w:r>
    </w:p>
    <w:p w14:paraId="343605BD" w14:textId="77777777" w:rsidR="009B6149" w:rsidRPr="009B6149" w:rsidRDefault="009B6149" w:rsidP="009B6149">
      <w:pPr>
        <w:numPr>
          <w:ilvl w:val="0"/>
          <w:numId w:val="29"/>
        </w:numPr>
        <w:shd w:val="clear" w:color="auto" w:fill="FFFFFF"/>
        <w:spacing w:before="100" w:beforeAutospacing="1" w:after="100" w:afterAutospacing="1" w:line="240" w:lineRule="auto"/>
        <w:rPr>
          <w:rFonts w:asciiTheme="majorHAnsi" w:eastAsia="Times New Roman" w:hAnsiTheme="majorHAnsi" w:cs="Arial"/>
          <w:color w:val="000000"/>
          <w:lang w:eastAsia="pl-PL"/>
        </w:rPr>
      </w:pPr>
      <w:r w:rsidRPr="009B6149">
        <w:rPr>
          <w:rFonts w:asciiTheme="majorHAnsi" w:eastAsia="Times New Roman" w:hAnsiTheme="majorHAnsi" w:cs="Arial"/>
          <w:color w:val="000000"/>
          <w:lang w:eastAsia="pl-PL"/>
        </w:rPr>
        <w:t>Kamera IP na podczerwień ze specjalnym przetwornikiem o rozdzielczości 6Mpx ( możliwość obserwacji nietoperzy w ciemności ) 1 szt. 2000,00 zł netto – sztuk 3</w:t>
      </w:r>
    </w:p>
    <w:p w14:paraId="1786F543" w14:textId="31575B02" w:rsidR="009B6149" w:rsidRPr="009B6149" w:rsidRDefault="009B6149" w:rsidP="009B6149">
      <w:pPr>
        <w:numPr>
          <w:ilvl w:val="0"/>
          <w:numId w:val="29"/>
        </w:numPr>
        <w:shd w:val="clear" w:color="auto" w:fill="FFFFFF"/>
        <w:spacing w:before="100" w:beforeAutospacing="1" w:after="100" w:afterAutospacing="1" w:line="240" w:lineRule="auto"/>
        <w:rPr>
          <w:rFonts w:asciiTheme="majorHAnsi" w:eastAsia="Times New Roman" w:hAnsiTheme="majorHAnsi" w:cs="Arial"/>
          <w:color w:val="000000"/>
          <w:lang w:eastAsia="pl-PL"/>
        </w:rPr>
      </w:pPr>
      <w:r w:rsidRPr="009B6149">
        <w:rPr>
          <w:rFonts w:asciiTheme="majorHAnsi" w:eastAsia="Times New Roman" w:hAnsiTheme="majorHAnsi" w:cs="Arial"/>
          <w:color w:val="000000"/>
          <w:lang w:eastAsia="pl-PL"/>
        </w:rPr>
        <w:t>Rejestrator – 1 sztuka</w:t>
      </w:r>
    </w:p>
    <w:p w14:paraId="2F7BB766" w14:textId="00842DAF" w:rsidR="009B6149" w:rsidRPr="009B6149" w:rsidRDefault="009B6149" w:rsidP="009B6149">
      <w:pPr>
        <w:numPr>
          <w:ilvl w:val="0"/>
          <w:numId w:val="29"/>
        </w:numPr>
        <w:shd w:val="clear" w:color="auto" w:fill="FFFFFF"/>
        <w:spacing w:before="100" w:beforeAutospacing="1" w:after="100" w:afterAutospacing="1" w:line="240" w:lineRule="auto"/>
        <w:rPr>
          <w:rFonts w:asciiTheme="majorHAnsi" w:eastAsia="Times New Roman" w:hAnsiTheme="majorHAnsi" w:cs="Arial"/>
          <w:color w:val="000000"/>
          <w:lang w:eastAsia="pl-PL"/>
        </w:rPr>
      </w:pPr>
      <w:r w:rsidRPr="009B6149">
        <w:rPr>
          <w:rFonts w:asciiTheme="majorHAnsi" w:eastAsia="Times New Roman" w:hAnsiTheme="majorHAnsi" w:cs="Arial"/>
          <w:color w:val="000000"/>
          <w:lang w:eastAsia="pl-PL"/>
        </w:rPr>
        <w:t>Twardy dysk 4 TB – 1 sztuka</w:t>
      </w:r>
    </w:p>
    <w:p w14:paraId="38379667" w14:textId="4E7B3CBE" w:rsidR="009B6149" w:rsidRPr="009B6149" w:rsidRDefault="009B6149" w:rsidP="009B6149">
      <w:pPr>
        <w:numPr>
          <w:ilvl w:val="0"/>
          <w:numId w:val="29"/>
        </w:numPr>
        <w:shd w:val="clear" w:color="auto" w:fill="FFFFFF"/>
        <w:spacing w:before="100" w:beforeAutospacing="1" w:after="100" w:afterAutospacing="1" w:line="240" w:lineRule="auto"/>
        <w:rPr>
          <w:rFonts w:asciiTheme="majorHAnsi" w:eastAsia="Times New Roman" w:hAnsiTheme="majorHAnsi" w:cs="Arial"/>
          <w:color w:val="000000"/>
          <w:lang w:eastAsia="pl-PL"/>
        </w:rPr>
      </w:pPr>
      <w:r w:rsidRPr="009B6149">
        <w:rPr>
          <w:rFonts w:asciiTheme="majorHAnsi" w:eastAsia="Times New Roman" w:hAnsiTheme="majorHAnsi" w:cs="Arial"/>
          <w:color w:val="000000"/>
          <w:lang w:eastAsia="pl-PL"/>
        </w:rPr>
        <w:t>Konwerter – 2 sztuki</w:t>
      </w:r>
    </w:p>
    <w:p w14:paraId="4791B8CC" w14:textId="68D61A4A" w:rsidR="009B6149" w:rsidRPr="009B6149" w:rsidRDefault="009B6149" w:rsidP="009B6149">
      <w:pPr>
        <w:numPr>
          <w:ilvl w:val="0"/>
          <w:numId w:val="29"/>
        </w:numPr>
        <w:shd w:val="clear" w:color="auto" w:fill="FFFFFF"/>
        <w:spacing w:before="100" w:beforeAutospacing="1" w:after="100" w:afterAutospacing="1" w:line="240" w:lineRule="auto"/>
        <w:rPr>
          <w:rFonts w:asciiTheme="majorHAnsi" w:eastAsia="Times New Roman" w:hAnsiTheme="majorHAnsi" w:cs="Arial"/>
          <w:color w:val="000000"/>
          <w:lang w:eastAsia="pl-PL"/>
        </w:rPr>
      </w:pPr>
      <w:r w:rsidRPr="009B6149">
        <w:rPr>
          <w:rFonts w:asciiTheme="majorHAnsi" w:eastAsia="Times New Roman" w:hAnsiTheme="majorHAnsi" w:cs="Arial"/>
          <w:color w:val="000000"/>
          <w:lang w:eastAsia="pl-PL"/>
        </w:rPr>
        <w:t>Zasilacz– 1 sztuka</w:t>
      </w:r>
    </w:p>
    <w:p w14:paraId="3C6B399C" w14:textId="2D70618D" w:rsidR="009B6149" w:rsidRPr="009B6149" w:rsidRDefault="009B6149" w:rsidP="009B6149">
      <w:pPr>
        <w:numPr>
          <w:ilvl w:val="0"/>
          <w:numId w:val="29"/>
        </w:numPr>
        <w:shd w:val="clear" w:color="auto" w:fill="FFFFFF"/>
        <w:spacing w:before="100" w:beforeAutospacing="1" w:after="100" w:afterAutospacing="1" w:line="240" w:lineRule="auto"/>
        <w:rPr>
          <w:rFonts w:asciiTheme="majorHAnsi" w:eastAsia="Times New Roman" w:hAnsiTheme="majorHAnsi" w:cs="Arial"/>
          <w:color w:val="000000"/>
          <w:lang w:eastAsia="pl-PL"/>
        </w:rPr>
      </w:pPr>
      <w:r w:rsidRPr="009B6149">
        <w:rPr>
          <w:rFonts w:asciiTheme="majorHAnsi" w:eastAsia="Times New Roman" w:hAnsiTheme="majorHAnsi" w:cs="Arial"/>
          <w:color w:val="000000"/>
          <w:lang w:eastAsia="pl-PL"/>
        </w:rPr>
        <w:t>Przewód światłowodowy  – 750 m.b.</w:t>
      </w:r>
    </w:p>
    <w:p w14:paraId="788DE4CB" w14:textId="0118E250" w:rsidR="009B6149" w:rsidRPr="009B6149" w:rsidRDefault="009B6149" w:rsidP="009B6149">
      <w:pPr>
        <w:numPr>
          <w:ilvl w:val="0"/>
          <w:numId w:val="29"/>
        </w:numPr>
        <w:shd w:val="clear" w:color="auto" w:fill="FFFFFF"/>
        <w:spacing w:before="100" w:beforeAutospacing="1" w:after="100" w:afterAutospacing="1" w:line="240" w:lineRule="auto"/>
        <w:rPr>
          <w:rFonts w:asciiTheme="majorHAnsi" w:eastAsia="Times New Roman" w:hAnsiTheme="majorHAnsi" w:cs="Arial"/>
          <w:color w:val="000000"/>
          <w:lang w:eastAsia="pl-PL"/>
        </w:rPr>
      </w:pPr>
      <w:r w:rsidRPr="009B6149">
        <w:rPr>
          <w:rFonts w:asciiTheme="majorHAnsi" w:eastAsia="Times New Roman" w:hAnsiTheme="majorHAnsi" w:cs="Arial"/>
          <w:color w:val="000000"/>
          <w:lang w:eastAsia="pl-PL"/>
        </w:rPr>
        <w:t>Telewizor – 1 sztuka</w:t>
      </w:r>
    </w:p>
    <w:p w14:paraId="768F38C1" w14:textId="0BC10B30" w:rsidR="009B6149" w:rsidRPr="009B6149" w:rsidRDefault="009B6149" w:rsidP="009B6149">
      <w:pPr>
        <w:numPr>
          <w:ilvl w:val="0"/>
          <w:numId w:val="29"/>
        </w:numPr>
        <w:shd w:val="clear" w:color="auto" w:fill="FFFFFF"/>
        <w:spacing w:before="100" w:beforeAutospacing="1" w:after="100" w:afterAutospacing="1" w:line="240" w:lineRule="auto"/>
        <w:rPr>
          <w:rFonts w:asciiTheme="majorHAnsi" w:eastAsia="Times New Roman" w:hAnsiTheme="majorHAnsi" w:cs="Arial"/>
          <w:color w:val="000000"/>
          <w:lang w:eastAsia="pl-PL"/>
        </w:rPr>
      </w:pPr>
      <w:r w:rsidRPr="009B6149">
        <w:rPr>
          <w:rFonts w:asciiTheme="majorHAnsi" w:eastAsia="Times New Roman" w:hAnsiTheme="majorHAnsi" w:cs="Arial"/>
          <w:color w:val="000000"/>
          <w:lang w:eastAsia="pl-PL"/>
        </w:rPr>
        <w:t xml:space="preserve">Położenie światłowodu – </w:t>
      </w:r>
      <w:r w:rsidR="00347D1E">
        <w:rPr>
          <w:rFonts w:asciiTheme="majorHAnsi" w:eastAsia="Times New Roman" w:hAnsiTheme="majorHAnsi" w:cs="Arial"/>
          <w:color w:val="000000"/>
          <w:lang w:eastAsia="pl-PL"/>
        </w:rPr>
        <w:t xml:space="preserve">1 </w:t>
      </w:r>
      <w:proofErr w:type="spellStart"/>
      <w:r w:rsidR="00347D1E">
        <w:rPr>
          <w:rFonts w:asciiTheme="majorHAnsi" w:eastAsia="Times New Roman" w:hAnsiTheme="majorHAnsi" w:cs="Arial"/>
          <w:color w:val="000000"/>
          <w:lang w:eastAsia="pl-PL"/>
        </w:rPr>
        <w:t>kpl</w:t>
      </w:r>
      <w:proofErr w:type="spellEnd"/>
      <w:r w:rsidR="00347D1E">
        <w:rPr>
          <w:rFonts w:asciiTheme="majorHAnsi" w:eastAsia="Times New Roman" w:hAnsiTheme="majorHAnsi" w:cs="Arial"/>
          <w:color w:val="000000"/>
          <w:lang w:eastAsia="pl-PL"/>
        </w:rPr>
        <w:t>.</w:t>
      </w:r>
    </w:p>
    <w:p w14:paraId="6F812B70" w14:textId="104450C5" w:rsidR="009B6149" w:rsidRPr="009B6149" w:rsidRDefault="009B6149" w:rsidP="009B6149">
      <w:pPr>
        <w:numPr>
          <w:ilvl w:val="0"/>
          <w:numId w:val="29"/>
        </w:numPr>
        <w:shd w:val="clear" w:color="auto" w:fill="FFFFFF"/>
        <w:spacing w:before="100" w:beforeAutospacing="1" w:after="100" w:afterAutospacing="1" w:line="240" w:lineRule="auto"/>
        <w:rPr>
          <w:rFonts w:asciiTheme="majorHAnsi" w:eastAsia="Times New Roman" w:hAnsiTheme="majorHAnsi" w:cs="Arial"/>
          <w:color w:val="000000"/>
          <w:lang w:eastAsia="pl-PL"/>
        </w:rPr>
      </w:pPr>
      <w:r w:rsidRPr="009B6149">
        <w:rPr>
          <w:rFonts w:asciiTheme="majorHAnsi" w:eastAsia="Times New Roman" w:hAnsiTheme="majorHAnsi" w:cs="Arial"/>
          <w:color w:val="000000"/>
          <w:lang w:eastAsia="pl-PL"/>
        </w:rPr>
        <w:t xml:space="preserve">Montaż instalacji monitoringu – </w:t>
      </w:r>
      <w:r w:rsidR="00347D1E">
        <w:rPr>
          <w:rFonts w:asciiTheme="majorHAnsi" w:eastAsia="Times New Roman" w:hAnsiTheme="majorHAnsi" w:cs="Arial"/>
          <w:color w:val="000000"/>
          <w:lang w:eastAsia="pl-PL"/>
        </w:rPr>
        <w:t xml:space="preserve">1 </w:t>
      </w:r>
      <w:proofErr w:type="spellStart"/>
      <w:r w:rsidR="00347D1E">
        <w:rPr>
          <w:rFonts w:asciiTheme="majorHAnsi" w:eastAsia="Times New Roman" w:hAnsiTheme="majorHAnsi" w:cs="Arial"/>
          <w:color w:val="000000"/>
          <w:lang w:eastAsia="pl-PL"/>
        </w:rPr>
        <w:t>kpl</w:t>
      </w:r>
      <w:proofErr w:type="spellEnd"/>
      <w:r w:rsidR="00347D1E">
        <w:rPr>
          <w:rFonts w:asciiTheme="majorHAnsi" w:eastAsia="Times New Roman" w:hAnsiTheme="majorHAnsi" w:cs="Arial"/>
          <w:color w:val="000000"/>
          <w:lang w:eastAsia="pl-PL"/>
        </w:rPr>
        <w:t>.</w:t>
      </w:r>
    </w:p>
    <w:p w14:paraId="496C541C" w14:textId="77777777" w:rsidR="009B6149" w:rsidRPr="006B149A" w:rsidRDefault="009B6149" w:rsidP="007F6F4B">
      <w:pPr>
        <w:rPr>
          <w:rFonts w:asciiTheme="majorHAnsi" w:hAnsiTheme="majorHAnsi"/>
        </w:rPr>
      </w:pPr>
    </w:p>
    <w:p w14:paraId="5BE389B7" w14:textId="0BA497CB" w:rsidR="00AD38E7" w:rsidRDefault="00AD38E7" w:rsidP="00AD38E7">
      <w:pPr>
        <w:pStyle w:val="Nagwek1"/>
        <w:numPr>
          <w:ilvl w:val="0"/>
          <w:numId w:val="1"/>
        </w:numPr>
      </w:pPr>
      <w:bookmarkStart w:id="22" w:name="_Toc31353357"/>
      <w:r>
        <w:t xml:space="preserve">UPROSZCZONY </w:t>
      </w:r>
      <w:bookmarkEnd w:id="22"/>
      <w:r w:rsidR="00347D1E">
        <w:t>PRZEDMIAR ROBÓT</w:t>
      </w:r>
    </w:p>
    <w:p w14:paraId="43271FA0" w14:textId="77777777" w:rsidR="00C66DE8" w:rsidRPr="00C66DE8" w:rsidRDefault="00C66DE8" w:rsidP="00C66DE8"/>
    <w:tbl>
      <w:tblPr>
        <w:tblW w:w="10360" w:type="dxa"/>
        <w:tblInd w:w="-356" w:type="dxa"/>
        <w:tblCellMar>
          <w:left w:w="70" w:type="dxa"/>
          <w:right w:w="70" w:type="dxa"/>
        </w:tblCellMar>
        <w:tblLook w:val="04A0" w:firstRow="1" w:lastRow="0" w:firstColumn="1" w:lastColumn="0" w:noHBand="0" w:noVBand="1"/>
      </w:tblPr>
      <w:tblGrid>
        <w:gridCol w:w="4974"/>
        <w:gridCol w:w="1134"/>
        <w:gridCol w:w="1134"/>
        <w:gridCol w:w="1347"/>
        <w:gridCol w:w="1771"/>
      </w:tblGrid>
      <w:tr w:rsidR="00AC05DD" w:rsidRPr="00AC05DD" w14:paraId="78672D2F" w14:textId="77777777" w:rsidTr="00AC05DD">
        <w:trPr>
          <w:trHeight w:val="552"/>
        </w:trPr>
        <w:tc>
          <w:tcPr>
            <w:tcW w:w="49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F5176A"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Opis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B9012A1"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j.m.</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1276B2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ilość</w:t>
            </w:r>
          </w:p>
        </w:tc>
        <w:tc>
          <w:tcPr>
            <w:tcW w:w="1347" w:type="dxa"/>
            <w:tcBorders>
              <w:top w:val="single" w:sz="4" w:space="0" w:color="auto"/>
              <w:left w:val="nil"/>
              <w:bottom w:val="single" w:sz="4" w:space="0" w:color="auto"/>
              <w:right w:val="single" w:sz="4" w:space="0" w:color="auto"/>
            </w:tcBorders>
            <w:shd w:val="clear" w:color="auto" w:fill="auto"/>
            <w:vAlign w:val="bottom"/>
            <w:hideMark/>
          </w:tcPr>
          <w:p w14:paraId="704687A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cena jednostkowa</w:t>
            </w:r>
          </w:p>
        </w:tc>
        <w:tc>
          <w:tcPr>
            <w:tcW w:w="1771" w:type="dxa"/>
            <w:tcBorders>
              <w:top w:val="single" w:sz="4" w:space="0" w:color="auto"/>
              <w:left w:val="nil"/>
              <w:bottom w:val="single" w:sz="4" w:space="0" w:color="auto"/>
              <w:right w:val="single" w:sz="4" w:space="0" w:color="auto"/>
            </w:tcBorders>
            <w:shd w:val="clear" w:color="auto" w:fill="auto"/>
            <w:vAlign w:val="bottom"/>
            <w:hideMark/>
          </w:tcPr>
          <w:p w14:paraId="5CCE7B90"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koszt</w:t>
            </w:r>
          </w:p>
        </w:tc>
      </w:tr>
      <w:tr w:rsidR="00AC05DD" w:rsidRPr="00AC05DD" w14:paraId="5230321B" w14:textId="77777777" w:rsidTr="00AC05DD">
        <w:trPr>
          <w:trHeight w:val="276"/>
        </w:trPr>
        <w:tc>
          <w:tcPr>
            <w:tcW w:w="4974" w:type="dxa"/>
            <w:tcBorders>
              <w:top w:val="nil"/>
              <w:left w:val="single" w:sz="4" w:space="0" w:color="auto"/>
              <w:bottom w:val="single" w:sz="4" w:space="0" w:color="auto"/>
              <w:right w:val="single" w:sz="4" w:space="0" w:color="auto"/>
            </w:tcBorders>
            <w:shd w:val="clear" w:color="000000" w:fill="8DB4E3"/>
            <w:noWrap/>
            <w:vAlign w:val="bottom"/>
            <w:hideMark/>
          </w:tcPr>
          <w:p w14:paraId="293D572A"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Wykopy, </w:t>
            </w:r>
            <w:proofErr w:type="spellStart"/>
            <w:r w:rsidRPr="00AC05DD">
              <w:rPr>
                <w:rFonts w:ascii="Cambria" w:eastAsia="Times New Roman" w:hAnsi="Cambria" w:cs="Times New Roman"/>
                <w:color w:val="000000"/>
                <w:lang w:eastAsia="pl-PL"/>
              </w:rPr>
              <w:t>ławy,ściany,zamurowania,ścianki</w:t>
            </w:r>
            <w:proofErr w:type="spellEnd"/>
          </w:p>
        </w:tc>
        <w:tc>
          <w:tcPr>
            <w:tcW w:w="1134" w:type="dxa"/>
            <w:tcBorders>
              <w:top w:val="nil"/>
              <w:left w:val="nil"/>
              <w:bottom w:val="single" w:sz="4" w:space="0" w:color="auto"/>
              <w:right w:val="single" w:sz="4" w:space="0" w:color="auto"/>
            </w:tcBorders>
            <w:shd w:val="clear" w:color="000000" w:fill="8DB4E3"/>
            <w:noWrap/>
            <w:vAlign w:val="bottom"/>
            <w:hideMark/>
          </w:tcPr>
          <w:p w14:paraId="3145C01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single" w:sz="4" w:space="0" w:color="auto"/>
            </w:tcBorders>
            <w:shd w:val="clear" w:color="000000" w:fill="8DB4E3"/>
            <w:noWrap/>
            <w:vAlign w:val="bottom"/>
            <w:hideMark/>
          </w:tcPr>
          <w:p w14:paraId="5BE750C1"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000000" w:fill="8DB4E3"/>
            <w:noWrap/>
            <w:vAlign w:val="bottom"/>
            <w:hideMark/>
          </w:tcPr>
          <w:p w14:paraId="5411D580"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771" w:type="dxa"/>
            <w:tcBorders>
              <w:top w:val="nil"/>
              <w:left w:val="nil"/>
              <w:bottom w:val="single" w:sz="4" w:space="0" w:color="auto"/>
              <w:right w:val="single" w:sz="4" w:space="0" w:color="auto"/>
            </w:tcBorders>
            <w:shd w:val="clear" w:color="000000" w:fill="8DB4E3"/>
            <w:noWrap/>
            <w:vAlign w:val="bottom"/>
            <w:hideMark/>
          </w:tcPr>
          <w:p w14:paraId="4B388417" w14:textId="523ECE6F"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3571AFF6" w14:textId="77777777" w:rsidTr="00AC05DD">
        <w:trPr>
          <w:trHeight w:val="12"/>
        </w:trPr>
        <w:tc>
          <w:tcPr>
            <w:tcW w:w="4974" w:type="dxa"/>
            <w:tcBorders>
              <w:top w:val="nil"/>
              <w:left w:val="single" w:sz="4" w:space="0" w:color="auto"/>
              <w:bottom w:val="single" w:sz="4" w:space="0" w:color="auto"/>
              <w:right w:val="single" w:sz="4" w:space="0" w:color="auto"/>
            </w:tcBorders>
            <w:shd w:val="clear" w:color="auto" w:fill="auto"/>
            <w:noWrap/>
            <w:vAlign w:val="bottom"/>
            <w:hideMark/>
          </w:tcPr>
          <w:p w14:paraId="1DFF282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B41AA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70A67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auto" w:fill="auto"/>
            <w:noWrap/>
            <w:vAlign w:val="bottom"/>
            <w:hideMark/>
          </w:tcPr>
          <w:p w14:paraId="14AEAC26"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771" w:type="dxa"/>
            <w:tcBorders>
              <w:top w:val="nil"/>
              <w:left w:val="nil"/>
              <w:bottom w:val="single" w:sz="4" w:space="0" w:color="auto"/>
              <w:right w:val="single" w:sz="4" w:space="0" w:color="auto"/>
            </w:tcBorders>
            <w:shd w:val="clear" w:color="auto" w:fill="auto"/>
            <w:noWrap/>
            <w:vAlign w:val="bottom"/>
            <w:hideMark/>
          </w:tcPr>
          <w:p w14:paraId="0C0EF8F6"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r>
      <w:tr w:rsidR="00AC05DD" w:rsidRPr="00AC05DD" w14:paraId="42075403" w14:textId="77777777" w:rsidTr="00AC05DD">
        <w:trPr>
          <w:trHeight w:val="91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65784BDA"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Wykopy koparki przedsiębiernymi na odkład pod ławy</w:t>
            </w:r>
          </w:p>
        </w:tc>
        <w:tc>
          <w:tcPr>
            <w:tcW w:w="1134" w:type="dxa"/>
            <w:tcBorders>
              <w:top w:val="nil"/>
              <w:left w:val="nil"/>
              <w:bottom w:val="single" w:sz="4" w:space="0" w:color="auto"/>
              <w:right w:val="single" w:sz="4" w:space="0" w:color="auto"/>
            </w:tcBorders>
            <w:shd w:val="clear" w:color="auto" w:fill="auto"/>
            <w:noWrap/>
            <w:vAlign w:val="bottom"/>
            <w:hideMark/>
          </w:tcPr>
          <w:p w14:paraId="5302E214"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m3</w:t>
            </w:r>
          </w:p>
        </w:tc>
        <w:tc>
          <w:tcPr>
            <w:tcW w:w="1134" w:type="dxa"/>
            <w:tcBorders>
              <w:top w:val="nil"/>
              <w:left w:val="nil"/>
              <w:bottom w:val="single" w:sz="4" w:space="0" w:color="auto"/>
              <w:right w:val="single" w:sz="4" w:space="0" w:color="auto"/>
            </w:tcBorders>
            <w:shd w:val="clear" w:color="auto" w:fill="auto"/>
            <w:noWrap/>
            <w:vAlign w:val="bottom"/>
            <w:hideMark/>
          </w:tcPr>
          <w:p w14:paraId="30A80B15"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21,2</w:t>
            </w:r>
          </w:p>
        </w:tc>
        <w:tc>
          <w:tcPr>
            <w:tcW w:w="1347" w:type="dxa"/>
            <w:tcBorders>
              <w:top w:val="nil"/>
              <w:left w:val="nil"/>
              <w:bottom w:val="single" w:sz="4" w:space="0" w:color="auto"/>
              <w:right w:val="single" w:sz="4" w:space="0" w:color="auto"/>
            </w:tcBorders>
            <w:shd w:val="clear" w:color="auto" w:fill="auto"/>
            <w:noWrap/>
            <w:vAlign w:val="bottom"/>
            <w:hideMark/>
          </w:tcPr>
          <w:p w14:paraId="39BDFB19" w14:textId="4E826771"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hideMark/>
          </w:tcPr>
          <w:p w14:paraId="4856B916" w14:textId="26438ACD"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4A0A8FE" w14:textId="77777777" w:rsidTr="00AC05DD">
        <w:trPr>
          <w:trHeight w:val="91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2E2EDAD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Wykop liniowy pionowy szer. 0,8-1,5 m i </w:t>
            </w:r>
            <w:proofErr w:type="spellStart"/>
            <w:r w:rsidRPr="00AC05DD">
              <w:rPr>
                <w:rFonts w:ascii="Cambria" w:eastAsia="Times New Roman" w:hAnsi="Cambria" w:cs="Times New Roman"/>
                <w:color w:val="000000"/>
                <w:lang w:eastAsia="pl-PL"/>
              </w:rPr>
              <w:t>glęb</w:t>
            </w:r>
            <w:proofErr w:type="spellEnd"/>
            <w:r w:rsidRPr="00AC05DD">
              <w:rPr>
                <w:rFonts w:ascii="Cambria" w:eastAsia="Times New Roman" w:hAnsi="Cambria" w:cs="Times New Roman"/>
                <w:color w:val="000000"/>
                <w:lang w:eastAsia="pl-PL"/>
              </w:rPr>
              <w:t>. Do 1,5 m w gruncie suchym</w:t>
            </w:r>
          </w:p>
        </w:tc>
        <w:tc>
          <w:tcPr>
            <w:tcW w:w="1134" w:type="dxa"/>
            <w:tcBorders>
              <w:top w:val="nil"/>
              <w:left w:val="nil"/>
              <w:bottom w:val="single" w:sz="4" w:space="0" w:color="auto"/>
              <w:right w:val="single" w:sz="4" w:space="0" w:color="auto"/>
            </w:tcBorders>
            <w:shd w:val="clear" w:color="auto" w:fill="auto"/>
            <w:noWrap/>
            <w:vAlign w:val="bottom"/>
            <w:hideMark/>
          </w:tcPr>
          <w:p w14:paraId="568D7B10"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m3</w:t>
            </w:r>
          </w:p>
        </w:tc>
        <w:tc>
          <w:tcPr>
            <w:tcW w:w="1134" w:type="dxa"/>
            <w:tcBorders>
              <w:top w:val="nil"/>
              <w:left w:val="nil"/>
              <w:bottom w:val="single" w:sz="4" w:space="0" w:color="auto"/>
              <w:right w:val="single" w:sz="4" w:space="0" w:color="auto"/>
            </w:tcBorders>
            <w:shd w:val="clear" w:color="auto" w:fill="auto"/>
            <w:noWrap/>
            <w:vAlign w:val="bottom"/>
            <w:hideMark/>
          </w:tcPr>
          <w:p w14:paraId="0CB6E750"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5,3</w:t>
            </w:r>
          </w:p>
        </w:tc>
        <w:tc>
          <w:tcPr>
            <w:tcW w:w="1347" w:type="dxa"/>
            <w:tcBorders>
              <w:top w:val="nil"/>
              <w:left w:val="nil"/>
              <w:bottom w:val="single" w:sz="4" w:space="0" w:color="auto"/>
              <w:right w:val="single" w:sz="4" w:space="0" w:color="auto"/>
            </w:tcBorders>
            <w:shd w:val="clear" w:color="auto" w:fill="auto"/>
            <w:noWrap/>
            <w:vAlign w:val="bottom"/>
            <w:hideMark/>
          </w:tcPr>
          <w:p w14:paraId="5FD49B03" w14:textId="7BC74233"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hideMark/>
          </w:tcPr>
          <w:p w14:paraId="7A4BAFB5" w14:textId="4C7A15A7"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5394371" w14:textId="77777777" w:rsidTr="006757A7">
        <w:trPr>
          <w:trHeight w:val="91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627FE406"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Podkład na gruncie z betonu żwirowego B-10</w:t>
            </w:r>
          </w:p>
        </w:tc>
        <w:tc>
          <w:tcPr>
            <w:tcW w:w="1134" w:type="dxa"/>
            <w:tcBorders>
              <w:top w:val="nil"/>
              <w:left w:val="nil"/>
              <w:bottom w:val="single" w:sz="4" w:space="0" w:color="auto"/>
              <w:right w:val="single" w:sz="4" w:space="0" w:color="auto"/>
            </w:tcBorders>
            <w:shd w:val="clear" w:color="auto" w:fill="auto"/>
            <w:noWrap/>
            <w:vAlign w:val="bottom"/>
            <w:hideMark/>
          </w:tcPr>
          <w:p w14:paraId="5F5BAC85"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m3</w:t>
            </w:r>
          </w:p>
        </w:tc>
        <w:tc>
          <w:tcPr>
            <w:tcW w:w="1134" w:type="dxa"/>
            <w:tcBorders>
              <w:top w:val="nil"/>
              <w:left w:val="nil"/>
              <w:bottom w:val="single" w:sz="4" w:space="0" w:color="auto"/>
              <w:right w:val="single" w:sz="4" w:space="0" w:color="auto"/>
            </w:tcBorders>
            <w:shd w:val="clear" w:color="auto" w:fill="auto"/>
            <w:noWrap/>
            <w:vAlign w:val="bottom"/>
            <w:hideMark/>
          </w:tcPr>
          <w:p w14:paraId="5AF64B33"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2,65</w:t>
            </w:r>
          </w:p>
        </w:tc>
        <w:tc>
          <w:tcPr>
            <w:tcW w:w="1347" w:type="dxa"/>
            <w:tcBorders>
              <w:top w:val="nil"/>
              <w:left w:val="nil"/>
              <w:bottom w:val="single" w:sz="4" w:space="0" w:color="auto"/>
              <w:right w:val="single" w:sz="4" w:space="0" w:color="auto"/>
            </w:tcBorders>
            <w:shd w:val="clear" w:color="auto" w:fill="auto"/>
            <w:noWrap/>
            <w:vAlign w:val="bottom"/>
          </w:tcPr>
          <w:p w14:paraId="35AFB80C" w14:textId="6F72AA6A"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1347A01" w14:textId="029D8136"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D88DAC9" w14:textId="77777777" w:rsidTr="006757A7">
        <w:trPr>
          <w:trHeight w:val="91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0DD200A"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Ławy fundamentowe betonowe prostokątne szer. Do 0,6 m z betonu B-20 betonowanie pompą</w:t>
            </w:r>
          </w:p>
        </w:tc>
        <w:tc>
          <w:tcPr>
            <w:tcW w:w="1134" w:type="dxa"/>
            <w:tcBorders>
              <w:top w:val="nil"/>
              <w:left w:val="nil"/>
              <w:bottom w:val="single" w:sz="4" w:space="0" w:color="auto"/>
              <w:right w:val="single" w:sz="4" w:space="0" w:color="auto"/>
            </w:tcBorders>
            <w:shd w:val="clear" w:color="auto" w:fill="auto"/>
            <w:noWrap/>
            <w:vAlign w:val="bottom"/>
            <w:hideMark/>
          </w:tcPr>
          <w:p w14:paraId="7E22FF3D"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m3</w:t>
            </w:r>
          </w:p>
        </w:tc>
        <w:tc>
          <w:tcPr>
            <w:tcW w:w="1134" w:type="dxa"/>
            <w:tcBorders>
              <w:top w:val="nil"/>
              <w:left w:val="nil"/>
              <w:bottom w:val="single" w:sz="4" w:space="0" w:color="auto"/>
              <w:right w:val="single" w:sz="4" w:space="0" w:color="auto"/>
            </w:tcBorders>
            <w:shd w:val="clear" w:color="auto" w:fill="auto"/>
            <w:noWrap/>
            <w:vAlign w:val="bottom"/>
            <w:hideMark/>
          </w:tcPr>
          <w:p w14:paraId="1FA6BEAC"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13,25</w:t>
            </w:r>
          </w:p>
        </w:tc>
        <w:tc>
          <w:tcPr>
            <w:tcW w:w="1347" w:type="dxa"/>
            <w:tcBorders>
              <w:top w:val="nil"/>
              <w:left w:val="nil"/>
              <w:bottom w:val="single" w:sz="4" w:space="0" w:color="auto"/>
              <w:right w:val="single" w:sz="4" w:space="0" w:color="auto"/>
            </w:tcBorders>
            <w:shd w:val="clear" w:color="auto" w:fill="auto"/>
            <w:noWrap/>
            <w:vAlign w:val="bottom"/>
          </w:tcPr>
          <w:p w14:paraId="5AED9B88" w14:textId="39632955"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6874A272" w14:textId="1D008E63"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29FFD777" w14:textId="77777777" w:rsidTr="006757A7">
        <w:trPr>
          <w:trHeight w:val="91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663E3605"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Ściany fundament z bloczków betonowych b6 na zaprawie cementowej </w:t>
            </w:r>
          </w:p>
        </w:tc>
        <w:tc>
          <w:tcPr>
            <w:tcW w:w="1134" w:type="dxa"/>
            <w:tcBorders>
              <w:top w:val="nil"/>
              <w:left w:val="nil"/>
              <w:bottom w:val="single" w:sz="4" w:space="0" w:color="auto"/>
              <w:right w:val="single" w:sz="4" w:space="0" w:color="auto"/>
            </w:tcBorders>
            <w:shd w:val="clear" w:color="auto" w:fill="auto"/>
            <w:noWrap/>
            <w:vAlign w:val="bottom"/>
            <w:hideMark/>
          </w:tcPr>
          <w:p w14:paraId="7BAB5852"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m3</w:t>
            </w:r>
          </w:p>
        </w:tc>
        <w:tc>
          <w:tcPr>
            <w:tcW w:w="1134" w:type="dxa"/>
            <w:tcBorders>
              <w:top w:val="nil"/>
              <w:left w:val="nil"/>
              <w:bottom w:val="single" w:sz="4" w:space="0" w:color="auto"/>
              <w:right w:val="single" w:sz="4" w:space="0" w:color="auto"/>
            </w:tcBorders>
            <w:shd w:val="clear" w:color="auto" w:fill="auto"/>
            <w:noWrap/>
            <w:vAlign w:val="bottom"/>
            <w:hideMark/>
          </w:tcPr>
          <w:p w14:paraId="77684150"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6,625</w:t>
            </w:r>
          </w:p>
        </w:tc>
        <w:tc>
          <w:tcPr>
            <w:tcW w:w="1347" w:type="dxa"/>
            <w:tcBorders>
              <w:top w:val="nil"/>
              <w:left w:val="nil"/>
              <w:bottom w:val="single" w:sz="4" w:space="0" w:color="auto"/>
              <w:right w:val="single" w:sz="4" w:space="0" w:color="auto"/>
            </w:tcBorders>
            <w:shd w:val="clear" w:color="auto" w:fill="auto"/>
            <w:noWrap/>
            <w:vAlign w:val="bottom"/>
          </w:tcPr>
          <w:p w14:paraId="759EA042" w14:textId="197C432B"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6176EA1A" w14:textId="2C3572A7"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9C37D18" w14:textId="77777777" w:rsidTr="006757A7">
        <w:trPr>
          <w:trHeight w:val="91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56F9B8E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Izolacja pozioma ław fundamentowych z folii polietylenowej</w:t>
            </w:r>
          </w:p>
        </w:tc>
        <w:tc>
          <w:tcPr>
            <w:tcW w:w="1134" w:type="dxa"/>
            <w:tcBorders>
              <w:top w:val="nil"/>
              <w:left w:val="nil"/>
              <w:bottom w:val="single" w:sz="4" w:space="0" w:color="auto"/>
              <w:right w:val="single" w:sz="4" w:space="0" w:color="auto"/>
            </w:tcBorders>
            <w:shd w:val="clear" w:color="auto" w:fill="auto"/>
            <w:noWrap/>
            <w:vAlign w:val="bottom"/>
            <w:hideMark/>
          </w:tcPr>
          <w:p w14:paraId="4537A3D4"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0294C60D"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6,625</w:t>
            </w:r>
          </w:p>
        </w:tc>
        <w:tc>
          <w:tcPr>
            <w:tcW w:w="1347" w:type="dxa"/>
            <w:tcBorders>
              <w:top w:val="nil"/>
              <w:left w:val="nil"/>
              <w:bottom w:val="single" w:sz="4" w:space="0" w:color="auto"/>
              <w:right w:val="single" w:sz="4" w:space="0" w:color="auto"/>
            </w:tcBorders>
            <w:shd w:val="clear" w:color="auto" w:fill="auto"/>
            <w:noWrap/>
            <w:vAlign w:val="bottom"/>
          </w:tcPr>
          <w:p w14:paraId="207E7F85" w14:textId="05767DAA"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2FEEDDE6" w14:textId="4F297B92"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39CA66F5" w14:textId="77777777" w:rsidTr="006757A7">
        <w:trPr>
          <w:trHeight w:val="91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5BA2F8EE"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lastRenderedPageBreak/>
              <w:t xml:space="preserve">Izolacja pionowa na zimno 1-sza warstwa z masy asfaltowo-kauczukowej </w:t>
            </w:r>
          </w:p>
        </w:tc>
        <w:tc>
          <w:tcPr>
            <w:tcW w:w="1134" w:type="dxa"/>
            <w:tcBorders>
              <w:top w:val="nil"/>
              <w:left w:val="nil"/>
              <w:bottom w:val="single" w:sz="4" w:space="0" w:color="auto"/>
              <w:right w:val="single" w:sz="4" w:space="0" w:color="auto"/>
            </w:tcBorders>
            <w:shd w:val="clear" w:color="auto" w:fill="auto"/>
            <w:noWrap/>
            <w:vAlign w:val="bottom"/>
            <w:hideMark/>
          </w:tcPr>
          <w:p w14:paraId="16349C01"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7B518829"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26,5</w:t>
            </w:r>
          </w:p>
        </w:tc>
        <w:tc>
          <w:tcPr>
            <w:tcW w:w="1347" w:type="dxa"/>
            <w:tcBorders>
              <w:top w:val="nil"/>
              <w:left w:val="nil"/>
              <w:bottom w:val="single" w:sz="4" w:space="0" w:color="auto"/>
              <w:right w:val="single" w:sz="4" w:space="0" w:color="auto"/>
            </w:tcBorders>
            <w:shd w:val="clear" w:color="auto" w:fill="auto"/>
            <w:noWrap/>
            <w:vAlign w:val="bottom"/>
          </w:tcPr>
          <w:p w14:paraId="01E176C6" w14:textId="2874FEAC"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196305E" w14:textId="2DBF8C45"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233E277" w14:textId="77777777" w:rsidTr="006757A7">
        <w:trPr>
          <w:trHeight w:val="91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24DCA98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Przyklejenie na powierzchni równej płyt ze styropianu o grubości 15 cm na ścianach</w:t>
            </w:r>
          </w:p>
        </w:tc>
        <w:tc>
          <w:tcPr>
            <w:tcW w:w="1134" w:type="dxa"/>
            <w:tcBorders>
              <w:top w:val="nil"/>
              <w:left w:val="nil"/>
              <w:bottom w:val="single" w:sz="4" w:space="0" w:color="auto"/>
              <w:right w:val="single" w:sz="4" w:space="0" w:color="auto"/>
            </w:tcBorders>
            <w:shd w:val="clear" w:color="auto" w:fill="auto"/>
            <w:noWrap/>
            <w:vAlign w:val="bottom"/>
            <w:hideMark/>
          </w:tcPr>
          <w:p w14:paraId="4061A3A6"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7CCFE2D4"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42,4</w:t>
            </w:r>
          </w:p>
        </w:tc>
        <w:tc>
          <w:tcPr>
            <w:tcW w:w="1347" w:type="dxa"/>
            <w:tcBorders>
              <w:top w:val="nil"/>
              <w:left w:val="nil"/>
              <w:bottom w:val="single" w:sz="4" w:space="0" w:color="auto"/>
              <w:right w:val="single" w:sz="4" w:space="0" w:color="auto"/>
            </w:tcBorders>
            <w:shd w:val="clear" w:color="auto" w:fill="auto"/>
            <w:noWrap/>
            <w:vAlign w:val="bottom"/>
          </w:tcPr>
          <w:p w14:paraId="4E3DE2D0" w14:textId="55185FCE"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73332E2" w14:textId="2B5ACA87"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63E29DD" w14:textId="77777777" w:rsidTr="006757A7">
        <w:trPr>
          <w:trHeight w:val="91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5B83CB51"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Przymocowanie płyt styropianowych za pomocą kołków plastikowych 5szt/m2</w:t>
            </w:r>
          </w:p>
        </w:tc>
        <w:tc>
          <w:tcPr>
            <w:tcW w:w="1134" w:type="dxa"/>
            <w:tcBorders>
              <w:top w:val="nil"/>
              <w:left w:val="nil"/>
              <w:bottom w:val="single" w:sz="4" w:space="0" w:color="auto"/>
              <w:right w:val="single" w:sz="4" w:space="0" w:color="auto"/>
            </w:tcBorders>
            <w:shd w:val="clear" w:color="auto" w:fill="auto"/>
            <w:noWrap/>
            <w:vAlign w:val="bottom"/>
            <w:hideMark/>
          </w:tcPr>
          <w:p w14:paraId="6A1BC554"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466E1EBA"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42,4</w:t>
            </w:r>
          </w:p>
        </w:tc>
        <w:tc>
          <w:tcPr>
            <w:tcW w:w="1347" w:type="dxa"/>
            <w:tcBorders>
              <w:top w:val="nil"/>
              <w:left w:val="nil"/>
              <w:bottom w:val="single" w:sz="4" w:space="0" w:color="auto"/>
              <w:right w:val="single" w:sz="4" w:space="0" w:color="auto"/>
            </w:tcBorders>
            <w:shd w:val="clear" w:color="auto" w:fill="auto"/>
            <w:noWrap/>
            <w:vAlign w:val="bottom"/>
          </w:tcPr>
          <w:p w14:paraId="099D9F0A" w14:textId="25B557FF"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7EEAF176" w14:textId="2320359C"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215D2079" w14:textId="77777777" w:rsidTr="006757A7">
        <w:trPr>
          <w:trHeight w:val="91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69D8CFA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Zatapianie jednej warstwy siatki na ścianach</w:t>
            </w:r>
          </w:p>
        </w:tc>
        <w:tc>
          <w:tcPr>
            <w:tcW w:w="1134" w:type="dxa"/>
            <w:tcBorders>
              <w:top w:val="nil"/>
              <w:left w:val="nil"/>
              <w:bottom w:val="single" w:sz="4" w:space="0" w:color="auto"/>
              <w:right w:val="single" w:sz="4" w:space="0" w:color="auto"/>
            </w:tcBorders>
            <w:shd w:val="clear" w:color="auto" w:fill="auto"/>
            <w:noWrap/>
            <w:vAlign w:val="bottom"/>
            <w:hideMark/>
          </w:tcPr>
          <w:p w14:paraId="3DA27D93"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1DB856AF"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42,4</w:t>
            </w:r>
          </w:p>
        </w:tc>
        <w:tc>
          <w:tcPr>
            <w:tcW w:w="1347" w:type="dxa"/>
            <w:tcBorders>
              <w:top w:val="nil"/>
              <w:left w:val="nil"/>
              <w:bottom w:val="single" w:sz="4" w:space="0" w:color="auto"/>
              <w:right w:val="single" w:sz="4" w:space="0" w:color="auto"/>
            </w:tcBorders>
            <w:shd w:val="clear" w:color="auto" w:fill="auto"/>
            <w:noWrap/>
            <w:vAlign w:val="bottom"/>
          </w:tcPr>
          <w:p w14:paraId="43E228BA" w14:textId="74DF2D8D"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6414767" w14:textId="38FD9F90"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ADFFBDF" w14:textId="77777777" w:rsidTr="006757A7">
        <w:trPr>
          <w:trHeight w:val="91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0CB3849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Izolacja pozioma papą zgrzewalną ścian fundamentowych </w:t>
            </w:r>
          </w:p>
        </w:tc>
        <w:tc>
          <w:tcPr>
            <w:tcW w:w="1134" w:type="dxa"/>
            <w:tcBorders>
              <w:top w:val="nil"/>
              <w:left w:val="nil"/>
              <w:bottom w:val="single" w:sz="4" w:space="0" w:color="auto"/>
              <w:right w:val="single" w:sz="4" w:space="0" w:color="auto"/>
            </w:tcBorders>
            <w:shd w:val="clear" w:color="auto" w:fill="auto"/>
            <w:noWrap/>
            <w:vAlign w:val="bottom"/>
            <w:hideMark/>
          </w:tcPr>
          <w:p w14:paraId="5DF19ADF"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18CF41F1"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13,25</w:t>
            </w:r>
          </w:p>
        </w:tc>
        <w:tc>
          <w:tcPr>
            <w:tcW w:w="1347" w:type="dxa"/>
            <w:tcBorders>
              <w:top w:val="nil"/>
              <w:left w:val="nil"/>
              <w:bottom w:val="single" w:sz="4" w:space="0" w:color="auto"/>
              <w:right w:val="single" w:sz="4" w:space="0" w:color="auto"/>
            </w:tcBorders>
            <w:shd w:val="clear" w:color="auto" w:fill="auto"/>
            <w:noWrap/>
            <w:vAlign w:val="bottom"/>
          </w:tcPr>
          <w:p w14:paraId="622187BA" w14:textId="224114E5"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B60C7DB" w14:textId="30E37D0C"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6142D60" w14:textId="77777777" w:rsidTr="006757A7">
        <w:trPr>
          <w:trHeight w:val="91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DCE4F4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Ściany budynków 1-kondygnacyjnego wysokość do 4,5 m z pustaków POROTHERM grub. 25 cm </w:t>
            </w:r>
          </w:p>
        </w:tc>
        <w:tc>
          <w:tcPr>
            <w:tcW w:w="1134" w:type="dxa"/>
            <w:tcBorders>
              <w:top w:val="nil"/>
              <w:left w:val="nil"/>
              <w:bottom w:val="single" w:sz="4" w:space="0" w:color="auto"/>
              <w:right w:val="single" w:sz="4" w:space="0" w:color="auto"/>
            </w:tcBorders>
            <w:shd w:val="clear" w:color="auto" w:fill="auto"/>
            <w:noWrap/>
            <w:vAlign w:val="bottom"/>
            <w:hideMark/>
          </w:tcPr>
          <w:p w14:paraId="7EC482FA"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53E19A65"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265</w:t>
            </w:r>
          </w:p>
        </w:tc>
        <w:tc>
          <w:tcPr>
            <w:tcW w:w="1347" w:type="dxa"/>
            <w:tcBorders>
              <w:top w:val="nil"/>
              <w:left w:val="nil"/>
              <w:bottom w:val="single" w:sz="4" w:space="0" w:color="auto"/>
              <w:right w:val="single" w:sz="4" w:space="0" w:color="auto"/>
            </w:tcBorders>
            <w:shd w:val="clear" w:color="auto" w:fill="auto"/>
            <w:noWrap/>
            <w:vAlign w:val="bottom"/>
          </w:tcPr>
          <w:p w14:paraId="10ECEBFC" w14:textId="5616929B"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6C25ED79" w14:textId="35CB5F5F"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6DA75133" w14:textId="77777777" w:rsidTr="006757A7">
        <w:trPr>
          <w:trHeight w:val="91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F1D7D70"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Otwory (bez nadproży) w ścianach  na drzwi </w:t>
            </w:r>
          </w:p>
        </w:tc>
        <w:tc>
          <w:tcPr>
            <w:tcW w:w="1134" w:type="dxa"/>
            <w:tcBorders>
              <w:top w:val="nil"/>
              <w:left w:val="nil"/>
              <w:bottom w:val="single" w:sz="4" w:space="0" w:color="auto"/>
              <w:right w:val="single" w:sz="4" w:space="0" w:color="auto"/>
            </w:tcBorders>
            <w:shd w:val="clear" w:color="auto" w:fill="auto"/>
            <w:noWrap/>
            <w:vAlign w:val="bottom"/>
            <w:hideMark/>
          </w:tcPr>
          <w:p w14:paraId="3962090E"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01022FFD" w14:textId="77777777" w:rsidR="00AC05DD" w:rsidRPr="00AC05DD" w:rsidRDefault="00AC05DD" w:rsidP="00AC05DD">
            <w:pPr>
              <w:spacing w:after="0" w:line="240" w:lineRule="auto"/>
              <w:jc w:val="right"/>
              <w:rPr>
                <w:rFonts w:ascii="Cambria" w:eastAsia="Times New Roman" w:hAnsi="Cambria" w:cs="Times New Roman"/>
                <w:lang w:eastAsia="pl-PL"/>
              </w:rPr>
            </w:pPr>
            <w:r w:rsidRPr="00AC05DD">
              <w:rPr>
                <w:rFonts w:ascii="Cambria" w:eastAsia="Times New Roman" w:hAnsi="Cambria" w:cs="Times New Roman"/>
                <w:lang w:eastAsia="pl-PL"/>
              </w:rPr>
              <w:t>1,845</w:t>
            </w:r>
          </w:p>
        </w:tc>
        <w:tc>
          <w:tcPr>
            <w:tcW w:w="1347" w:type="dxa"/>
            <w:tcBorders>
              <w:top w:val="nil"/>
              <w:left w:val="nil"/>
              <w:bottom w:val="single" w:sz="4" w:space="0" w:color="auto"/>
              <w:right w:val="single" w:sz="4" w:space="0" w:color="auto"/>
            </w:tcBorders>
            <w:shd w:val="clear" w:color="auto" w:fill="auto"/>
            <w:noWrap/>
            <w:vAlign w:val="bottom"/>
          </w:tcPr>
          <w:p w14:paraId="4BF79E7A" w14:textId="042F2C62"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7587968B" w14:textId="3B032F02"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20C582C9" w14:textId="77777777" w:rsidTr="006757A7">
        <w:trPr>
          <w:trHeight w:val="91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6E2F15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Ułożenie nadproży prefabrykowanych </w:t>
            </w:r>
          </w:p>
        </w:tc>
        <w:tc>
          <w:tcPr>
            <w:tcW w:w="1134" w:type="dxa"/>
            <w:tcBorders>
              <w:top w:val="nil"/>
              <w:left w:val="nil"/>
              <w:bottom w:val="single" w:sz="4" w:space="0" w:color="auto"/>
              <w:right w:val="single" w:sz="4" w:space="0" w:color="auto"/>
            </w:tcBorders>
            <w:shd w:val="clear" w:color="auto" w:fill="auto"/>
            <w:noWrap/>
            <w:vAlign w:val="bottom"/>
            <w:hideMark/>
          </w:tcPr>
          <w:p w14:paraId="0B523C8D"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6CE9B6CD" w14:textId="77777777" w:rsidR="00AC05DD" w:rsidRPr="00AC05DD" w:rsidRDefault="00AC05DD" w:rsidP="00AC05DD">
            <w:pPr>
              <w:spacing w:after="0" w:line="240" w:lineRule="auto"/>
              <w:jc w:val="right"/>
              <w:rPr>
                <w:rFonts w:ascii="Cambria" w:eastAsia="Times New Roman" w:hAnsi="Cambria" w:cs="Times New Roman"/>
                <w:lang w:eastAsia="pl-PL"/>
              </w:rPr>
            </w:pPr>
            <w:r w:rsidRPr="00AC05DD">
              <w:rPr>
                <w:rFonts w:ascii="Cambria" w:eastAsia="Times New Roman" w:hAnsi="Cambria" w:cs="Times New Roman"/>
                <w:lang w:eastAsia="pl-PL"/>
              </w:rPr>
              <w:t>4,2</w:t>
            </w:r>
          </w:p>
        </w:tc>
        <w:tc>
          <w:tcPr>
            <w:tcW w:w="1347" w:type="dxa"/>
            <w:tcBorders>
              <w:top w:val="nil"/>
              <w:left w:val="nil"/>
              <w:bottom w:val="single" w:sz="4" w:space="0" w:color="auto"/>
              <w:right w:val="single" w:sz="4" w:space="0" w:color="auto"/>
            </w:tcBorders>
            <w:shd w:val="clear" w:color="auto" w:fill="auto"/>
            <w:noWrap/>
            <w:vAlign w:val="bottom"/>
          </w:tcPr>
          <w:p w14:paraId="5D16BE8C" w14:textId="742EFFF6"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C98E63D" w14:textId="20C6581C"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9E5613E" w14:textId="77777777" w:rsidTr="006757A7">
        <w:trPr>
          <w:trHeight w:val="91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54371D9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Płyty żelbetowe stropowe płaskie grub. 25 cm z betonu B-25 betonowanie pompą</w:t>
            </w:r>
          </w:p>
        </w:tc>
        <w:tc>
          <w:tcPr>
            <w:tcW w:w="1134" w:type="dxa"/>
            <w:tcBorders>
              <w:top w:val="nil"/>
              <w:left w:val="nil"/>
              <w:bottom w:val="single" w:sz="4" w:space="0" w:color="auto"/>
              <w:right w:val="single" w:sz="4" w:space="0" w:color="auto"/>
            </w:tcBorders>
            <w:shd w:val="clear" w:color="auto" w:fill="auto"/>
            <w:noWrap/>
            <w:vAlign w:val="bottom"/>
            <w:hideMark/>
          </w:tcPr>
          <w:p w14:paraId="61769852"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1DBE6EAA" w14:textId="77777777" w:rsidR="00AC05DD" w:rsidRPr="00AC05DD" w:rsidRDefault="00AC05DD" w:rsidP="00AC05DD">
            <w:pPr>
              <w:spacing w:after="0" w:line="240" w:lineRule="auto"/>
              <w:jc w:val="right"/>
              <w:rPr>
                <w:rFonts w:ascii="Cambria" w:eastAsia="Times New Roman" w:hAnsi="Cambria" w:cs="Times New Roman"/>
                <w:lang w:eastAsia="pl-PL"/>
              </w:rPr>
            </w:pPr>
            <w:r w:rsidRPr="00AC05DD">
              <w:rPr>
                <w:rFonts w:ascii="Cambria" w:eastAsia="Times New Roman" w:hAnsi="Cambria" w:cs="Times New Roman"/>
                <w:lang w:eastAsia="pl-PL"/>
              </w:rPr>
              <w:t>165</w:t>
            </w:r>
          </w:p>
        </w:tc>
        <w:tc>
          <w:tcPr>
            <w:tcW w:w="1347" w:type="dxa"/>
            <w:tcBorders>
              <w:top w:val="nil"/>
              <w:left w:val="nil"/>
              <w:bottom w:val="single" w:sz="4" w:space="0" w:color="auto"/>
              <w:right w:val="single" w:sz="4" w:space="0" w:color="auto"/>
            </w:tcBorders>
            <w:shd w:val="clear" w:color="auto" w:fill="auto"/>
            <w:noWrap/>
            <w:vAlign w:val="bottom"/>
          </w:tcPr>
          <w:p w14:paraId="2DA82050" w14:textId="0F179423"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25EC6B84" w14:textId="4A1E7FBF"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A25B29D" w14:textId="77777777" w:rsidTr="006757A7">
        <w:trPr>
          <w:trHeight w:val="91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6FD093D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Płyty żelbetowe - dodatek za 3 cm różnicy grubości z betonu B-25 betonowanie pompą</w:t>
            </w:r>
          </w:p>
        </w:tc>
        <w:tc>
          <w:tcPr>
            <w:tcW w:w="1134" w:type="dxa"/>
            <w:tcBorders>
              <w:top w:val="nil"/>
              <w:left w:val="nil"/>
              <w:bottom w:val="single" w:sz="4" w:space="0" w:color="auto"/>
              <w:right w:val="single" w:sz="4" w:space="0" w:color="auto"/>
            </w:tcBorders>
            <w:shd w:val="clear" w:color="auto" w:fill="auto"/>
            <w:noWrap/>
            <w:vAlign w:val="bottom"/>
            <w:hideMark/>
          </w:tcPr>
          <w:p w14:paraId="2FC5675E"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431B5225"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165</w:t>
            </w:r>
          </w:p>
        </w:tc>
        <w:tc>
          <w:tcPr>
            <w:tcW w:w="1347" w:type="dxa"/>
            <w:tcBorders>
              <w:top w:val="nil"/>
              <w:left w:val="nil"/>
              <w:bottom w:val="single" w:sz="4" w:space="0" w:color="auto"/>
              <w:right w:val="single" w:sz="4" w:space="0" w:color="auto"/>
            </w:tcBorders>
            <w:shd w:val="clear" w:color="auto" w:fill="auto"/>
            <w:noWrap/>
            <w:vAlign w:val="bottom"/>
          </w:tcPr>
          <w:p w14:paraId="0A2B3CD9" w14:textId="49465C39"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7C9F76C" w14:textId="169ABCB6"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24CEBA1D" w14:textId="77777777" w:rsidTr="006757A7">
        <w:trPr>
          <w:trHeight w:val="91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73421CB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Montaż prefabrykatów zbrojarskich w płytach </w:t>
            </w:r>
          </w:p>
        </w:tc>
        <w:tc>
          <w:tcPr>
            <w:tcW w:w="1134" w:type="dxa"/>
            <w:tcBorders>
              <w:top w:val="nil"/>
              <w:left w:val="nil"/>
              <w:bottom w:val="single" w:sz="4" w:space="0" w:color="auto"/>
              <w:right w:val="single" w:sz="4" w:space="0" w:color="auto"/>
            </w:tcBorders>
            <w:shd w:val="clear" w:color="auto" w:fill="auto"/>
            <w:noWrap/>
            <w:vAlign w:val="bottom"/>
            <w:hideMark/>
          </w:tcPr>
          <w:p w14:paraId="4A542644"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Mg</w:t>
            </w:r>
          </w:p>
        </w:tc>
        <w:tc>
          <w:tcPr>
            <w:tcW w:w="1134" w:type="dxa"/>
            <w:tcBorders>
              <w:top w:val="nil"/>
              <w:left w:val="nil"/>
              <w:bottom w:val="single" w:sz="4" w:space="0" w:color="auto"/>
              <w:right w:val="single" w:sz="4" w:space="0" w:color="auto"/>
            </w:tcBorders>
            <w:shd w:val="clear" w:color="auto" w:fill="auto"/>
            <w:noWrap/>
            <w:vAlign w:val="bottom"/>
            <w:hideMark/>
          </w:tcPr>
          <w:p w14:paraId="194CE8BB"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3,564</w:t>
            </w:r>
          </w:p>
        </w:tc>
        <w:tc>
          <w:tcPr>
            <w:tcW w:w="1347" w:type="dxa"/>
            <w:tcBorders>
              <w:top w:val="nil"/>
              <w:left w:val="nil"/>
              <w:bottom w:val="single" w:sz="4" w:space="0" w:color="auto"/>
              <w:right w:val="single" w:sz="4" w:space="0" w:color="auto"/>
            </w:tcBorders>
            <w:shd w:val="clear" w:color="auto" w:fill="auto"/>
            <w:noWrap/>
            <w:vAlign w:val="bottom"/>
          </w:tcPr>
          <w:p w14:paraId="3689023C" w14:textId="3ADB5433"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1278965" w14:textId="2B4CC2D6"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3E41F3E" w14:textId="77777777" w:rsidTr="006757A7">
        <w:trPr>
          <w:trHeight w:val="91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29C6BCE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Wieńce monolityczne na ścianach zewnętrznych szer. Do 30 cm </w:t>
            </w:r>
          </w:p>
        </w:tc>
        <w:tc>
          <w:tcPr>
            <w:tcW w:w="1134" w:type="dxa"/>
            <w:tcBorders>
              <w:top w:val="nil"/>
              <w:left w:val="nil"/>
              <w:bottom w:val="single" w:sz="4" w:space="0" w:color="auto"/>
              <w:right w:val="single" w:sz="4" w:space="0" w:color="auto"/>
            </w:tcBorders>
            <w:shd w:val="clear" w:color="auto" w:fill="auto"/>
            <w:noWrap/>
            <w:vAlign w:val="bottom"/>
            <w:hideMark/>
          </w:tcPr>
          <w:p w14:paraId="4848F57B"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m3</w:t>
            </w:r>
          </w:p>
        </w:tc>
        <w:tc>
          <w:tcPr>
            <w:tcW w:w="1134" w:type="dxa"/>
            <w:tcBorders>
              <w:top w:val="nil"/>
              <w:left w:val="nil"/>
              <w:bottom w:val="single" w:sz="4" w:space="0" w:color="auto"/>
              <w:right w:val="single" w:sz="4" w:space="0" w:color="auto"/>
            </w:tcBorders>
            <w:shd w:val="clear" w:color="auto" w:fill="auto"/>
            <w:noWrap/>
            <w:vAlign w:val="bottom"/>
            <w:hideMark/>
          </w:tcPr>
          <w:p w14:paraId="31FE3F2F"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3,3125</w:t>
            </w:r>
          </w:p>
        </w:tc>
        <w:tc>
          <w:tcPr>
            <w:tcW w:w="1347" w:type="dxa"/>
            <w:tcBorders>
              <w:top w:val="nil"/>
              <w:left w:val="nil"/>
              <w:bottom w:val="single" w:sz="4" w:space="0" w:color="auto"/>
              <w:right w:val="single" w:sz="4" w:space="0" w:color="auto"/>
            </w:tcBorders>
            <w:shd w:val="clear" w:color="auto" w:fill="auto"/>
            <w:noWrap/>
            <w:vAlign w:val="bottom"/>
          </w:tcPr>
          <w:p w14:paraId="01CABD34" w14:textId="4971593A"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9C9202C" w14:textId="0B39F4CF"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3457CDC7" w14:textId="77777777" w:rsidTr="006757A7">
        <w:trPr>
          <w:trHeight w:val="91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318F3D2E"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Wykonanie ścian z bloczków z betonu komórkowego na zaprawie cementowo-wapiennej</w:t>
            </w:r>
          </w:p>
        </w:tc>
        <w:tc>
          <w:tcPr>
            <w:tcW w:w="1134" w:type="dxa"/>
            <w:tcBorders>
              <w:top w:val="nil"/>
              <w:left w:val="nil"/>
              <w:bottom w:val="single" w:sz="4" w:space="0" w:color="auto"/>
              <w:right w:val="single" w:sz="4" w:space="0" w:color="auto"/>
            </w:tcBorders>
            <w:shd w:val="clear" w:color="auto" w:fill="auto"/>
            <w:noWrap/>
            <w:vAlign w:val="bottom"/>
            <w:hideMark/>
          </w:tcPr>
          <w:p w14:paraId="5F2AD544"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09447D74"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47,7</w:t>
            </w:r>
          </w:p>
        </w:tc>
        <w:tc>
          <w:tcPr>
            <w:tcW w:w="1347" w:type="dxa"/>
            <w:tcBorders>
              <w:top w:val="nil"/>
              <w:left w:val="nil"/>
              <w:bottom w:val="single" w:sz="4" w:space="0" w:color="auto"/>
              <w:right w:val="single" w:sz="4" w:space="0" w:color="auto"/>
            </w:tcBorders>
            <w:shd w:val="clear" w:color="auto" w:fill="auto"/>
            <w:noWrap/>
            <w:vAlign w:val="bottom"/>
          </w:tcPr>
          <w:p w14:paraId="238D8643" w14:textId="66AE02BC"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076477E2" w14:textId="1C78F079"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3DD3885" w14:textId="77777777" w:rsidTr="006757A7">
        <w:trPr>
          <w:trHeight w:val="276"/>
        </w:trPr>
        <w:tc>
          <w:tcPr>
            <w:tcW w:w="6108" w:type="dxa"/>
            <w:gridSpan w:val="2"/>
            <w:vMerge w:val="restart"/>
            <w:tcBorders>
              <w:top w:val="nil"/>
              <w:left w:val="single" w:sz="4" w:space="0" w:color="auto"/>
              <w:bottom w:val="single" w:sz="4" w:space="0" w:color="000000"/>
              <w:right w:val="single" w:sz="4" w:space="0" w:color="000000"/>
            </w:tcBorders>
            <w:shd w:val="clear" w:color="auto" w:fill="auto"/>
            <w:noWrap/>
            <w:vAlign w:val="bottom"/>
            <w:hideMark/>
          </w:tcPr>
          <w:p w14:paraId="277E195F"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A00F5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RAZEM </w:t>
            </w:r>
          </w:p>
        </w:tc>
        <w:tc>
          <w:tcPr>
            <w:tcW w:w="1347" w:type="dxa"/>
            <w:tcBorders>
              <w:top w:val="nil"/>
              <w:left w:val="nil"/>
              <w:bottom w:val="single" w:sz="4" w:space="0" w:color="auto"/>
              <w:right w:val="single" w:sz="4" w:space="0" w:color="auto"/>
            </w:tcBorders>
            <w:shd w:val="clear" w:color="auto" w:fill="auto"/>
            <w:noWrap/>
            <w:vAlign w:val="bottom"/>
            <w:hideMark/>
          </w:tcPr>
          <w:p w14:paraId="3678DDB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koszt netto:</w:t>
            </w:r>
          </w:p>
        </w:tc>
        <w:tc>
          <w:tcPr>
            <w:tcW w:w="1771" w:type="dxa"/>
            <w:tcBorders>
              <w:top w:val="nil"/>
              <w:left w:val="nil"/>
              <w:bottom w:val="single" w:sz="4" w:space="0" w:color="auto"/>
              <w:right w:val="single" w:sz="4" w:space="0" w:color="auto"/>
            </w:tcBorders>
            <w:shd w:val="clear" w:color="auto" w:fill="auto"/>
            <w:noWrap/>
            <w:vAlign w:val="bottom"/>
          </w:tcPr>
          <w:p w14:paraId="55DF556E" w14:textId="3CABC9A7" w:rsidR="00AC05DD" w:rsidRPr="00AC05DD" w:rsidRDefault="00AC05DD" w:rsidP="00AC05DD">
            <w:pPr>
              <w:spacing w:after="0" w:line="240" w:lineRule="auto"/>
              <w:jc w:val="right"/>
              <w:rPr>
                <w:rFonts w:ascii="Cambria" w:eastAsia="Times New Roman" w:hAnsi="Cambria" w:cs="Times New Roman"/>
                <w:lang w:eastAsia="pl-PL"/>
              </w:rPr>
            </w:pPr>
          </w:p>
        </w:tc>
      </w:tr>
      <w:tr w:rsidR="00AC05DD" w:rsidRPr="00AC05DD" w14:paraId="66388FEA" w14:textId="77777777" w:rsidTr="006757A7">
        <w:trPr>
          <w:trHeight w:val="276"/>
        </w:trPr>
        <w:tc>
          <w:tcPr>
            <w:tcW w:w="6108" w:type="dxa"/>
            <w:gridSpan w:val="2"/>
            <w:vMerge/>
            <w:tcBorders>
              <w:top w:val="nil"/>
              <w:left w:val="single" w:sz="4" w:space="0" w:color="auto"/>
              <w:bottom w:val="single" w:sz="4" w:space="0" w:color="000000"/>
              <w:right w:val="single" w:sz="4" w:space="0" w:color="000000"/>
            </w:tcBorders>
            <w:vAlign w:val="center"/>
            <w:hideMark/>
          </w:tcPr>
          <w:p w14:paraId="08CE452C"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6C40706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auto" w:fill="auto"/>
            <w:noWrap/>
            <w:vAlign w:val="bottom"/>
            <w:hideMark/>
          </w:tcPr>
          <w:p w14:paraId="7F248A23"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koszt brutto:</w:t>
            </w:r>
          </w:p>
        </w:tc>
        <w:tc>
          <w:tcPr>
            <w:tcW w:w="1771" w:type="dxa"/>
            <w:tcBorders>
              <w:top w:val="nil"/>
              <w:left w:val="nil"/>
              <w:bottom w:val="single" w:sz="4" w:space="0" w:color="auto"/>
              <w:right w:val="single" w:sz="4" w:space="0" w:color="auto"/>
            </w:tcBorders>
            <w:shd w:val="clear" w:color="auto" w:fill="auto"/>
            <w:noWrap/>
            <w:vAlign w:val="bottom"/>
          </w:tcPr>
          <w:p w14:paraId="37D44A71" w14:textId="2563DFF7" w:rsidR="00AC05DD" w:rsidRPr="00AC05DD" w:rsidRDefault="00AC05DD" w:rsidP="00AC05DD">
            <w:pPr>
              <w:spacing w:after="0" w:line="240" w:lineRule="auto"/>
              <w:jc w:val="right"/>
              <w:rPr>
                <w:rFonts w:ascii="Cambria" w:eastAsia="Times New Roman" w:hAnsi="Cambria" w:cs="Times New Roman"/>
                <w:b/>
                <w:bCs/>
                <w:lang w:eastAsia="pl-PL"/>
              </w:rPr>
            </w:pPr>
          </w:p>
        </w:tc>
      </w:tr>
      <w:tr w:rsidR="00AC05DD" w:rsidRPr="00AC05DD" w14:paraId="157ACC60" w14:textId="77777777" w:rsidTr="006757A7">
        <w:trPr>
          <w:trHeight w:val="276"/>
        </w:trPr>
        <w:tc>
          <w:tcPr>
            <w:tcW w:w="4974" w:type="dxa"/>
            <w:tcBorders>
              <w:top w:val="nil"/>
              <w:left w:val="single" w:sz="4" w:space="0" w:color="auto"/>
              <w:bottom w:val="single" w:sz="4" w:space="0" w:color="auto"/>
              <w:right w:val="single" w:sz="4" w:space="0" w:color="auto"/>
            </w:tcBorders>
            <w:shd w:val="clear" w:color="000000" w:fill="C2D69A"/>
            <w:noWrap/>
            <w:vAlign w:val="bottom"/>
            <w:hideMark/>
          </w:tcPr>
          <w:p w14:paraId="22F5ED0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Tynki, okładziny i malowanie wewnętrzne</w:t>
            </w:r>
          </w:p>
        </w:tc>
        <w:tc>
          <w:tcPr>
            <w:tcW w:w="1134" w:type="dxa"/>
            <w:tcBorders>
              <w:top w:val="nil"/>
              <w:left w:val="nil"/>
              <w:bottom w:val="single" w:sz="4" w:space="0" w:color="auto"/>
              <w:right w:val="single" w:sz="4" w:space="0" w:color="auto"/>
            </w:tcBorders>
            <w:shd w:val="clear" w:color="000000" w:fill="C2D69A"/>
            <w:noWrap/>
            <w:vAlign w:val="bottom"/>
            <w:hideMark/>
          </w:tcPr>
          <w:p w14:paraId="4F942540"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single" w:sz="4" w:space="0" w:color="auto"/>
            </w:tcBorders>
            <w:shd w:val="clear" w:color="000000" w:fill="C2D69A"/>
            <w:noWrap/>
            <w:vAlign w:val="bottom"/>
            <w:hideMark/>
          </w:tcPr>
          <w:p w14:paraId="0165E910"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000000" w:fill="C2D69A"/>
            <w:noWrap/>
            <w:vAlign w:val="bottom"/>
            <w:hideMark/>
          </w:tcPr>
          <w:p w14:paraId="3DAAB200"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771" w:type="dxa"/>
            <w:tcBorders>
              <w:top w:val="nil"/>
              <w:left w:val="nil"/>
              <w:bottom w:val="single" w:sz="4" w:space="0" w:color="auto"/>
              <w:right w:val="single" w:sz="4" w:space="0" w:color="auto"/>
            </w:tcBorders>
            <w:shd w:val="clear" w:color="000000" w:fill="C2D69A"/>
            <w:noWrap/>
            <w:vAlign w:val="bottom"/>
          </w:tcPr>
          <w:p w14:paraId="587B83C4" w14:textId="0393C779"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89881C0"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22FF2E02" w14:textId="77777777" w:rsidR="00AC05DD" w:rsidRPr="00AC05DD" w:rsidRDefault="00AC05DD" w:rsidP="00AC05DD">
            <w:pPr>
              <w:spacing w:after="0" w:line="240" w:lineRule="auto"/>
              <w:rPr>
                <w:rFonts w:ascii="Cambria" w:eastAsia="Times New Roman" w:hAnsi="Cambria" w:cs="Times New Roman"/>
                <w:lang w:eastAsia="pl-PL"/>
              </w:rPr>
            </w:pPr>
            <w:r w:rsidRPr="00AC05DD">
              <w:rPr>
                <w:rFonts w:ascii="Cambria" w:eastAsia="Times New Roman" w:hAnsi="Cambria" w:cs="Times New Roman"/>
                <w:lang w:eastAsia="pl-PL"/>
              </w:rPr>
              <w:lastRenderedPageBreak/>
              <w:t>Gładź gipsowa na sufitach</w:t>
            </w:r>
          </w:p>
        </w:tc>
        <w:tc>
          <w:tcPr>
            <w:tcW w:w="1134" w:type="dxa"/>
            <w:tcBorders>
              <w:top w:val="nil"/>
              <w:left w:val="nil"/>
              <w:bottom w:val="single" w:sz="4" w:space="0" w:color="auto"/>
              <w:right w:val="single" w:sz="4" w:space="0" w:color="auto"/>
            </w:tcBorders>
            <w:shd w:val="clear" w:color="auto" w:fill="auto"/>
            <w:noWrap/>
            <w:vAlign w:val="bottom"/>
            <w:hideMark/>
          </w:tcPr>
          <w:p w14:paraId="3294BFDF"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0F9189E2"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152,51</w:t>
            </w:r>
          </w:p>
        </w:tc>
        <w:tc>
          <w:tcPr>
            <w:tcW w:w="1347" w:type="dxa"/>
            <w:tcBorders>
              <w:top w:val="nil"/>
              <w:left w:val="nil"/>
              <w:bottom w:val="single" w:sz="4" w:space="0" w:color="auto"/>
              <w:right w:val="single" w:sz="4" w:space="0" w:color="auto"/>
            </w:tcBorders>
            <w:shd w:val="clear" w:color="auto" w:fill="auto"/>
            <w:noWrap/>
            <w:vAlign w:val="bottom"/>
          </w:tcPr>
          <w:p w14:paraId="5D635B99" w14:textId="6A851822"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7BDD4C6" w14:textId="57581E09"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66EDDC5C"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6DB68A1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Gładź gipsowa 2-warstwowa na ścianach </w:t>
            </w:r>
          </w:p>
        </w:tc>
        <w:tc>
          <w:tcPr>
            <w:tcW w:w="1134" w:type="dxa"/>
            <w:tcBorders>
              <w:top w:val="nil"/>
              <w:left w:val="nil"/>
              <w:bottom w:val="single" w:sz="4" w:space="0" w:color="auto"/>
              <w:right w:val="single" w:sz="4" w:space="0" w:color="auto"/>
            </w:tcBorders>
            <w:shd w:val="clear" w:color="auto" w:fill="auto"/>
            <w:noWrap/>
            <w:vAlign w:val="bottom"/>
            <w:hideMark/>
          </w:tcPr>
          <w:p w14:paraId="0EDBE741"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25434EE7"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409,17</w:t>
            </w:r>
          </w:p>
        </w:tc>
        <w:tc>
          <w:tcPr>
            <w:tcW w:w="1347" w:type="dxa"/>
            <w:tcBorders>
              <w:top w:val="nil"/>
              <w:left w:val="nil"/>
              <w:bottom w:val="single" w:sz="4" w:space="0" w:color="auto"/>
              <w:right w:val="single" w:sz="4" w:space="0" w:color="auto"/>
            </w:tcBorders>
            <w:shd w:val="clear" w:color="auto" w:fill="auto"/>
            <w:noWrap/>
            <w:vAlign w:val="bottom"/>
          </w:tcPr>
          <w:p w14:paraId="2236C6CA" w14:textId="6A2F8F47"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2A75092D" w14:textId="0EFBBA87"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B16CA20"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E2BAD88"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Gruntowanie podłoży pionowych preparatami gruntującymi  </w:t>
            </w:r>
          </w:p>
        </w:tc>
        <w:tc>
          <w:tcPr>
            <w:tcW w:w="1134" w:type="dxa"/>
            <w:tcBorders>
              <w:top w:val="nil"/>
              <w:left w:val="nil"/>
              <w:bottom w:val="single" w:sz="4" w:space="0" w:color="auto"/>
              <w:right w:val="single" w:sz="4" w:space="0" w:color="auto"/>
            </w:tcBorders>
            <w:shd w:val="clear" w:color="auto" w:fill="auto"/>
            <w:noWrap/>
            <w:vAlign w:val="bottom"/>
            <w:hideMark/>
          </w:tcPr>
          <w:p w14:paraId="7CAD1AC3"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17E89B4F"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409,17</w:t>
            </w:r>
          </w:p>
        </w:tc>
        <w:tc>
          <w:tcPr>
            <w:tcW w:w="1347" w:type="dxa"/>
            <w:tcBorders>
              <w:top w:val="nil"/>
              <w:left w:val="nil"/>
              <w:bottom w:val="single" w:sz="4" w:space="0" w:color="auto"/>
              <w:right w:val="single" w:sz="4" w:space="0" w:color="auto"/>
            </w:tcBorders>
            <w:shd w:val="clear" w:color="auto" w:fill="auto"/>
            <w:noWrap/>
            <w:vAlign w:val="bottom"/>
          </w:tcPr>
          <w:p w14:paraId="519AF1E7" w14:textId="1F6D22C3"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03EFA58" w14:textId="3D988683"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3136AE1"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455046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Przygotowanie podłoża pod licowanie ścian płytkami ceramicznymi na klej </w:t>
            </w:r>
          </w:p>
        </w:tc>
        <w:tc>
          <w:tcPr>
            <w:tcW w:w="1134" w:type="dxa"/>
            <w:tcBorders>
              <w:top w:val="nil"/>
              <w:left w:val="nil"/>
              <w:bottom w:val="single" w:sz="4" w:space="0" w:color="auto"/>
              <w:right w:val="single" w:sz="4" w:space="0" w:color="auto"/>
            </w:tcBorders>
            <w:shd w:val="clear" w:color="auto" w:fill="auto"/>
            <w:noWrap/>
            <w:vAlign w:val="bottom"/>
            <w:hideMark/>
          </w:tcPr>
          <w:p w14:paraId="0C965735"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7E9C4EC9"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72,44</w:t>
            </w:r>
          </w:p>
        </w:tc>
        <w:tc>
          <w:tcPr>
            <w:tcW w:w="1347" w:type="dxa"/>
            <w:tcBorders>
              <w:top w:val="nil"/>
              <w:left w:val="nil"/>
              <w:bottom w:val="single" w:sz="4" w:space="0" w:color="auto"/>
              <w:right w:val="single" w:sz="4" w:space="0" w:color="auto"/>
            </w:tcBorders>
            <w:shd w:val="clear" w:color="auto" w:fill="auto"/>
            <w:noWrap/>
            <w:vAlign w:val="bottom"/>
          </w:tcPr>
          <w:p w14:paraId="4D87809C" w14:textId="52B779F9"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625DC9CB" w14:textId="38DB5E25"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3731D81"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5AF8166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Licowanie ścian płytkami ceramicznymi na klej metodą zwykłą</w:t>
            </w:r>
          </w:p>
        </w:tc>
        <w:tc>
          <w:tcPr>
            <w:tcW w:w="1134" w:type="dxa"/>
            <w:tcBorders>
              <w:top w:val="nil"/>
              <w:left w:val="nil"/>
              <w:bottom w:val="single" w:sz="4" w:space="0" w:color="auto"/>
              <w:right w:val="single" w:sz="4" w:space="0" w:color="auto"/>
            </w:tcBorders>
            <w:shd w:val="clear" w:color="auto" w:fill="auto"/>
            <w:noWrap/>
            <w:vAlign w:val="bottom"/>
            <w:hideMark/>
          </w:tcPr>
          <w:p w14:paraId="7A812185"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46EFE7EC"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72,44</w:t>
            </w:r>
          </w:p>
        </w:tc>
        <w:tc>
          <w:tcPr>
            <w:tcW w:w="1347" w:type="dxa"/>
            <w:tcBorders>
              <w:top w:val="nil"/>
              <w:left w:val="nil"/>
              <w:bottom w:val="single" w:sz="4" w:space="0" w:color="auto"/>
              <w:right w:val="single" w:sz="4" w:space="0" w:color="auto"/>
            </w:tcBorders>
            <w:shd w:val="clear" w:color="auto" w:fill="auto"/>
            <w:noWrap/>
            <w:vAlign w:val="bottom"/>
          </w:tcPr>
          <w:p w14:paraId="7CA12544" w14:textId="1AF383AA"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D1FAE6B" w14:textId="63CF18B3"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38535857"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023FC78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Malowanie podłoży gipsowych - ściany 2-krotnie farbą emulsyjną z gruntowaniem </w:t>
            </w:r>
          </w:p>
        </w:tc>
        <w:tc>
          <w:tcPr>
            <w:tcW w:w="1134" w:type="dxa"/>
            <w:tcBorders>
              <w:top w:val="nil"/>
              <w:left w:val="nil"/>
              <w:bottom w:val="single" w:sz="4" w:space="0" w:color="auto"/>
              <w:right w:val="single" w:sz="4" w:space="0" w:color="auto"/>
            </w:tcBorders>
            <w:shd w:val="clear" w:color="auto" w:fill="auto"/>
            <w:noWrap/>
            <w:vAlign w:val="bottom"/>
            <w:hideMark/>
          </w:tcPr>
          <w:p w14:paraId="63D5CAC6"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1BD0F423"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409,17</w:t>
            </w:r>
          </w:p>
        </w:tc>
        <w:tc>
          <w:tcPr>
            <w:tcW w:w="1347" w:type="dxa"/>
            <w:tcBorders>
              <w:top w:val="nil"/>
              <w:left w:val="nil"/>
              <w:bottom w:val="single" w:sz="4" w:space="0" w:color="auto"/>
              <w:right w:val="single" w:sz="4" w:space="0" w:color="auto"/>
            </w:tcBorders>
            <w:shd w:val="clear" w:color="auto" w:fill="auto"/>
            <w:noWrap/>
            <w:vAlign w:val="bottom"/>
          </w:tcPr>
          <w:p w14:paraId="3A32A3E7" w14:textId="5314A63D"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3C6AFCE" w14:textId="0B0ED52C"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D9E76A6"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7070C7A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Malowanie ścian i sufitów farbą emulsyjną</w:t>
            </w:r>
          </w:p>
        </w:tc>
        <w:tc>
          <w:tcPr>
            <w:tcW w:w="1134" w:type="dxa"/>
            <w:tcBorders>
              <w:top w:val="nil"/>
              <w:left w:val="nil"/>
              <w:bottom w:val="single" w:sz="4" w:space="0" w:color="auto"/>
              <w:right w:val="single" w:sz="4" w:space="0" w:color="auto"/>
            </w:tcBorders>
            <w:shd w:val="clear" w:color="auto" w:fill="auto"/>
            <w:noWrap/>
            <w:vAlign w:val="bottom"/>
            <w:hideMark/>
          </w:tcPr>
          <w:p w14:paraId="31A8983B"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2BE4D066"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561,68</w:t>
            </w:r>
          </w:p>
        </w:tc>
        <w:tc>
          <w:tcPr>
            <w:tcW w:w="1347" w:type="dxa"/>
            <w:tcBorders>
              <w:top w:val="nil"/>
              <w:left w:val="nil"/>
              <w:bottom w:val="single" w:sz="4" w:space="0" w:color="auto"/>
              <w:right w:val="single" w:sz="4" w:space="0" w:color="auto"/>
            </w:tcBorders>
            <w:shd w:val="clear" w:color="auto" w:fill="auto"/>
            <w:noWrap/>
            <w:vAlign w:val="bottom"/>
          </w:tcPr>
          <w:p w14:paraId="041B9F0B" w14:textId="0D98BE9A"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2B10F23" w14:textId="5A3A6746"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D2B7CCD" w14:textId="77777777" w:rsidTr="00AC05DD">
        <w:trPr>
          <w:trHeight w:val="276"/>
        </w:trPr>
        <w:tc>
          <w:tcPr>
            <w:tcW w:w="61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33A9C57"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425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A8C8DE0"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r>
      <w:tr w:rsidR="00AC05DD" w:rsidRPr="00AC05DD" w14:paraId="2D9FE723" w14:textId="77777777" w:rsidTr="00AC05DD">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185FA7AE"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28B0849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RAZEM </w:t>
            </w:r>
          </w:p>
        </w:tc>
        <w:tc>
          <w:tcPr>
            <w:tcW w:w="1347" w:type="dxa"/>
            <w:tcBorders>
              <w:top w:val="nil"/>
              <w:left w:val="nil"/>
              <w:bottom w:val="single" w:sz="4" w:space="0" w:color="auto"/>
              <w:right w:val="single" w:sz="4" w:space="0" w:color="auto"/>
            </w:tcBorders>
            <w:shd w:val="clear" w:color="auto" w:fill="auto"/>
            <w:noWrap/>
            <w:vAlign w:val="bottom"/>
            <w:hideMark/>
          </w:tcPr>
          <w:p w14:paraId="16DA9E06"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koszt netto:</w:t>
            </w:r>
          </w:p>
        </w:tc>
        <w:tc>
          <w:tcPr>
            <w:tcW w:w="1771" w:type="dxa"/>
            <w:tcBorders>
              <w:top w:val="nil"/>
              <w:left w:val="nil"/>
              <w:bottom w:val="single" w:sz="4" w:space="0" w:color="auto"/>
              <w:right w:val="single" w:sz="4" w:space="0" w:color="auto"/>
            </w:tcBorders>
            <w:shd w:val="clear" w:color="auto" w:fill="auto"/>
            <w:noWrap/>
            <w:vAlign w:val="bottom"/>
            <w:hideMark/>
          </w:tcPr>
          <w:p w14:paraId="5BECFC82" w14:textId="37D4C913"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3690F92A"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6A72F05F"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567C515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auto" w:fill="auto"/>
            <w:noWrap/>
            <w:vAlign w:val="bottom"/>
            <w:hideMark/>
          </w:tcPr>
          <w:p w14:paraId="7A4A495A"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koszt brutto:</w:t>
            </w:r>
          </w:p>
        </w:tc>
        <w:tc>
          <w:tcPr>
            <w:tcW w:w="1771" w:type="dxa"/>
            <w:tcBorders>
              <w:top w:val="nil"/>
              <w:left w:val="nil"/>
              <w:bottom w:val="single" w:sz="4" w:space="0" w:color="auto"/>
              <w:right w:val="single" w:sz="4" w:space="0" w:color="auto"/>
            </w:tcBorders>
            <w:shd w:val="clear" w:color="auto" w:fill="auto"/>
            <w:noWrap/>
            <w:vAlign w:val="bottom"/>
          </w:tcPr>
          <w:p w14:paraId="0EED0978" w14:textId="7932C167" w:rsidR="00AC05DD" w:rsidRPr="00AC05DD" w:rsidRDefault="00AC05DD" w:rsidP="00AC05DD">
            <w:pPr>
              <w:spacing w:after="0" w:line="240" w:lineRule="auto"/>
              <w:jc w:val="right"/>
              <w:rPr>
                <w:rFonts w:ascii="Cambria" w:eastAsia="Times New Roman" w:hAnsi="Cambria" w:cs="Times New Roman"/>
                <w:b/>
                <w:bCs/>
                <w:lang w:eastAsia="pl-PL"/>
              </w:rPr>
            </w:pPr>
          </w:p>
        </w:tc>
      </w:tr>
      <w:tr w:rsidR="00AC05DD" w:rsidRPr="00AC05DD" w14:paraId="0EB9429A" w14:textId="77777777" w:rsidTr="006757A7">
        <w:trPr>
          <w:trHeight w:val="276"/>
        </w:trPr>
        <w:tc>
          <w:tcPr>
            <w:tcW w:w="4974" w:type="dxa"/>
            <w:tcBorders>
              <w:top w:val="nil"/>
              <w:left w:val="single" w:sz="4" w:space="0" w:color="auto"/>
              <w:bottom w:val="single" w:sz="4" w:space="0" w:color="auto"/>
              <w:right w:val="single" w:sz="4" w:space="0" w:color="auto"/>
            </w:tcBorders>
            <w:shd w:val="clear" w:color="000000" w:fill="D99795"/>
            <w:noWrap/>
            <w:vAlign w:val="bottom"/>
            <w:hideMark/>
          </w:tcPr>
          <w:p w14:paraId="72B39F6A"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Podłoża i posadzki </w:t>
            </w:r>
          </w:p>
        </w:tc>
        <w:tc>
          <w:tcPr>
            <w:tcW w:w="1134" w:type="dxa"/>
            <w:tcBorders>
              <w:top w:val="nil"/>
              <w:left w:val="nil"/>
              <w:bottom w:val="single" w:sz="4" w:space="0" w:color="auto"/>
              <w:right w:val="single" w:sz="4" w:space="0" w:color="auto"/>
            </w:tcBorders>
            <w:shd w:val="clear" w:color="000000" w:fill="D99795"/>
            <w:noWrap/>
            <w:vAlign w:val="bottom"/>
            <w:hideMark/>
          </w:tcPr>
          <w:p w14:paraId="6FF7999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single" w:sz="4" w:space="0" w:color="auto"/>
            </w:tcBorders>
            <w:shd w:val="clear" w:color="000000" w:fill="D99795"/>
            <w:noWrap/>
            <w:vAlign w:val="bottom"/>
            <w:hideMark/>
          </w:tcPr>
          <w:p w14:paraId="08CB5DD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000000" w:fill="D99795"/>
            <w:noWrap/>
            <w:vAlign w:val="bottom"/>
            <w:hideMark/>
          </w:tcPr>
          <w:p w14:paraId="7CDAE46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771" w:type="dxa"/>
            <w:tcBorders>
              <w:top w:val="nil"/>
              <w:left w:val="nil"/>
              <w:bottom w:val="single" w:sz="4" w:space="0" w:color="auto"/>
              <w:right w:val="single" w:sz="4" w:space="0" w:color="auto"/>
            </w:tcBorders>
            <w:shd w:val="clear" w:color="000000" w:fill="D99795"/>
            <w:noWrap/>
            <w:vAlign w:val="bottom"/>
          </w:tcPr>
          <w:p w14:paraId="747A3111" w14:textId="2B329504"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64B4714"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743CD74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Podkład na gruncie z betonu żwirowego </w:t>
            </w:r>
          </w:p>
        </w:tc>
        <w:tc>
          <w:tcPr>
            <w:tcW w:w="1134" w:type="dxa"/>
            <w:tcBorders>
              <w:top w:val="nil"/>
              <w:left w:val="nil"/>
              <w:bottom w:val="single" w:sz="4" w:space="0" w:color="auto"/>
              <w:right w:val="single" w:sz="4" w:space="0" w:color="auto"/>
            </w:tcBorders>
            <w:shd w:val="clear" w:color="auto" w:fill="auto"/>
            <w:noWrap/>
            <w:vAlign w:val="bottom"/>
            <w:hideMark/>
          </w:tcPr>
          <w:p w14:paraId="5D1C7824"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2839EEE5"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152,51</w:t>
            </w:r>
          </w:p>
        </w:tc>
        <w:tc>
          <w:tcPr>
            <w:tcW w:w="1347" w:type="dxa"/>
            <w:tcBorders>
              <w:top w:val="nil"/>
              <w:left w:val="nil"/>
              <w:bottom w:val="single" w:sz="4" w:space="0" w:color="auto"/>
              <w:right w:val="single" w:sz="4" w:space="0" w:color="auto"/>
            </w:tcBorders>
            <w:shd w:val="clear" w:color="auto" w:fill="auto"/>
            <w:noWrap/>
            <w:vAlign w:val="bottom"/>
          </w:tcPr>
          <w:p w14:paraId="518E9DA8" w14:textId="56C88C56"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67432765" w14:textId="4E8B7306"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3C1065A1"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60F287A1"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Izolacja z folii polietylenowej pozioma </w:t>
            </w:r>
            <w:proofErr w:type="spellStart"/>
            <w:r w:rsidRPr="00AC05DD">
              <w:rPr>
                <w:rFonts w:ascii="Cambria" w:eastAsia="Times New Roman" w:hAnsi="Cambria" w:cs="Times New Roman"/>
                <w:color w:val="000000"/>
                <w:lang w:eastAsia="pl-PL"/>
              </w:rPr>
              <w:t>podposadzkowa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534A22A0"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5E1F269F"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152,51</w:t>
            </w:r>
          </w:p>
        </w:tc>
        <w:tc>
          <w:tcPr>
            <w:tcW w:w="1347" w:type="dxa"/>
            <w:tcBorders>
              <w:top w:val="nil"/>
              <w:left w:val="nil"/>
              <w:bottom w:val="single" w:sz="4" w:space="0" w:color="auto"/>
              <w:right w:val="single" w:sz="4" w:space="0" w:color="auto"/>
            </w:tcBorders>
            <w:shd w:val="clear" w:color="auto" w:fill="auto"/>
            <w:noWrap/>
            <w:vAlign w:val="bottom"/>
          </w:tcPr>
          <w:p w14:paraId="6C197B13" w14:textId="70379F09"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28937586" w14:textId="66BCB34E"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96FE7D8"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5C17A40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Izolacja pozioma z płyt styropianowych grub. 10 cm na wierzchu konstrukcji na sucho </w:t>
            </w:r>
          </w:p>
        </w:tc>
        <w:tc>
          <w:tcPr>
            <w:tcW w:w="1134" w:type="dxa"/>
            <w:tcBorders>
              <w:top w:val="nil"/>
              <w:left w:val="nil"/>
              <w:bottom w:val="single" w:sz="4" w:space="0" w:color="auto"/>
              <w:right w:val="single" w:sz="4" w:space="0" w:color="auto"/>
            </w:tcBorders>
            <w:shd w:val="clear" w:color="auto" w:fill="auto"/>
            <w:noWrap/>
            <w:vAlign w:val="bottom"/>
            <w:hideMark/>
          </w:tcPr>
          <w:p w14:paraId="11FDB3BC"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4CE4F66F"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152,51</w:t>
            </w:r>
          </w:p>
        </w:tc>
        <w:tc>
          <w:tcPr>
            <w:tcW w:w="1347" w:type="dxa"/>
            <w:tcBorders>
              <w:top w:val="nil"/>
              <w:left w:val="nil"/>
              <w:bottom w:val="single" w:sz="4" w:space="0" w:color="auto"/>
              <w:right w:val="single" w:sz="4" w:space="0" w:color="auto"/>
            </w:tcBorders>
            <w:shd w:val="clear" w:color="auto" w:fill="auto"/>
            <w:noWrap/>
            <w:vAlign w:val="bottom"/>
          </w:tcPr>
          <w:p w14:paraId="06CED094" w14:textId="5A19480D"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7245F7C" w14:textId="20DD0519"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E5C82B6"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351E3478"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Warstwa wyrównawcza z zaprawy cementowej grub. 2 cm na ostro </w:t>
            </w:r>
          </w:p>
        </w:tc>
        <w:tc>
          <w:tcPr>
            <w:tcW w:w="1134" w:type="dxa"/>
            <w:tcBorders>
              <w:top w:val="nil"/>
              <w:left w:val="nil"/>
              <w:bottom w:val="single" w:sz="4" w:space="0" w:color="auto"/>
              <w:right w:val="single" w:sz="4" w:space="0" w:color="auto"/>
            </w:tcBorders>
            <w:shd w:val="clear" w:color="auto" w:fill="auto"/>
            <w:noWrap/>
            <w:vAlign w:val="bottom"/>
            <w:hideMark/>
          </w:tcPr>
          <w:p w14:paraId="62CFA1C1"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527D51DD"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152,51</w:t>
            </w:r>
          </w:p>
        </w:tc>
        <w:tc>
          <w:tcPr>
            <w:tcW w:w="1347" w:type="dxa"/>
            <w:tcBorders>
              <w:top w:val="nil"/>
              <w:left w:val="nil"/>
              <w:bottom w:val="single" w:sz="4" w:space="0" w:color="auto"/>
              <w:right w:val="single" w:sz="4" w:space="0" w:color="auto"/>
            </w:tcBorders>
            <w:shd w:val="clear" w:color="auto" w:fill="auto"/>
            <w:noWrap/>
            <w:vAlign w:val="bottom"/>
          </w:tcPr>
          <w:p w14:paraId="2CBA6294" w14:textId="45BCFC97"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056492B3" w14:textId="16EE0EDD"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A2F5AF2"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3E0F8E55"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Warstwa wyrównawcza z zaprawy cementowej - dodatek za różnicę grub. 4 cm</w:t>
            </w:r>
          </w:p>
        </w:tc>
        <w:tc>
          <w:tcPr>
            <w:tcW w:w="1134" w:type="dxa"/>
            <w:tcBorders>
              <w:top w:val="nil"/>
              <w:left w:val="nil"/>
              <w:bottom w:val="single" w:sz="4" w:space="0" w:color="auto"/>
              <w:right w:val="single" w:sz="4" w:space="0" w:color="auto"/>
            </w:tcBorders>
            <w:shd w:val="clear" w:color="auto" w:fill="auto"/>
            <w:noWrap/>
            <w:vAlign w:val="bottom"/>
            <w:hideMark/>
          </w:tcPr>
          <w:p w14:paraId="75D4236D"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665FF08D"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152,51</w:t>
            </w:r>
          </w:p>
        </w:tc>
        <w:tc>
          <w:tcPr>
            <w:tcW w:w="1347" w:type="dxa"/>
            <w:tcBorders>
              <w:top w:val="nil"/>
              <w:left w:val="nil"/>
              <w:bottom w:val="single" w:sz="4" w:space="0" w:color="auto"/>
              <w:right w:val="single" w:sz="4" w:space="0" w:color="auto"/>
            </w:tcBorders>
            <w:shd w:val="clear" w:color="auto" w:fill="auto"/>
            <w:noWrap/>
            <w:vAlign w:val="bottom"/>
          </w:tcPr>
          <w:p w14:paraId="099C370E" w14:textId="08357996"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8F8C1CB" w14:textId="7E33118E"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6036F923"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55C0B35B"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Posadzki jednobarwne z płytek na zaprawie grub. 5 mm </w:t>
            </w:r>
          </w:p>
        </w:tc>
        <w:tc>
          <w:tcPr>
            <w:tcW w:w="1134" w:type="dxa"/>
            <w:tcBorders>
              <w:top w:val="nil"/>
              <w:left w:val="nil"/>
              <w:bottom w:val="single" w:sz="4" w:space="0" w:color="auto"/>
              <w:right w:val="single" w:sz="4" w:space="0" w:color="auto"/>
            </w:tcBorders>
            <w:shd w:val="clear" w:color="auto" w:fill="auto"/>
            <w:noWrap/>
            <w:vAlign w:val="bottom"/>
            <w:hideMark/>
          </w:tcPr>
          <w:p w14:paraId="5CAD81CC"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075963DA"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152,51</w:t>
            </w:r>
          </w:p>
        </w:tc>
        <w:tc>
          <w:tcPr>
            <w:tcW w:w="1347" w:type="dxa"/>
            <w:tcBorders>
              <w:top w:val="nil"/>
              <w:left w:val="nil"/>
              <w:bottom w:val="single" w:sz="4" w:space="0" w:color="auto"/>
              <w:right w:val="single" w:sz="4" w:space="0" w:color="auto"/>
            </w:tcBorders>
            <w:shd w:val="clear" w:color="auto" w:fill="auto"/>
            <w:noWrap/>
            <w:vAlign w:val="bottom"/>
          </w:tcPr>
          <w:p w14:paraId="0B585586" w14:textId="6559BA59"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6D5B96A" w14:textId="068632DB"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4F3FA01"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3800A78E"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Wycieraczki do obuwia wewnętrzne</w:t>
            </w:r>
          </w:p>
        </w:tc>
        <w:tc>
          <w:tcPr>
            <w:tcW w:w="1134" w:type="dxa"/>
            <w:tcBorders>
              <w:top w:val="nil"/>
              <w:left w:val="nil"/>
              <w:bottom w:val="single" w:sz="4" w:space="0" w:color="auto"/>
              <w:right w:val="single" w:sz="4" w:space="0" w:color="auto"/>
            </w:tcBorders>
            <w:shd w:val="clear" w:color="auto" w:fill="auto"/>
            <w:noWrap/>
            <w:vAlign w:val="bottom"/>
            <w:hideMark/>
          </w:tcPr>
          <w:p w14:paraId="0C28C563"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13290F6E"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2941A5BC" w14:textId="6FB8156E"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67FEEAB" w14:textId="3E4ECA6A"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C1D1694" w14:textId="77777777" w:rsidTr="00AC05DD">
        <w:trPr>
          <w:trHeight w:val="240"/>
        </w:trPr>
        <w:tc>
          <w:tcPr>
            <w:tcW w:w="61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ECAB0B6"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425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0EA005F"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r>
      <w:tr w:rsidR="00AC05DD" w:rsidRPr="00AC05DD" w14:paraId="55128731" w14:textId="77777777" w:rsidTr="00AC05DD">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52F7EBFA"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0C24C93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RAZEM </w:t>
            </w:r>
          </w:p>
        </w:tc>
        <w:tc>
          <w:tcPr>
            <w:tcW w:w="1347" w:type="dxa"/>
            <w:tcBorders>
              <w:top w:val="nil"/>
              <w:left w:val="nil"/>
              <w:bottom w:val="single" w:sz="4" w:space="0" w:color="auto"/>
              <w:right w:val="single" w:sz="4" w:space="0" w:color="auto"/>
            </w:tcBorders>
            <w:shd w:val="clear" w:color="auto" w:fill="auto"/>
            <w:noWrap/>
            <w:vAlign w:val="bottom"/>
            <w:hideMark/>
          </w:tcPr>
          <w:p w14:paraId="7A47EBF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koszt netto:</w:t>
            </w:r>
          </w:p>
        </w:tc>
        <w:tc>
          <w:tcPr>
            <w:tcW w:w="1771" w:type="dxa"/>
            <w:tcBorders>
              <w:top w:val="nil"/>
              <w:left w:val="nil"/>
              <w:bottom w:val="single" w:sz="4" w:space="0" w:color="auto"/>
              <w:right w:val="single" w:sz="4" w:space="0" w:color="auto"/>
            </w:tcBorders>
            <w:shd w:val="clear" w:color="auto" w:fill="auto"/>
            <w:noWrap/>
            <w:vAlign w:val="bottom"/>
            <w:hideMark/>
          </w:tcPr>
          <w:p w14:paraId="34344A48" w14:textId="041AFD66"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29F7496" w14:textId="77777777" w:rsidTr="00AC05DD">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42D9573D"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26F4A35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auto" w:fill="auto"/>
            <w:noWrap/>
            <w:vAlign w:val="bottom"/>
            <w:hideMark/>
          </w:tcPr>
          <w:p w14:paraId="122B14D4"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koszt brutto:</w:t>
            </w:r>
          </w:p>
        </w:tc>
        <w:tc>
          <w:tcPr>
            <w:tcW w:w="1771" w:type="dxa"/>
            <w:tcBorders>
              <w:top w:val="nil"/>
              <w:left w:val="nil"/>
              <w:bottom w:val="single" w:sz="4" w:space="0" w:color="auto"/>
              <w:right w:val="single" w:sz="4" w:space="0" w:color="auto"/>
            </w:tcBorders>
            <w:shd w:val="clear" w:color="auto" w:fill="auto"/>
            <w:noWrap/>
            <w:vAlign w:val="bottom"/>
            <w:hideMark/>
          </w:tcPr>
          <w:p w14:paraId="19CAC2CA" w14:textId="1A77DCD7" w:rsidR="00AC05DD" w:rsidRPr="00AC05DD" w:rsidRDefault="00AC05DD" w:rsidP="00AC05DD">
            <w:pPr>
              <w:spacing w:after="0" w:line="240" w:lineRule="auto"/>
              <w:jc w:val="right"/>
              <w:rPr>
                <w:rFonts w:ascii="Cambria" w:eastAsia="Times New Roman" w:hAnsi="Cambria" w:cs="Times New Roman"/>
                <w:b/>
                <w:bCs/>
                <w:color w:val="000000"/>
                <w:lang w:eastAsia="pl-PL"/>
              </w:rPr>
            </w:pPr>
          </w:p>
        </w:tc>
      </w:tr>
      <w:tr w:rsidR="00AC05DD" w:rsidRPr="00AC05DD" w14:paraId="15E1435C" w14:textId="77777777" w:rsidTr="006757A7">
        <w:trPr>
          <w:trHeight w:val="276"/>
        </w:trPr>
        <w:tc>
          <w:tcPr>
            <w:tcW w:w="4974" w:type="dxa"/>
            <w:tcBorders>
              <w:top w:val="nil"/>
              <w:left w:val="single" w:sz="4" w:space="0" w:color="auto"/>
              <w:bottom w:val="single" w:sz="4" w:space="0" w:color="auto"/>
              <w:right w:val="single" w:sz="4" w:space="0" w:color="auto"/>
            </w:tcBorders>
            <w:shd w:val="clear" w:color="000000" w:fill="948B54"/>
            <w:vAlign w:val="bottom"/>
            <w:hideMark/>
          </w:tcPr>
          <w:p w14:paraId="0A48509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Stolarka otworowa </w:t>
            </w:r>
          </w:p>
        </w:tc>
        <w:tc>
          <w:tcPr>
            <w:tcW w:w="1134" w:type="dxa"/>
            <w:tcBorders>
              <w:top w:val="nil"/>
              <w:left w:val="nil"/>
              <w:bottom w:val="single" w:sz="4" w:space="0" w:color="auto"/>
              <w:right w:val="single" w:sz="4" w:space="0" w:color="auto"/>
            </w:tcBorders>
            <w:shd w:val="clear" w:color="000000" w:fill="948B54"/>
            <w:noWrap/>
            <w:vAlign w:val="bottom"/>
            <w:hideMark/>
          </w:tcPr>
          <w:p w14:paraId="1349AB19"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single" w:sz="4" w:space="0" w:color="auto"/>
            </w:tcBorders>
            <w:shd w:val="clear" w:color="000000" w:fill="948B54"/>
            <w:noWrap/>
            <w:vAlign w:val="bottom"/>
            <w:hideMark/>
          </w:tcPr>
          <w:p w14:paraId="0C358E90"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000000" w:fill="948B54"/>
            <w:noWrap/>
            <w:vAlign w:val="bottom"/>
            <w:hideMark/>
          </w:tcPr>
          <w:p w14:paraId="7DAAF1CA"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771" w:type="dxa"/>
            <w:tcBorders>
              <w:top w:val="nil"/>
              <w:left w:val="nil"/>
              <w:bottom w:val="single" w:sz="4" w:space="0" w:color="auto"/>
              <w:right w:val="single" w:sz="4" w:space="0" w:color="auto"/>
            </w:tcBorders>
            <w:shd w:val="clear" w:color="000000" w:fill="948B54"/>
            <w:noWrap/>
            <w:vAlign w:val="bottom"/>
          </w:tcPr>
          <w:p w14:paraId="220ADD87" w14:textId="035FF315"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A216CD8"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7DE1E68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Okna  zewnętrzne PCW wraz z </w:t>
            </w:r>
            <w:proofErr w:type="spellStart"/>
            <w:r w:rsidRPr="00AC05DD">
              <w:rPr>
                <w:rFonts w:ascii="Cambria" w:eastAsia="Times New Roman" w:hAnsi="Cambria" w:cs="Times New Roman"/>
                <w:color w:val="000000"/>
                <w:lang w:eastAsia="pl-PL"/>
              </w:rPr>
              <w:t>oscieżnicami</w:t>
            </w:r>
            <w:proofErr w:type="spellEnd"/>
            <w:r w:rsidRPr="00AC05DD">
              <w:rPr>
                <w:rFonts w:ascii="Cambria" w:eastAsia="Times New Roman" w:hAnsi="Cambria" w:cs="Times New Roman"/>
                <w:color w:val="000000"/>
                <w:lang w:eastAsia="pl-PL"/>
              </w:rPr>
              <w:t xml:space="preserve"> - wg koncepcji </w:t>
            </w:r>
          </w:p>
        </w:tc>
        <w:tc>
          <w:tcPr>
            <w:tcW w:w="1134" w:type="dxa"/>
            <w:tcBorders>
              <w:top w:val="nil"/>
              <w:left w:val="nil"/>
              <w:bottom w:val="single" w:sz="4" w:space="0" w:color="auto"/>
              <w:right w:val="single" w:sz="4" w:space="0" w:color="auto"/>
            </w:tcBorders>
            <w:shd w:val="clear" w:color="auto" w:fill="auto"/>
            <w:noWrap/>
            <w:vAlign w:val="bottom"/>
            <w:hideMark/>
          </w:tcPr>
          <w:p w14:paraId="5E56B006"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3EABB94F"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21,34</w:t>
            </w:r>
          </w:p>
        </w:tc>
        <w:tc>
          <w:tcPr>
            <w:tcW w:w="1347" w:type="dxa"/>
            <w:tcBorders>
              <w:top w:val="nil"/>
              <w:left w:val="nil"/>
              <w:bottom w:val="single" w:sz="4" w:space="0" w:color="auto"/>
              <w:right w:val="single" w:sz="4" w:space="0" w:color="auto"/>
            </w:tcBorders>
            <w:shd w:val="clear" w:color="auto" w:fill="auto"/>
            <w:noWrap/>
            <w:vAlign w:val="bottom"/>
          </w:tcPr>
          <w:p w14:paraId="5CF0F173" w14:textId="165A9FBD"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226BBC3E" w14:textId="12FD3157"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362AB3F6" w14:textId="77777777" w:rsidTr="006757A7">
        <w:trPr>
          <w:trHeight w:val="828"/>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0F59578A"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Drzwi </w:t>
            </w:r>
            <w:proofErr w:type="spellStart"/>
            <w:r w:rsidRPr="00AC05DD">
              <w:rPr>
                <w:rFonts w:ascii="Cambria" w:eastAsia="Times New Roman" w:hAnsi="Cambria" w:cs="Times New Roman"/>
                <w:color w:val="000000"/>
                <w:lang w:eastAsia="pl-PL"/>
              </w:rPr>
              <w:t>zewnetrzne</w:t>
            </w:r>
            <w:proofErr w:type="spellEnd"/>
            <w:r w:rsidRPr="00AC05DD">
              <w:rPr>
                <w:rFonts w:ascii="Cambria" w:eastAsia="Times New Roman" w:hAnsi="Cambria" w:cs="Times New Roman"/>
                <w:color w:val="000000"/>
                <w:lang w:eastAsia="pl-PL"/>
              </w:rPr>
              <w:t xml:space="preserve">, kolor szary z przeszkleniem,  </w:t>
            </w:r>
            <w:proofErr w:type="spellStart"/>
            <w:r w:rsidRPr="00AC05DD">
              <w:rPr>
                <w:rFonts w:ascii="Cambria" w:eastAsia="Times New Roman" w:hAnsi="Cambria" w:cs="Times New Roman"/>
                <w:color w:val="000000"/>
                <w:lang w:eastAsia="pl-PL"/>
              </w:rPr>
              <w:t>wzmocnione,min</w:t>
            </w:r>
            <w:proofErr w:type="spellEnd"/>
            <w:r w:rsidRPr="00AC05DD">
              <w:rPr>
                <w:rFonts w:ascii="Cambria" w:eastAsia="Times New Roman" w:hAnsi="Cambria" w:cs="Times New Roman"/>
                <w:color w:val="000000"/>
                <w:lang w:eastAsia="pl-PL"/>
              </w:rPr>
              <w:t xml:space="preserve">  z trzema zawiasami  zgodne z wymaganiami WT2019</w:t>
            </w:r>
          </w:p>
        </w:tc>
        <w:tc>
          <w:tcPr>
            <w:tcW w:w="1134" w:type="dxa"/>
            <w:tcBorders>
              <w:top w:val="nil"/>
              <w:left w:val="nil"/>
              <w:bottom w:val="single" w:sz="4" w:space="0" w:color="auto"/>
              <w:right w:val="single" w:sz="4" w:space="0" w:color="auto"/>
            </w:tcBorders>
            <w:shd w:val="clear" w:color="auto" w:fill="auto"/>
            <w:noWrap/>
            <w:vAlign w:val="bottom"/>
            <w:hideMark/>
          </w:tcPr>
          <w:p w14:paraId="717FFE08"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56415BE3"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1,845</w:t>
            </w:r>
          </w:p>
        </w:tc>
        <w:tc>
          <w:tcPr>
            <w:tcW w:w="1347" w:type="dxa"/>
            <w:tcBorders>
              <w:top w:val="nil"/>
              <w:left w:val="nil"/>
              <w:bottom w:val="single" w:sz="4" w:space="0" w:color="auto"/>
              <w:right w:val="single" w:sz="4" w:space="0" w:color="auto"/>
            </w:tcBorders>
            <w:shd w:val="clear" w:color="auto" w:fill="auto"/>
            <w:noWrap/>
            <w:vAlign w:val="bottom"/>
          </w:tcPr>
          <w:p w14:paraId="246EEB5C" w14:textId="270502C4"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E47DE5F" w14:textId="2DAED3ED"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68B67BBC" w14:textId="77777777" w:rsidTr="006757A7">
        <w:trPr>
          <w:trHeight w:val="828"/>
        </w:trPr>
        <w:tc>
          <w:tcPr>
            <w:tcW w:w="4974" w:type="dxa"/>
            <w:tcBorders>
              <w:top w:val="nil"/>
              <w:left w:val="single" w:sz="4" w:space="0" w:color="auto"/>
              <w:bottom w:val="nil"/>
              <w:right w:val="nil"/>
            </w:tcBorders>
            <w:shd w:val="clear" w:color="auto" w:fill="auto"/>
            <w:vAlign w:val="bottom"/>
            <w:hideMark/>
          </w:tcPr>
          <w:p w14:paraId="1F46A8DB"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Drzwi wewnętrzne w kolorze drewna, płycinowe z </w:t>
            </w:r>
            <w:proofErr w:type="spellStart"/>
            <w:r w:rsidRPr="00AC05DD">
              <w:rPr>
                <w:rFonts w:ascii="Cambria" w:eastAsia="Times New Roman" w:hAnsi="Cambria" w:cs="Times New Roman"/>
                <w:color w:val="000000"/>
                <w:lang w:eastAsia="pl-PL"/>
              </w:rPr>
              <w:t>przeszkleniem,wyposażone</w:t>
            </w:r>
            <w:proofErr w:type="spellEnd"/>
            <w:r w:rsidRPr="00AC05DD">
              <w:rPr>
                <w:rFonts w:ascii="Cambria" w:eastAsia="Times New Roman" w:hAnsi="Cambria" w:cs="Times New Roman"/>
                <w:color w:val="000000"/>
                <w:lang w:eastAsia="pl-PL"/>
              </w:rPr>
              <w:t xml:space="preserve"> w zamki i klamki oraz otwory wentylacyjne w </w:t>
            </w:r>
            <w:proofErr w:type="spellStart"/>
            <w:r w:rsidRPr="00AC05DD">
              <w:rPr>
                <w:rFonts w:ascii="Cambria" w:eastAsia="Times New Roman" w:hAnsi="Cambria" w:cs="Times New Roman"/>
                <w:color w:val="000000"/>
                <w:lang w:eastAsia="pl-PL"/>
              </w:rPr>
              <w:t>zalezności</w:t>
            </w:r>
            <w:proofErr w:type="spellEnd"/>
            <w:r w:rsidRPr="00AC05DD">
              <w:rPr>
                <w:rFonts w:ascii="Cambria" w:eastAsia="Times New Roman" w:hAnsi="Cambria" w:cs="Times New Roman"/>
                <w:color w:val="000000"/>
                <w:lang w:eastAsia="pl-PL"/>
              </w:rPr>
              <w:t xml:space="preserve"> od przeznaczenia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4C88DC8"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nil"/>
            </w:tcBorders>
            <w:shd w:val="clear" w:color="auto" w:fill="auto"/>
            <w:noWrap/>
            <w:vAlign w:val="bottom"/>
            <w:hideMark/>
          </w:tcPr>
          <w:p w14:paraId="4CF422A6"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18,04</w:t>
            </w:r>
          </w:p>
        </w:tc>
        <w:tc>
          <w:tcPr>
            <w:tcW w:w="1347" w:type="dxa"/>
            <w:tcBorders>
              <w:top w:val="nil"/>
              <w:left w:val="nil"/>
              <w:bottom w:val="single" w:sz="4" w:space="0" w:color="auto"/>
              <w:right w:val="nil"/>
            </w:tcBorders>
            <w:shd w:val="clear" w:color="auto" w:fill="auto"/>
            <w:noWrap/>
            <w:vAlign w:val="bottom"/>
          </w:tcPr>
          <w:p w14:paraId="4CE210D9" w14:textId="0E809E7C"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17AD26CE" w14:textId="0647E09D"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51E2897" w14:textId="77777777" w:rsidTr="006757A7">
        <w:trPr>
          <w:trHeight w:val="276"/>
        </w:trPr>
        <w:tc>
          <w:tcPr>
            <w:tcW w:w="4974" w:type="dxa"/>
            <w:tcBorders>
              <w:top w:val="single" w:sz="4" w:space="0" w:color="auto"/>
              <w:left w:val="single" w:sz="4" w:space="0" w:color="auto"/>
              <w:bottom w:val="nil"/>
              <w:right w:val="nil"/>
            </w:tcBorders>
            <w:shd w:val="clear" w:color="auto" w:fill="auto"/>
            <w:vAlign w:val="bottom"/>
            <w:hideMark/>
          </w:tcPr>
          <w:p w14:paraId="3BB5BF6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Okna wewnętrzne z roletą ( lub okna weneckie)</w:t>
            </w:r>
          </w:p>
        </w:tc>
        <w:tc>
          <w:tcPr>
            <w:tcW w:w="1134" w:type="dxa"/>
            <w:tcBorders>
              <w:top w:val="nil"/>
              <w:left w:val="nil"/>
              <w:bottom w:val="nil"/>
              <w:right w:val="single" w:sz="4" w:space="0" w:color="auto"/>
            </w:tcBorders>
            <w:shd w:val="clear" w:color="auto" w:fill="auto"/>
            <w:noWrap/>
            <w:vAlign w:val="bottom"/>
            <w:hideMark/>
          </w:tcPr>
          <w:p w14:paraId="467C9FAB"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nil"/>
            </w:tcBorders>
            <w:shd w:val="clear" w:color="auto" w:fill="auto"/>
            <w:noWrap/>
            <w:vAlign w:val="bottom"/>
            <w:hideMark/>
          </w:tcPr>
          <w:p w14:paraId="36064760"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6,15</w:t>
            </w:r>
          </w:p>
        </w:tc>
        <w:tc>
          <w:tcPr>
            <w:tcW w:w="1347" w:type="dxa"/>
            <w:tcBorders>
              <w:top w:val="nil"/>
              <w:left w:val="nil"/>
              <w:bottom w:val="single" w:sz="4" w:space="0" w:color="auto"/>
              <w:right w:val="nil"/>
            </w:tcBorders>
            <w:shd w:val="clear" w:color="auto" w:fill="auto"/>
            <w:noWrap/>
            <w:vAlign w:val="bottom"/>
          </w:tcPr>
          <w:p w14:paraId="29ED0910" w14:textId="563180EF"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058186D4" w14:textId="774CBE68"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C0931BE" w14:textId="77777777" w:rsidTr="00AC05DD">
        <w:trPr>
          <w:trHeight w:val="240"/>
        </w:trPr>
        <w:tc>
          <w:tcPr>
            <w:tcW w:w="61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107FDD4"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425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AA160BE"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r>
      <w:tr w:rsidR="00AC05DD" w:rsidRPr="00AC05DD" w14:paraId="76C05A46"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57C60766"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6316AD2E"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RAZEM </w:t>
            </w:r>
          </w:p>
        </w:tc>
        <w:tc>
          <w:tcPr>
            <w:tcW w:w="1347" w:type="dxa"/>
            <w:tcBorders>
              <w:top w:val="nil"/>
              <w:left w:val="nil"/>
              <w:bottom w:val="single" w:sz="4" w:space="0" w:color="auto"/>
              <w:right w:val="single" w:sz="4" w:space="0" w:color="auto"/>
            </w:tcBorders>
            <w:shd w:val="clear" w:color="auto" w:fill="auto"/>
            <w:noWrap/>
            <w:vAlign w:val="bottom"/>
            <w:hideMark/>
          </w:tcPr>
          <w:p w14:paraId="77FEAD0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koszt netto:</w:t>
            </w:r>
          </w:p>
        </w:tc>
        <w:tc>
          <w:tcPr>
            <w:tcW w:w="1771" w:type="dxa"/>
            <w:tcBorders>
              <w:top w:val="nil"/>
              <w:left w:val="nil"/>
              <w:bottom w:val="single" w:sz="4" w:space="0" w:color="auto"/>
              <w:right w:val="single" w:sz="4" w:space="0" w:color="auto"/>
            </w:tcBorders>
            <w:shd w:val="clear" w:color="auto" w:fill="auto"/>
            <w:noWrap/>
            <w:vAlign w:val="bottom"/>
          </w:tcPr>
          <w:p w14:paraId="0041C8C8" w14:textId="442C330E"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64C65BF"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4C54236B"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52DFAEF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auto" w:fill="auto"/>
            <w:noWrap/>
            <w:vAlign w:val="bottom"/>
            <w:hideMark/>
          </w:tcPr>
          <w:p w14:paraId="6A49080F"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koszt brutto:</w:t>
            </w:r>
          </w:p>
        </w:tc>
        <w:tc>
          <w:tcPr>
            <w:tcW w:w="1771" w:type="dxa"/>
            <w:tcBorders>
              <w:top w:val="nil"/>
              <w:left w:val="nil"/>
              <w:bottom w:val="single" w:sz="4" w:space="0" w:color="auto"/>
              <w:right w:val="single" w:sz="4" w:space="0" w:color="auto"/>
            </w:tcBorders>
            <w:shd w:val="clear" w:color="auto" w:fill="auto"/>
            <w:noWrap/>
            <w:vAlign w:val="bottom"/>
          </w:tcPr>
          <w:p w14:paraId="0EC713B9" w14:textId="6EAF7EF1" w:rsidR="00AC05DD" w:rsidRPr="00AC05DD" w:rsidRDefault="00AC05DD" w:rsidP="00AC05DD">
            <w:pPr>
              <w:spacing w:after="0" w:line="240" w:lineRule="auto"/>
              <w:jc w:val="right"/>
              <w:rPr>
                <w:rFonts w:ascii="Cambria" w:eastAsia="Times New Roman" w:hAnsi="Cambria" w:cs="Times New Roman"/>
                <w:b/>
                <w:bCs/>
                <w:color w:val="000000"/>
                <w:lang w:eastAsia="pl-PL"/>
              </w:rPr>
            </w:pPr>
          </w:p>
        </w:tc>
      </w:tr>
      <w:tr w:rsidR="00AC05DD" w:rsidRPr="00AC05DD" w14:paraId="19B949A3" w14:textId="77777777" w:rsidTr="00AC05DD">
        <w:trPr>
          <w:trHeight w:val="276"/>
        </w:trPr>
        <w:tc>
          <w:tcPr>
            <w:tcW w:w="4974" w:type="dxa"/>
            <w:tcBorders>
              <w:top w:val="nil"/>
              <w:left w:val="single" w:sz="4" w:space="0" w:color="auto"/>
              <w:bottom w:val="single" w:sz="4" w:space="0" w:color="auto"/>
              <w:right w:val="single" w:sz="4" w:space="0" w:color="auto"/>
            </w:tcBorders>
            <w:shd w:val="clear" w:color="000000" w:fill="FFFF00"/>
            <w:vAlign w:val="bottom"/>
            <w:hideMark/>
          </w:tcPr>
          <w:p w14:paraId="3BE7F31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Elewacja </w:t>
            </w:r>
          </w:p>
        </w:tc>
        <w:tc>
          <w:tcPr>
            <w:tcW w:w="1134" w:type="dxa"/>
            <w:tcBorders>
              <w:top w:val="nil"/>
              <w:left w:val="nil"/>
              <w:bottom w:val="single" w:sz="4" w:space="0" w:color="auto"/>
              <w:right w:val="single" w:sz="4" w:space="0" w:color="auto"/>
            </w:tcBorders>
            <w:shd w:val="clear" w:color="000000" w:fill="FFFF00"/>
            <w:noWrap/>
            <w:vAlign w:val="bottom"/>
            <w:hideMark/>
          </w:tcPr>
          <w:p w14:paraId="4C6523ED"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single" w:sz="4" w:space="0" w:color="auto"/>
            </w:tcBorders>
            <w:shd w:val="clear" w:color="000000" w:fill="FFFF00"/>
            <w:noWrap/>
            <w:vAlign w:val="bottom"/>
            <w:hideMark/>
          </w:tcPr>
          <w:p w14:paraId="5F2016E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000000" w:fill="FFFF00"/>
            <w:noWrap/>
            <w:vAlign w:val="bottom"/>
            <w:hideMark/>
          </w:tcPr>
          <w:p w14:paraId="6D1AC97F"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771" w:type="dxa"/>
            <w:tcBorders>
              <w:top w:val="nil"/>
              <w:left w:val="nil"/>
              <w:bottom w:val="single" w:sz="4" w:space="0" w:color="auto"/>
              <w:right w:val="single" w:sz="4" w:space="0" w:color="auto"/>
            </w:tcBorders>
            <w:shd w:val="clear" w:color="000000" w:fill="FFFF00"/>
            <w:noWrap/>
            <w:vAlign w:val="bottom"/>
            <w:hideMark/>
          </w:tcPr>
          <w:p w14:paraId="37B0EE78" w14:textId="5DA5E21A"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8814C79"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744AB61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lastRenderedPageBreak/>
              <w:t xml:space="preserve">Przyklejenie na powierzchni równej płyt styropianowych o grubości 15 cm na ściankach </w:t>
            </w:r>
          </w:p>
        </w:tc>
        <w:tc>
          <w:tcPr>
            <w:tcW w:w="1134" w:type="dxa"/>
            <w:tcBorders>
              <w:top w:val="nil"/>
              <w:left w:val="nil"/>
              <w:bottom w:val="single" w:sz="4" w:space="0" w:color="auto"/>
              <w:right w:val="single" w:sz="4" w:space="0" w:color="auto"/>
            </w:tcBorders>
            <w:shd w:val="clear" w:color="auto" w:fill="auto"/>
            <w:noWrap/>
            <w:vAlign w:val="bottom"/>
            <w:hideMark/>
          </w:tcPr>
          <w:p w14:paraId="7138CCA6"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2B0FE7FA"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265</w:t>
            </w:r>
          </w:p>
        </w:tc>
        <w:tc>
          <w:tcPr>
            <w:tcW w:w="1347" w:type="dxa"/>
            <w:tcBorders>
              <w:top w:val="nil"/>
              <w:left w:val="nil"/>
              <w:bottom w:val="single" w:sz="4" w:space="0" w:color="auto"/>
              <w:right w:val="single" w:sz="4" w:space="0" w:color="auto"/>
            </w:tcBorders>
            <w:shd w:val="clear" w:color="auto" w:fill="auto"/>
            <w:noWrap/>
            <w:vAlign w:val="bottom"/>
          </w:tcPr>
          <w:p w14:paraId="1C433C69" w14:textId="0E2EA2B0"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A7152C6" w14:textId="3FDFF7B5"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70BDBB1"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235F8FEE"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Przyklejenie na powierzchni równej płyt styropianowych o grubości 3 cm na ościeżach </w:t>
            </w:r>
          </w:p>
        </w:tc>
        <w:tc>
          <w:tcPr>
            <w:tcW w:w="1134" w:type="dxa"/>
            <w:tcBorders>
              <w:top w:val="nil"/>
              <w:left w:val="nil"/>
              <w:bottom w:val="single" w:sz="4" w:space="0" w:color="auto"/>
              <w:right w:val="single" w:sz="4" w:space="0" w:color="auto"/>
            </w:tcBorders>
            <w:shd w:val="clear" w:color="auto" w:fill="auto"/>
            <w:noWrap/>
            <w:vAlign w:val="bottom"/>
            <w:hideMark/>
          </w:tcPr>
          <w:p w14:paraId="24216C5D"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3146E987"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19,32</w:t>
            </w:r>
          </w:p>
        </w:tc>
        <w:tc>
          <w:tcPr>
            <w:tcW w:w="1347" w:type="dxa"/>
            <w:tcBorders>
              <w:top w:val="nil"/>
              <w:left w:val="nil"/>
              <w:bottom w:val="single" w:sz="4" w:space="0" w:color="auto"/>
              <w:right w:val="single" w:sz="4" w:space="0" w:color="auto"/>
            </w:tcBorders>
            <w:shd w:val="clear" w:color="auto" w:fill="auto"/>
            <w:noWrap/>
            <w:vAlign w:val="bottom"/>
          </w:tcPr>
          <w:p w14:paraId="0879AD4C" w14:textId="357FB45A"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EF9FA80" w14:textId="2E23FBCD"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80A8D85"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3CF7CAF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Przymocowanie płyt styropianowych za pomocą kołków plastikowych 5szt./m2 do podłoża z cegły </w:t>
            </w:r>
          </w:p>
        </w:tc>
        <w:tc>
          <w:tcPr>
            <w:tcW w:w="1134" w:type="dxa"/>
            <w:tcBorders>
              <w:top w:val="nil"/>
              <w:left w:val="nil"/>
              <w:bottom w:val="single" w:sz="4" w:space="0" w:color="auto"/>
              <w:right w:val="single" w:sz="4" w:space="0" w:color="auto"/>
            </w:tcBorders>
            <w:shd w:val="clear" w:color="auto" w:fill="auto"/>
            <w:noWrap/>
            <w:vAlign w:val="bottom"/>
            <w:hideMark/>
          </w:tcPr>
          <w:p w14:paraId="0931A838"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510F1AF3"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265</w:t>
            </w:r>
          </w:p>
        </w:tc>
        <w:tc>
          <w:tcPr>
            <w:tcW w:w="1347" w:type="dxa"/>
            <w:tcBorders>
              <w:top w:val="nil"/>
              <w:left w:val="nil"/>
              <w:bottom w:val="single" w:sz="4" w:space="0" w:color="auto"/>
              <w:right w:val="single" w:sz="4" w:space="0" w:color="auto"/>
            </w:tcBorders>
            <w:shd w:val="clear" w:color="auto" w:fill="auto"/>
            <w:noWrap/>
            <w:vAlign w:val="bottom"/>
          </w:tcPr>
          <w:p w14:paraId="4B89B55E" w14:textId="6DF5D599"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7CFFAFDC" w14:textId="7F36A21B"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6F269D75"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7E4183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Zatapianie jednej warstwy siatki na ścianach </w:t>
            </w:r>
          </w:p>
        </w:tc>
        <w:tc>
          <w:tcPr>
            <w:tcW w:w="1134" w:type="dxa"/>
            <w:tcBorders>
              <w:top w:val="nil"/>
              <w:left w:val="nil"/>
              <w:bottom w:val="single" w:sz="4" w:space="0" w:color="auto"/>
              <w:right w:val="single" w:sz="4" w:space="0" w:color="auto"/>
            </w:tcBorders>
            <w:shd w:val="clear" w:color="auto" w:fill="auto"/>
            <w:noWrap/>
            <w:vAlign w:val="bottom"/>
            <w:hideMark/>
          </w:tcPr>
          <w:p w14:paraId="14828573"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6E464379"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265</w:t>
            </w:r>
          </w:p>
        </w:tc>
        <w:tc>
          <w:tcPr>
            <w:tcW w:w="1347" w:type="dxa"/>
            <w:tcBorders>
              <w:top w:val="nil"/>
              <w:left w:val="nil"/>
              <w:bottom w:val="single" w:sz="4" w:space="0" w:color="auto"/>
              <w:right w:val="single" w:sz="4" w:space="0" w:color="auto"/>
            </w:tcBorders>
            <w:shd w:val="clear" w:color="auto" w:fill="auto"/>
            <w:noWrap/>
            <w:vAlign w:val="bottom"/>
          </w:tcPr>
          <w:p w14:paraId="189769BA" w14:textId="0BB6C641"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03BFC649" w14:textId="0B104F16"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0B92927"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37738186"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Zatapianie jednej warstwy siatki na ościeżach</w:t>
            </w:r>
          </w:p>
        </w:tc>
        <w:tc>
          <w:tcPr>
            <w:tcW w:w="1134" w:type="dxa"/>
            <w:tcBorders>
              <w:top w:val="nil"/>
              <w:left w:val="nil"/>
              <w:bottom w:val="single" w:sz="4" w:space="0" w:color="auto"/>
              <w:right w:val="single" w:sz="4" w:space="0" w:color="auto"/>
            </w:tcBorders>
            <w:shd w:val="clear" w:color="auto" w:fill="auto"/>
            <w:noWrap/>
            <w:vAlign w:val="bottom"/>
            <w:hideMark/>
          </w:tcPr>
          <w:p w14:paraId="653CBA6F"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65C91C79"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19,32</w:t>
            </w:r>
          </w:p>
        </w:tc>
        <w:tc>
          <w:tcPr>
            <w:tcW w:w="1347" w:type="dxa"/>
            <w:tcBorders>
              <w:top w:val="nil"/>
              <w:left w:val="nil"/>
              <w:bottom w:val="single" w:sz="4" w:space="0" w:color="auto"/>
              <w:right w:val="single" w:sz="4" w:space="0" w:color="auto"/>
            </w:tcBorders>
            <w:shd w:val="clear" w:color="auto" w:fill="auto"/>
            <w:noWrap/>
            <w:vAlign w:val="bottom"/>
          </w:tcPr>
          <w:p w14:paraId="6F563A3A" w14:textId="222E783B"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A04AEF7" w14:textId="7DE0551F"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09AAD03"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5A6C747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Ochrona narożników wypukłych prostych </w:t>
            </w:r>
          </w:p>
        </w:tc>
        <w:tc>
          <w:tcPr>
            <w:tcW w:w="1134" w:type="dxa"/>
            <w:tcBorders>
              <w:top w:val="nil"/>
              <w:left w:val="nil"/>
              <w:bottom w:val="single" w:sz="4" w:space="0" w:color="auto"/>
              <w:right w:val="single" w:sz="4" w:space="0" w:color="auto"/>
            </w:tcBorders>
            <w:shd w:val="clear" w:color="auto" w:fill="auto"/>
            <w:noWrap/>
            <w:vAlign w:val="bottom"/>
            <w:hideMark/>
          </w:tcPr>
          <w:p w14:paraId="0DBCD506"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w:t>
            </w:r>
          </w:p>
        </w:tc>
        <w:tc>
          <w:tcPr>
            <w:tcW w:w="1134" w:type="dxa"/>
            <w:tcBorders>
              <w:top w:val="nil"/>
              <w:left w:val="nil"/>
              <w:bottom w:val="single" w:sz="4" w:space="0" w:color="auto"/>
              <w:right w:val="single" w:sz="4" w:space="0" w:color="auto"/>
            </w:tcBorders>
            <w:shd w:val="clear" w:color="auto" w:fill="auto"/>
            <w:noWrap/>
            <w:vAlign w:val="bottom"/>
            <w:hideMark/>
          </w:tcPr>
          <w:p w14:paraId="2044F351"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25,92</w:t>
            </w:r>
          </w:p>
        </w:tc>
        <w:tc>
          <w:tcPr>
            <w:tcW w:w="1347" w:type="dxa"/>
            <w:tcBorders>
              <w:top w:val="nil"/>
              <w:left w:val="nil"/>
              <w:bottom w:val="single" w:sz="4" w:space="0" w:color="auto"/>
              <w:right w:val="single" w:sz="4" w:space="0" w:color="auto"/>
            </w:tcBorders>
            <w:shd w:val="clear" w:color="auto" w:fill="auto"/>
            <w:noWrap/>
            <w:vAlign w:val="bottom"/>
          </w:tcPr>
          <w:p w14:paraId="10371D61" w14:textId="532B43F4"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2D6ED97F" w14:textId="6BC72D8C"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5B4321E"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18EC17B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Gruntowanie podłoża pierwsza warstwa pod tynk mineralny </w:t>
            </w:r>
          </w:p>
        </w:tc>
        <w:tc>
          <w:tcPr>
            <w:tcW w:w="1134" w:type="dxa"/>
            <w:tcBorders>
              <w:top w:val="nil"/>
              <w:left w:val="nil"/>
              <w:bottom w:val="single" w:sz="4" w:space="0" w:color="auto"/>
              <w:right w:val="single" w:sz="4" w:space="0" w:color="auto"/>
            </w:tcBorders>
            <w:shd w:val="clear" w:color="auto" w:fill="auto"/>
            <w:noWrap/>
            <w:vAlign w:val="bottom"/>
            <w:hideMark/>
          </w:tcPr>
          <w:p w14:paraId="3455C5B5"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598E7384"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265</w:t>
            </w:r>
          </w:p>
        </w:tc>
        <w:tc>
          <w:tcPr>
            <w:tcW w:w="1347" w:type="dxa"/>
            <w:tcBorders>
              <w:top w:val="nil"/>
              <w:left w:val="nil"/>
              <w:bottom w:val="single" w:sz="4" w:space="0" w:color="auto"/>
              <w:right w:val="single" w:sz="4" w:space="0" w:color="auto"/>
            </w:tcBorders>
            <w:shd w:val="clear" w:color="auto" w:fill="auto"/>
            <w:noWrap/>
            <w:vAlign w:val="bottom"/>
          </w:tcPr>
          <w:p w14:paraId="48F262B9" w14:textId="0AB66EF3"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15C22FE5" w14:textId="3DDAB74A"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2BB0DEE0" w14:textId="77777777" w:rsidTr="006757A7">
        <w:trPr>
          <w:trHeight w:val="828"/>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7CF37F2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Wykonanie cienkowarstwowej wyprawy z tynku mineralnego faktura #kamyczkowa# na ścianach płaskich i powierzchniach poziomych ziarno 2,5mm </w:t>
            </w:r>
          </w:p>
        </w:tc>
        <w:tc>
          <w:tcPr>
            <w:tcW w:w="1134" w:type="dxa"/>
            <w:tcBorders>
              <w:top w:val="nil"/>
              <w:left w:val="nil"/>
              <w:bottom w:val="single" w:sz="4" w:space="0" w:color="auto"/>
              <w:right w:val="single" w:sz="4" w:space="0" w:color="auto"/>
            </w:tcBorders>
            <w:shd w:val="clear" w:color="auto" w:fill="auto"/>
            <w:noWrap/>
            <w:vAlign w:val="bottom"/>
            <w:hideMark/>
          </w:tcPr>
          <w:p w14:paraId="2461648B"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475AE1AB"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265</w:t>
            </w:r>
          </w:p>
        </w:tc>
        <w:tc>
          <w:tcPr>
            <w:tcW w:w="1347" w:type="dxa"/>
            <w:tcBorders>
              <w:top w:val="nil"/>
              <w:left w:val="nil"/>
              <w:bottom w:val="single" w:sz="4" w:space="0" w:color="auto"/>
              <w:right w:val="single" w:sz="4" w:space="0" w:color="auto"/>
            </w:tcBorders>
            <w:shd w:val="clear" w:color="auto" w:fill="auto"/>
            <w:noWrap/>
            <w:vAlign w:val="bottom"/>
          </w:tcPr>
          <w:p w14:paraId="0490274E" w14:textId="6E717F6C"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29408812" w14:textId="13CB0452"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CCB4963"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3B63040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Wykonanie cienkowarstwowej wyprawy z tynku mineralnego gładkiego ościeża o szerokości do 30 cm </w:t>
            </w:r>
          </w:p>
        </w:tc>
        <w:tc>
          <w:tcPr>
            <w:tcW w:w="1134" w:type="dxa"/>
            <w:tcBorders>
              <w:top w:val="nil"/>
              <w:left w:val="nil"/>
              <w:bottom w:val="single" w:sz="4" w:space="0" w:color="auto"/>
              <w:right w:val="single" w:sz="4" w:space="0" w:color="auto"/>
            </w:tcBorders>
            <w:shd w:val="clear" w:color="auto" w:fill="auto"/>
            <w:noWrap/>
            <w:vAlign w:val="bottom"/>
            <w:hideMark/>
          </w:tcPr>
          <w:p w14:paraId="609E5369"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34F2DF4D"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19,32</w:t>
            </w:r>
          </w:p>
        </w:tc>
        <w:tc>
          <w:tcPr>
            <w:tcW w:w="1347" w:type="dxa"/>
            <w:tcBorders>
              <w:top w:val="nil"/>
              <w:left w:val="nil"/>
              <w:bottom w:val="single" w:sz="4" w:space="0" w:color="auto"/>
              <w:right w:val="single" w:sz="4" w:space="0" w:color="auto"/>
            </w:tcBorders>
            <w:shd w:val="clear" w:color="auto" w:fill="auto"/>
            <w:noWrap/>
            <w:vAlign w:val="bottom"/>
          </w:tcPr>
          <w:p w14:paraId="646D65FC" w14:textId="0D3DDCAE"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3EE6CA8" w14:textId="133256EF"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E8AE4D4"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1DCB4B6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Malowanie elewacji farbą silikatową </w:t>
            </w:r>
            <w:proofErr w:type="spellStart"/>
            <w:r w:rsidRPr="00AC05DD">
              <w:rPr>
                <w:rFonts w:ascii="Cambria" w:eastAsia="Times New Roman" w:hAnsi="Cambria" w:cs="Times New Roman"/>
                <w:color w:val="000000"/>
                <w:lang w:eastAsia="pl-PL"/>
              </w:rPr>
              <w:t>dwukr</w:t>
            </w:r>
            <w:proofErr w:type="spellEnd"/>
            <w:r w:rsidRPr="00AC05DD">
              <w:rPr>
                <w:rFonts w:ascii="Cambria" w:eastAsia="Times New Roman" w:hAnsi="Cambria" w:cs="Times New Roman"/>
                <w:color w:val="000000"/>
                <w:lang w:eastAsia="pl-PL"/>
              </w:rPr>
              <w:t xml:space="preserve">. Tynk fakturowy </w:t>
            </w:r>
          </w:p>
        </w:tc>
        <w:tc>
          <w:tcPr>
            <w:tcW w:w="1134" w:type="dxa"/>
            <w:tcBorders>
              <w:top w:val="nil"/>
              <w:left w:val="nil"/>
              <w:bottom w:val="single" w:sz="4" w:space="0" w:color="auto"/>
              <w:right w:val="single" w:sz="4" w:space="0" w:color="auto"/>
            </w:tcBorders>
            <w:shd w:val="clear" w:color="auto" w:fill="auto"/>
            <w:noWrap/>
            <w:vAlign w:val="bottom"/>
            <w:hideMark/>
          </w:tcPr>
          <w:p w14:paraId="1B19AD87"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4322E378"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265</w:t>
            </w:r>
          </w:p>
        </w:tc>
        <w:tc>
          <w:tcPr>
            <w:tcW w:w="1347" w:type="dxa"/>
            <w:tcBorders>
              <w:top w:val="nil"/>
              <w:left w:val="nil"/>
              <w:bottom w:val="single" w:sz="4" w:space="0" w:color="auto"/>
              <w:right w:val="single" w:sz="4" w:space="0" w:color="auto"/>
            </w:tcBorders>
            <w:shd w:val="clear" w:color="auto" w:fill="auto"/>
            <w:noWrap/>
            <w:vAlign w:val="bottom"/>
          </w:tcPr>
          <w:p w14:paraId="2C7D3AC0" w14:textId="6D098DD8"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B43AE84" w14:textId="1947A820"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BD8599A"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17981EA"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Malowanie elewacji farbą silikatową tynk gładki - ościeża</w:t>
            </w:r>
          </w:p>
        </w:tc>
        <w:tc>
          <w:tcPr>
            <w:tcW w:w="1134" w:type="dxa"/>
            <w:tcBorders>
              <w:top w:val="nil"/>
              <w:left w:val="nil"/>
              <w:bottom w:val="single" w:sz="4" w:space="0" w:color="auto"/>
              <w:right w:val="single" w:sz="4" w:space="0" w:color="auto"/>
            </w:tcBorders>
            <w:shd w:val="clear" w:color="auto" w:fill="auto"/>
            <w:noWrap/>
            <w:vAlign w:val="bottom"/>
            <w:hideMark/>
          </w:tcPr>
          <w:p w14:paraId="6D79D33C"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75A98DD8"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19,32</w:t>
            </w:r>
          </w:p>
        </w:tc>
        <w:tc>
          <w:tcPr>
            <w:tcW w:w="1347" w:type="dxa"/>
            <w:tcBorders>
              <w:top w:val="nil"/>
              <w:left w:val="nil"/>
              <w:bottom w:val="single" w:sz="4" w:space="0" w:color="auto"/>
              <w:right w:val="single" w:sz="4" w:space="0" w:color="auto"/>
            </w:tcBorders>
            <w:shd w:val="clear" w:color="auto" w:fill="auto"/>
            <w:noWrap/>
            <w:vAlign w:val="bottom"/>
          </w:tcPr>
          <w:p w14:paraId="04B38ACA" w14:textId="0E350C73"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76E00979" w14:textId="2293767B"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734151A"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05F21921"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Montaż prefabrykowanych obróbek - parapety zewnętrzne</w:t>
            </w:r>
          </w:p>
        </w:tc>
        <w:tc>
          <w:tcPr>
            <w:tcW w:w="1134" w:type="dxa"/>
            <w:tcBorders>
              <w:top w:val="nil"/>
              <w:left w:val="nil"/>
              <w:bottom w:val="single" w:sz="4" w:space="0" w:color="auto"/>
              <w:right w:val="single" w:sz="4" w:space="0" w:color="auto"/>
            </w:tcBorders>
            <w:shd w:val="clear" w:color="auto" w:fill="auto"/>
            <w:noWrap/>
            <w:vAlign w:val="bottom"/>
            <w:hideMark/>
          </w:tcPr>
          <w:p w14:paraId="33BAB299"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w:t>
            </w:r>
          </w:p>
        </w:tc>
        <w:tc>
          <w:tcPr>
            <w:tcW w:w="1134" w:type="dxa"/>
            <w:tcBorders>
              <w:top w:val="nil"/>
              <w:left w:val="nil"/>
              <w:bottom w:val="single" w:sz="4" w:space="0" w:color="auto"/>
              <w:right w:val="single" w:sz="4" w:space="0" w:color="auto"/>
            </w:tcBorders>
            <w:shd w:val="clear" w:color="auto" w:fill="auto"/>
            <w:noWrap/>
            <w:vAlign w:val="bottom"/>
            <w:hideMark/>
          </w:tcPr>
          <w:p w14:paraId="1C62667C"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5,085</w:t>
            </w:r>
          </w:p>
        </w:tc>
        <w:tc>
          <w:tcPr>
            <w:tcW w:w="1347" w:type="dxa"/>
            <w:tcBorders>
              <w:top w:val="nil"/>
              <w:left w:val="nil"/>
              <w:bottom w:val="single" w:sz="4" w:space="0" w:color="auto"/>
              <w:right w:val="single" w:sz="4" w:space="0" w:color="auto"/>
            </w:tcBorders>
            <w:shd w:val="clear" w:color="auto" w:fill="auto"/>
            <w:noWrap/>
            <w:vAlign w:val="bottom"/>
          </w:tcPr>
          <w:p w14:paraId="060260CB" w14:textId="2F42C823"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2447F2A3" w14:textId="242B615C"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D72105F" w14:textId="77777777" w:rsidTr="006757A7">
        <w:trPr>
          <w:trHeight w:val="828"/>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241A8800"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Montaż i dostawa daszku ze szkła bezbarwnego na odciągach ze stali nierdzewnej, montaż na kotwy chemiczne wklejanie  lub </w:t>
            </w:r>
            <w:proofErr w:type="spellStart"/>
            <w:r w:rsidRPr="00AC05DD">
              <w:rPr>
                <w:rFonts w:ascii="Cambria" w:eastAsia="Times New Roman" w:hAnsi="Cambria" w:cs="Times New Roman"/>
                <w:color w:val="000000"/>
                <w:lang w:eastAsia="pl-PL"/>
              </w:rPr>
              <w:t>dacszku</w:t>
            </w:r>
            <w:proofErr w:type="spellEnd"/>
            <w:r w:rsidRPr="00AC05DD">
              <w:rPr>
                <w:rFonts w:ascii="Cambria" w:eastAsia="Times New Roman" w:hAnsi="Cambria" w:cs="Times New Roman"/>
                <w:color w:val="000000"/>
                <w:lang w:eastAsia="pl-PL"/>
              </w:rPr>
              <w:t xml:space="preserve"> z blachy</w:t>
            </w:r>
          </w:p>
        </w:tc>
        <w:tc>
          <w:tcPr>
            <w:tcW w:w="1134" w:type="dxa"/>
            <w:tcBorders>
              <w:top w:val="nil"/>
              <w:left w:val="nil"/>
              <w:bottom w:val="single" w:sz="4" w:space="0" w:color="auto"/>
              <w:right w:val="single" w:sz="4" w:space="0" w:color="auto"/>
            </w:tcBorders>
            <w:shd w:val="clear" w:color="auto" w:fill="auto"/>
            <w:noWrap/>
            <w:vAlign w:val="bottom"/>
            <w:hideMark/>
          </w:tcPr>
          <w:p w14:paraId="28E01DBA"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38E1251D"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9</w:t>
            </w:r>
          </w:p>
        </w:tc>
        <w:tc>
          <w:tcPr>
            <w:tcW w:w="1347" w:type="dxa"/>
            <w:tcBorders>
              <w:top w:val="nil"/>
              <w:left w:val="nil"/>
              <w:bottom w:val="single" w:sz="4" w:space="0" w:color="auto"/>
              <w:right w:val="single" w:sz="4" w:space="0" w:color="auto"/>
            </w:tcBorders>
            <w:shd w:val="clear" w:color="auto" w:fill="auto"/>
            <w:noWrap/>
            <w:vAlign w:val="bottom"/>
          </w:tcPr>
          <w:p w14:paraId="30599A62" w14:textId="3D53E7B0"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78847B10" w14:textId="3004A5A8"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DE9C1FF" w14:textId="77777777" w:rsidTr="006757A7">
        <w:trPr>
          <w:trHeight w:val="454"/>
        </w:trPr>
        <w:tc>
          <w:tcPr>
            <w:tcW w:w="61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BEAD437"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425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ADC3BAA"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r>
      <w:tr w:rsidR="00AC05DD" w:rsidRPr="00AC05DD" w14:paraId="41BFCB4A"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6BC43A49"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61FCFCE0"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RAZEM </w:t>
            </w:r>
          </w:p>
        </w:tc>
        <w:tc>
          <w:tcPr>
            <w:tcW w:w="1347" w:type="dxa"/>
            <w:tcBorders>
              <w:top w:val="nil"/>
              <w:left w:val="nil"/>
              <w:bottom w:val="single" w:sz="4" w:space="0" w:color="auto"/>
              <w:right w:val="single" w:sz="4" w:space="0" w:color="auto"/>
            </w:tcBorders>
            <w:shd w:val="clear" w:color="auto" w:fill="auto"/>
            <w:noWrap/>
            <w:vAlign w:val="bottom"/>
            <w:hideMark/>
          </w:tcPr>
          <w:p w14:paraId="417E0F0B"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koszt netto:</w:t>
            </w:r>
          </w:p>
        </w:tc>
        <w:tc>
          <w:tcPr>
            <w:tcW w:w="1771" w:type="dxa"/>
            <w:tcBorders>
              <w:top w:val="nil"/>
              <w:left w:val="nil"/>
              <w:bottom w:val="single" w:sz="4" w:space="0" w:color="auto"/>
              <w:right w:val="single" w:sz="4" w:space="0" w:color="auto"/>
            </w:tcBorders>
            <w:shd w:val="clear" w:color="auto" w:fill="auto"/>
            <w:noWrap/>
            <w:vAlign w:val="bottom"/>
          </w:tcPr>
          <w:p w14:paraId="1C13E187" w14:textId="1AE09F29"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2ECEA55B"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75E6A827"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2CCDCAF1"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auto" w:fill="auto"/>
            <w:noWrap/>
            <w:vAlign w:val="bottom"/>
            <w:hideMark/>
          </w:tcPr>
          <w:p w14:paraId="6DEF533E"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koszt brutto:</w:t>
            </w:r>
          </w:p>
        </w:tc>
        <w:tc>
          <w:tcPr>
            <w:tcW w:w="1771" w:type="dxa"/>
            <w:tcBorders>
              <w:top w:val="nil"/>
              <w:left w:val="nil"/>
              <w:bottom w:val="single" w:sz="4" w:space="0" w:color="auto"/>
              <w:right w:val="single" w:sz="4" w:space="0" w:color="auto"/>
            </w:tcBorders>
            <w:shd w:val="clear" w:color="auto" w:fill="auto"/>
            <w:noWrap/>
            <w:vAlign w:val="bottom"/>
          </w:tcPr>
          <w:p w14:paraId="11596D9C" w14:textId="3646AD0E" w:rsidR="00AC05DD" w:rsidRPr="00AC05DD" w:rsidRDefault="00AC05DD" w:rsidP="00AC05DD">
            <w:pPr>
              <w:spacing w:after="0" w:line="240" w:lineRule="auto"/>
              <w:jc w:val="right"/>
              <w:rPr>
                <w:rFonts w:ascii="Cambria" w:eastAsia="Times New Roman" w:hAnsi="Cambria" w:cs="Times New Roman"/>
                <w:b/>
                <w:bCs/>
                <w:color w:val="000000"/>
                <w:lang w:eastAsia="pl-PL"/>
              </w:rPr>
            </w:pPr>
          </w:p>
        </w:tc>
      </w:tr>
      <w:tr w:rsidR="00AC05DD" w:rsidRPr="00AC05DD" w14:paraId="6700C0E4" w14:textId="77777777" w:rsidTr="006757A7">
        <w:trPr>
          <w:trHeight w:val="276"/>
        </w:trPr>
        <w:tc>
          <w:tcPr>
            <w:tcW w:w="4974" w:type="dxa"/>
            <w:tcBorders>
              <w:top w:val="nil"/>
              <w:left w:val="single" w:sz="4" w:space="0" w:color="auto"/>
              <w:bottom w:val="single" w:sz="4" w:space="0" w:color="auto"/>
              <w:right w:val="single" w:sz="4" w:space="0" w:color="auto"/>
            </w:tcBorders>
            <w:shd w:val="clear" w:color="000000" w:fill="00B050"/>
            <w:vAlign w:val="bottom"/>
            <w:hideMark/>
          </w:tcPr>
          <w:p w14:paraId="48AA69E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Dach </w:t>
            </w:r>
          </w:p>
        </w:tc>
        <w:tc>
          <w:tcPr>
            <w:tcW w:w="1134" w:type="dxa"/>
            <w:tcBorders>
              <w:top w:val="nil"/>
              <w:left w:val="nil"/>
              <w:bottom w:val="single" w:sz="4" w:space="0" w:color="auto"/>
              <w:right w:val="single" w:sz="4" w:space="0" w:color="auto"/>
            </w:tcBorders>
            <w:shd w:val="clear" w:color="000000" w:fill="00B050"/>
            <w:noWrap/>
            <w:vAlign w:val="bottom"/>
            <w:hideMark/>
          </w:tcPr>
          <w:p w14:paraId="4CAE8915"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single" w:sz="4" w:space="0" w:color="auto"/>
            </w:tcBorders>
            <w:shd w:val="clear" w:color="000000" w:fill="00B050"/>
            <w:noWrap/>
            <w:vAlign w:val="bottom"/>
            <w:hideMark/>
          </w:tcPr>
          <w:p w14:paraId="5ECDB841"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000000" w:fill="00B050"/>
            <w:noWrap/>
            <w:vAlign w:val="bottom"/>
            <w:hideMark/>
          </w:tcPr>
          <w:p w14:paraId="15227659"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771" w:type="dxa"/>
            <w:tcBorders>
              <w:top w:val="nil"/>
              <w:left w:val="nil"/>
              <w:bottom w:val="single" w:sz="4" w:space="0" w:color="auto"/>
              <w:right w:val="single" w:sz="4" w:space="0" w:color="auto"/>
            </w:tcBorders>
            <w:shd w:val="clear" w:color="000000" w:fill="00B050"/>
            <w:noWrap/>
            <w:vAlign w:val="bottom"/>
          </w:tcPr>
          <w:p w14:paraId="6622FAEA" w14:textId="5069BEA9"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37631A6"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22F4DB86"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Stropy </w:t>
            </w:r>
            <w:proofErr w:type="spellStart"/>
            <w:r w:rsidRPr="00AC05DD">
              <w:rPr>
                <w:rFonts w:ascii="Cambria" w:eastAsia="Times New Roman" w:hAnsi="Cambria" w:cs="Times New Roman"/>
                <w:color w:val="000000"/>
                <w:lang w:eastAsia="pl-PL"/>
              </w:rPr>
              <w:t>gęstożebrowe</w:t>
            </w:r>
            <w:proofErr w:type="spellEnd"/>
            <w:r w:rsidRPr="00AC05DD">
              <w:rPr>
                <w:rFonts w:ascii="Cambria" w:eastAsia="Times New Roman" w:hAnsi="Cambria" w:cs="Times New Roman"/>
                <w:color w:val="000000"/>
                <w:lang w:eastAsia="pl-PL"/>
              </w:rPr>
              <w:t xml:space="preserve">  żelbetowe prefabrykowane na belkach prefabrykowanych</w:t>
            </w:r>
          </w:p>
        </w:tc>
        <w:tc>
          <w:tcPr>
            <w:tcW w:w="1134" w:type="dxa"/>
            <w:tcBorders>
              <w:top w:val="nil"/>
              <w:left w:val="nil"/>
              <w:bottom w:val="single" w:sz="4" w:space="0" w:color="auto"/>
              <w:right w:val="single" w:sz="4" w:space="0" w:color="auto"/>
            </w:tcBorders>
            <w:shd w:val="clear" w:color="auto" w:fill="auto"/>
            <w:noWrap/>
            <w:vAlign w:val="bottom"/>
            <w:hideMark/>
          </w:tcPr>
          <w:p w14:paraId="26965E5A"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71AE5EC9"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165</w:t>
            </w:r>
          </w:p>
        </w:tc>
        <w:tc>
          <w:tcPr>
            <w:tcW w:w="1347" w:type="dxa"/>
            <w:tcBorders>
              <w:top w:val="nil"/>
              <w:left w:val="nil"/>
              <w:bottom w:val="single" w:sz="4" w:space="0" w:color="auto"/>
              <w:right w:val="single" w:sz="4" w:space="0" w:color="auto"/>
            </w:tcBorders>
            <w:shd w:val="clear" w:color="auto" w:fill="auto"/>
            <w:noWrap/>
            <w:vAlign w:val="bottom"/>
          </w:tcPr>
          <w:p w14:paraId="497738C9" w14:textId="1C976C50"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7DCA42EB" w14:textId="03C44BAA"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1B1B029"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785B85F1"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Izolacja z folii polietylenowej pozioma </w:t>
            </w:r>
          </w:p>
        </w:tc>
        <w:tc>
          <w:tcPr>
            <w:tcW w:w="1134" w:type="dxa"/>
            <w:tcBorders>
              <w:top w:val="nil"/>
              <w:left w:val="nil"/>
              <w:bottom w:val="single" w:sz="4" w:space="0" w:color="auto"/>
              <w:right w:val="single" w:sz="4" w:space="0" w:color="auto"/>
            </w:tcBorders>
            <w:shd w:val="clear" w:color="auto" w:fill="auto"/>
            <w:noWrap/>
            <w:vAlign w:val="bottom"/>
            <w:hideMark/>
          </w:tcPr>
          <w:p w14:paraId="6A2E6A2E"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11AC5BD4"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165</w:t>
            </w:r>
          </w:p>
        </w:tc>
        <w:tc>
          <w:tcPr>
            <w:tcW w:w="1347" w:type="dxa"/>
            <w:tcBorders>
              <w:top w:val="nil"/>
              <w:left w:val="nil"/>
              <w:bottom w:val="single" w:sz="4" w:space="0" w:color="auto"/>
              <w:right w:val="single" w:sz="4" w:space="0" w:color="auto"/>
            </w:tcBorders>
            <w:shd w:val="clear" w:color="auto" w:fill="auto"/>
            <w:noWrap/>
            <w:vAlign w:val="bottom"/>
          </w:tcPr>
          <w:p w14:paraId="1C4B83D3" w14:textId="6EAB3DDF"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180CE4C9" w14:textId="7822EB56"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26E34E93"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58BFF720"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Izolacja pozioma z wełny mineralnej </w:t>
            </w:r>
            <w:proofErr w:type="spellStart"/>
            <w:r w:rsidRPr="00AC05DD">
              <w:rPr>
                <w:rFonts w:ascii="Cambria" w:eastAsia="Times New Roman" w:hAnsi="Cambria" w:cs="Times New Roman"/>
                <w:color w:val="000000"/>
                <w:lang w:eastAsia="pl-PL"/>
              </w:rPr>
              <w:t>śred</w:t>
            </w:r>
            <w:proofErr w:type="spellEnd"/>
            <w:r w:rsidRPr="00AC05DD">
              <w:rPr>
                <w:rFonts w:ascii="Cambria" w:eastAsia="Times New Roman" w:hAnsi="Cambria" w:cs="Times New Roman"/>
                <w:color w:val="000000"/>
                <w:lang w:eastAsia="pl-PL"/>
              </w:rPr>
              <w:t xml:space="preserve">. Grub. 30 cm na wierzchu </w:t>
            </w:r>
          </w:p>
        </w:tc>
        <w:tc>
          <w:tcPr>
            <w:tcW w:w="1134" w:type="dxa"/>
            <w:tcBorders>
              <w:top w:val="nil"/>
              <w:left w:val="nil"/>
              <w:bottom w:val="single" w:sz="4" w:space="0" w:color="auto"/>
              <w:right w:val="single" w:sz="4" w:space="0" w:color="auto"/>
            </w:tcBorders>
            <w:shd w:val="clear" w:color="auto" w:fill="auto"/>
            <w:noWrap/>
            <w:vAlign w:val="bottom"/>
            <w:hideMark/>
          </w:tcPr>
          <w:p w14:paraId="5778657C"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40DA1E3D"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165</w:t>
            </w:r>
          </w:p>
        </w:tc>
        <w:tc>
          <w:tcPr>
            <w:tcW w:w="1347" w:type="dxa"/>
            <w:tcBorders>
              <w:top w:val="nil"/>
              <w:left w:val="nil"/>
              <w:bottom w:val="single" w:sz="4" w:space="0" w:color="auto"/>
              <w:right w:val="single" w:sz="4" w:space="0" w:color="auto"/>
            </w:tcBorders>
            <w:shd w:val="clear" w:color="auto" w:fill="auto"/>
            <w:noWrap/>
            <w:vAlign w:val="bottom"/>
          </w:tcPr>
          <w:p w14:paraId="0AC6DBFC" w14:textId="30A666DE"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09F21383" w14:textId="3A718920"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AAC1C0F"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794A29E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Montaż konstrukcji dachowych z wiązarów deskowych</w:t>
            </w:r>
          </w:p>
        </w:tc>
        <w:tc>
          <w:tcPr>
            <w:tcW w:w="1134" w:type="dxa"/>
            <w:tcBorders>
              <w:top w:val="nil"/>
              <w:left w:val="nil"/>
              <w:bottom w:val="single" w:sz="4" w:space="0" w:color="auto"/>
              <w:right w:val="single" w:sz="4" w:space="0" w:color="auto"/>
            </w:tcBorders>
            <w:shd w:val="clear" w:color="auto" w:fill="auto"/>
            <w:noWrap/>
            <w:vAlign w:val="bottom"/>
            <w:hideMark/>
          </w:tcPr>
          <w:p w14:paraId="2D366E37"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1C2F1205"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165</w:t>
            </w:r>
          </w:p>
        </w:tc>
        <w:tc>
          <w:tcPr>
            <w:tcW w:w="1347" w:type="dxa"/>
            <w:tcBorders>
              <w:top w:val="nil"/>
              <w:left w:val="nil"/>
              <w:bottom w:val="single" w:sz="4" w:space="0" w:color="auto"/>
              <w:right w:val="single" w:sz="4" w:space="0" w:color="auto"/>
            </w:tcBorders>
            <w:shd w:val="clear" w:color="auto" w:fill="auto"/>
            <w:noWrap/>
            <w:vAlign w:val="bottom"/>
          </w:tcPr>
          <w:p w14:paraId="54D2FBB8" w14:textId="79AD248D"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D0F9AA2" w14:textId="7AC52F1B"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0E77ED6"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57BD31CE"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Izolacja z papy asfaltowej </w:t>
            </w:r>
          </w:p>
        </w:tc>
        <w:tc>
          <w:tcPr>
            <w:tcW w:w="1134" w:type="dxa"/>
            <w:tcBorders>
              <w:top w:val="nil"/>
              <w:left w:val="nil"/>
              <w:bottom w:val="single" w:sz="4" w:space="0" w:color="auto"/>
              <w:right w:val="single" w:sz="4" w:space="0" w:color="auto"/>
            </w:tcBorders>
            <w:shd w:val="clear" w:color="auto" w:fill="auto"/>
            <w:noWrap/>
            <w:vAlign w:val="bottom"/>
            <w:hideMark/>
          </w:tcPr>
          <w:p w14:paraId="102C9B2F"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1A4A0A68"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165</w:t>
            </w:r>
          </w:p>
        </w:tc>
        <w:tc>
          <w:tcPr>
            <w:tcW w:w="1347" w:type="dxa"/>
            <w:tcBorders>
              <w:top w:val="nil"/>
              <w:left w:val="nil"/>
              <w:bottom w:val="single" w:sz="4" w:space="0" w:color="auto"/>
              <w:right w:val="single" w:sz="4" w:space="0" w:color="auto"/>
            </w:tcBorders>
            <w:shd w:val="clear" w:color="auto" w:fill="auto"/>
            <w:noWrap/>
            <w:vAlign w:val="bottom"/>
          </w:tcPr>
          <w:p w14:paraId="257DF154" w14:textId="41419916"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6B9FEA2C" w14:textId="02603E45"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8D18BAE"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7BF9C476"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Krycie dachów blacha na rąbek stojący </w:t>
            </w:r>
          </w:p>
        </w:tc>
        <w:tc>
          <w:tcPr>
            <w:tcW w:w="1134" w:type="dxa"/>
            <w:tcBorders>
              <w:top w:val="nil"/>
              <w:left w:val="nil"/>
              <w:bottom w:val="single" w:sz="4" w:space="0" w:color="auto"/>
              <w:right w:val="single" w:sz="4" w:space="0" w:color="auto"/>
            </w:tcBorders>
            <w:shd w:val="clear" w:color="auto" w:fill="auto"/>
            <w:noWrap/>
            <w:vAlign w:val="bottom"/>
            <w:hideMark/>
          </w:tcPr>
          <w:p w14:paraId="37F2D249"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797A1840"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165</w:t>
            </w:r>
          </w:p>
        </w:tc>
        <w:tc>
          <w:tcPr>
            <w:tcW w:w="1347" w:type="dxa"/>
            <w:tcBorders>
              <w:top w:val="nil"/>
              <w:left w:val="nil"/>
              <w:bottom w:val="single" w:sz="4" w:space="0" w:color="auto"/>
              <w:right w:val="single" w:sz="4" w:space="0" w:color="auto"/>
            </w:tcBorders>
            <w:shd w:val="clear" w:color="auto" w:fill="auto"/>
            <w:noWrap/>
            <w:vAlign w:val="bottom"/>
          </w:tcPr>
          <w:p w14:paraId="5C01585E" w14:textId="2415E78D"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AA7F793" w14:textId="0C9AA76E"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A89C829"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79E884C6"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Montaż prefabrykowanych rynien z blachy cynk-tytan półokrągłych Fi 120</w:t>
            </w:r>
          </w:p>
        </w:tc>
        <w:tc>
          <w:tcPr>
            <w:tcW w:w="1134" w:type="dxa"/>
            <w:tcBorders>
              <w:top w:val="nil"/>
              <w:left w:val="nil"/>
              <w:bottom w:val="single" w:sz="4" w:space="0" w:color="auto"/>
              <w:right w:val="single" w:sz="4" w:space="0" w:color="auto"/>
            </w:tcBorders>
            <w:shd w:val="clear" w:color="auto" w:fill="auto"/>
            <w:noWrap/>
            <w:vAlign w:val="bottom"/>
            <w:hideMark/>
          </w:tcPr>
          <w:p w14:paraId="683A95B7"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2A8E7C00"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16,5</w:t>
            </w:r>
          </w:p>
        </w:tc>
        <w:tc>
          <w:tcPr>
            <w:tcW w:w="1347" w:type="dxa"/>
            <w:tcBorders>
              <w:top w:val="nil"/>
              <w:left w:val="nil"/>
              <w:bottom w:val="single" w:sz="4" w:space="0" w:color="auto"/>
              <w:right w:val="single" w:sz="4" w:space="0" w:color="auto"/>
            </w:tcBorders>
            <w:shd w:val="clear" w:color="auto" w:fill="auto"/>
            <w:noWrap/>
            <w:vAlign w:val="bottom"/>
          </w:tcPr>
          <w:p w14:paraId="3737E2C5" w14:textId="58F421AD"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76036014" w14:textId="7760D5B9"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3F2B963B"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12D0D87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Montaż prefabrykowanych rur spustowych z blachy cynk-tytan okrągłych Fi 100</w:t>
            </w:r>
          </w:p>
        </w:tc>
        <w:tc>
          <w:tcPr>
            <w:tcW w:w="1134" w:type="dxa"/>
            <w:tcBorders>
              <w:top w:val="nil"/>
              <w:left w:val="nil"/>
              <w:bottom w:val="single" w:sz="4" w:space="0" w:color="auto"/>
              <w:right w:val="single" w:sz="4" w:space="0" w:color="auto"/>
            </w:tcBorders>
            <w:shd w:val="clear" w:color="auto" w:fill="auto"/>
            <w:noWrap/>
            <w:vAlign w:val="bottom"/>
            <w:hideMark/>
          </w:tcPr>
          <w:p w14:paraId="710DF62B"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metr </w:t>
            </w:r>
          </w:p>
        </w:tc>
        <w:tc>
          <w:tcPr>
            <w:tcW w:w="1134" w:type="dxa"/>
            <w:tcBorders>
              <w:top w:val="nil"/>
              <w:left w:val="nil"/>
              <w:bottom w:val="single" w:sz="4" w:space="0" w:color="auto"/>
              <w:right w:val="single" w:sz="4" w:space="0" w:color="auto"/>
            </w:tcBorders>
            <w:shd w:val="clear" w:color="auto" w:fill="auto"/>
            <w:noWrap/>
            <w:vAlign w:val="bottom"/>
            <w:hideMark/>
          </w:tcPr>
          <w:p w14:paraId="3FA9C9C1"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9,5</w:t>
            </w:r>
          </w:p>
        </w:tc>
        <w:tc>
          <w:tcPr>
            <w:tcW w:w="1347" w:type="dxa"/>
            <w:tcBorders>
              <w:top w:val="nil"/>
              <w:left w:val="nil"/>
              <w:bottom w:val="single" w:sz="4" w:space="0" w:color="auto"/>
              <w:right w:val="single" w:sz="4" w:space="0" w:color="auto"/>
            </w:tcBorders>
            <w:shd w:val="clear" w:color="auto" w:fill="auto"/>
            <w:noWrap/>
            <w:vAlign w:val="bottom"/>
          </w:tcPr>
          <w:p w14:paraId="6FADCDF2" w14:textId="6F01EDB5"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79C2BF23" w14:textId="28BCD346"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57CF314"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062F1A4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Różne obróbki z blachy cynk-tytan </w:t>
            </w:r>
          </w:p>
        </w:tc>
        <w:tc>
          <w:tcPr>
            <w:tcW w:w="1134" w:type="dxa"/>
            <w:tcBorders>
              <w:top w:val="nil"/>
              <w:left w:val="nil"/>
              <w:bottom w:val="single" w:sz="4" w:space="0" w:color="auto"/>
              <w:right w:val="single" w:sz="4" w:space="0" w:color="auto"/>
            </w:tcBorders>
            <w:shd w:val="clear" w:color="auto" w:fill="auto"/>
            <w:noWrap/>
            <w:vAlign w:val="bottom"/>
            <w:hideMark/>
          </w:tcPr>
          <w:p w14:paraId="58108650"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0CFD8774"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53</w:t>
            </w:r>
          </w:p>
        </w:tc>
        <w:tc>
          <w:tcPr>
            <w:tcW w:w="1347" w:type="dxa"/>
            <w:tcBorders>
              <w:top w:val="nil"/>
              <w:left w:val="nil"/>
              <w:bottom w:val="single" w:sz="4" w:space="0" w:color="auto"/>
              <w:right w:val="single" w:sz="4" w:space="0" w:color="auto"/>
            </w:tcBorders>
            <w:shd w:val="clear" w:color="auto" w:fill="auto"/>
            <w:noWrap/>
            <w:vAlign w:val="bottom"/>
          </w:tcPr>
          <w:p w14:paraId="75421F31" w14:textId="52CFB84A"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04B38188" w14:textId="38092B52"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68A747FF" w14:textId="77777777" w:rsidTr="00AC05DD">
        <w:trPr>
          <w:trHeight w:val="240"/>
        </w:trPr>
        <w:tc>
          <w:tcPr>
            <w:tcW w:w="61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5863AB4"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425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986EFB9"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r>
      <w:tr w:rsidR="00AC05DD" w:rsidRPr="00AC05DD" w14:paraId="2F3F70A2"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7481FFE3"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3A42AA2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RAZEM </w:t>
            </w:r>
          </w:p>
        </w:tc>
        <w:tc>
          <w:tcPr>
            <w:tcW w:w="1347" w:type="dxa"/>
            <w:tcBorders>
              <w:top w:val="nil"/>
              <w:left w:val="nil"/>
              <w:bottom w:val="single" w:sz="4" w:space="0" w:color="auto"/>
              <w:right w:val="single" w:sz="4" w:space="0" w:color="auto"/>
            </w:tcBorders>
            <w:shd w:val="clear" w:color="auto" w:fill="auto"/>
            <w:noWrap/>
            <w:vAlign w:val="bottom"/>
            <w:hideMark/>
          </w:tcPr>
          <w:p w14:paraId="2A85F88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koszt netto:</w:t>
            </w:r>
          </w:p>
        </w:tc>
        <w:tc>
          <w:tcPr>
            <w:tcW w:w="1771" w:type="dxa"/>
            <w:tcBorders>
              <w:top w:val="nil"/>
              <w:left w:val="nil"/>
              <w:bottom w:val="single" w:sz="4" w:space="0" w:color="auto"/>
              <w:right w:val="single" w:sz="4" w:space="0" w:color="auto"/>
            </w:tcBorders>
            <w:shd w:val="clear" w:color="auto" w:fill="auto"/>
            <w:noWrap/>
            <w:vAlign w:val="bottom"/>
          </w:tcPr>
          <w:p w14:paraId="709C1786" w14:textId="05DDBE03"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97ED588"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2FD0C18E"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769E4218"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auto" w:fill="auto"/>
            <w:noWrap/>
            <w:vAlign w:val="bottom"/>
            <w:hideMark/>
          </w:tcPr>
          <w:p w14:paraId="305A86EF"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koszt brutto:</w:t>
            </w:r>
          </w:p>
        </w:tc>
        <w:tc>
          <w:tcPr>
            <w:tcW w:w="1771" w:type="dxa"/>
            <w:tcBorders>
              <w:top w:val="nil"/>
              <w:left w:val="nil"/>
              <w:bottom w:val="single" w:sz="4" w:space="0" w:color="auto"/>
              <w:right w:val="single" w:sz="4" w:space="0" w:color="auto"/>
            </w:tcBorders>
            <w:shd w:val="clear" w:color="auto" w:fill="auto"/>
            <w:noWrap/>
            <w:vAlign w:val="bottom"/>
          </w:tcPr>
          <w:p w14:paraId="1BF74E2D" w14:textId="26CF2560" w:rsidR="00AC05DD" w:rsidRPr="00AC05DD" w:rsidRDefault="00AC05DD" w:rsidP="00AC05DD">
            <w:pPr>
              <w:spacing w:after="0" w:line="240" w:lineRule="auto"/>
              <w:jc w:val="right"/>
              <w:rPr>
                <w:rFonts w:ascii="Cambria" w:eastAsia="Times New Roman" w:hAnsi="Cambria" w:cs="Times New Roman"/>
                <w:b/>
                <w:bCs/>
                <w:color w:val="000000"/>
                <w:lang w:eastAsia="pl-PL"/>
              </w:rPr>
            </w:pPr>
          </w:p>
        </w:tc>
      </w:tr>
      <w:tr w:rsidR="00AC05DD" w:rsidRPr="00AC05DD" w14:paraId="02A52F7D" w14:textId="77777777" w:rsidTr="00AC05DD">
        <w:trPr>
          <w:trHeight w:val="276"/>
        </w:trPr>
        <w:tc>
          <w:tcPr>
            <w:tcW w:w="4974" w:type="dxa"/>
            <w:tcBorders>
              <w:top w:val="nil"/>
              <w:left w:val="single" w:sz="4" w:space="0" w:color="auto"/>
              <w:bottom w:val="single" w:sz="4" w:space="0" w:color="auto"/>
              <w:right w:val="single" w:sz="4" w:space="0" w:color="auto"/>
            </w:tcBorders>
            <w:shd w:val="clear" w:color="000000" w:fill="974807"/>
            <w:vAlign w:val="bottom"/>
            <w:hideMark/>
          </w:tcPr>
          <w:p w14:paraId="11D2C3A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Elementy zewnętrzne </w:t>
            </w:r>
          </w:p>
        </w:tc>
        <w:tc>
          <w:tcPr>
            <w:tcW w:w="1134" w:type="dxa"/>
            <w:tcBorders>
              <w:top w:val="nil"/>
              <w:left w:val="nil"/>
              <w:bottom w:val="single" w:sz="4" w:space="0" w:color="auto"/>
              <w:right w:val="single" w:sz="4" w:space="0" w:color="auto"/>
            </w:tcBorders>
            <w:shd w:val="clear" w:color="000000" w:fill="974807"/>
            <w:noWrap/>
            <w:vAlign w:val="bottom"/>
            <w:hideMark/>
          </w:tcPr>
          <w:p w14:paraId="5DA8EA9B"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single" w:sz="4" w:space="0" w:color="auto"/>
            </w:tcBorders>
            <w:shd w:val="clear" w:color="000000" w:fill="974807"/>
            <w:noWrap/>
            <w:vAlign w:val="bottom"/>
            <w:hideMark/>
          </w:tcPr>
          <w:p w14:paraId="343D2FB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000000" w:fill="974807"/>
            <w:noWrap/>
            <w:vAlign w:val="bottom"/>
            <w:hideMark/>
          </w:tcPr>
          <w:p w14:paraId="2A5BB561"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771" w:type="dxa"/>
            <w:tcBorders>
              <w:top w:val="nil"/>
              <w:left w:val="nil"/>
              <w:bottom w:val="single" w:sz="4" w:space="0" w:color="auto"/>
              <w:right w:val="single" w:sz="4" w:space="0" w:color="auto"/>
            </w:tcBorders>
            <w:shd w:val="clear" w:color="000000" w:fill="974807"/>
            <w:noWrap/>
            <w:vAlign w:val="bottom"/>
            <w:hideMark/>
          </w:tcPr>
          <w:p w14:paraId="1B4A0B6E" w14:textId="7D2CE237"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33864199"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161B8E8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Ręczne profilowanie i zagęszczanie podłoża kat 3/4 - opaska </w:t>
            </w:r>
          </w:p>
        </w:tc>
        <w:tc>
          <w:tcPr>
            <w:tcW w:w="1134" w:type="dxa"/>
            <w:tcBorders>
              <w:top w:val="nil"/>
              <w:left w:val="nil"/>
              <w:bottom w:val="single" w:sz="4" w:space="0" w:color="auto"/>
              <w:right w:val="single" w:sz="4" w:space="0" w:color="auto"/>
            </w:tcBorders>
            <w:shd w:val="clear" w:color="auto" w:fill="auto"/>
            <w:noWrap/>
            <w:vAlign w:val="bottom"/>
            <w:hideMark/>
          </w:tcPr>
          <w:p w14:paraId="3A387D49"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242B1DA2"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53</w:t>
            </w:r>
          </w:p>
        </w:tc>
        <w:tc>
          <w:tcPr>
            <w:tcW w:w="1347" w:type="dxa"/>
            <w:tcBorders>
              <w:top w:val="nil"/>
              <w:left w:val="nil"/>
              <w:bottom w:val="single" w:sz="4" w:space="0" w:color="auto"/>
              <w:right w:val="single" w:sz="4" w:space="0" w:color="auto"/>
            </w:tcBorders>
            <w:shd w:val="clear" w:color="auto" w:fill="auto"/>
            <w:noWrap/>
            <w:vAlign w:val="bottom"/>
          </w:tcPr>
          <w:p w14:paraId="251C879A" w14:textId="20B8249A"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28AD7D1" w14:textId="3DEF4F0B"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4AB66BB"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08F47C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Wzmocnienie z geowłókniny </w:t>
            </w:r>
          </w:p>
        </w:tc>
        <w:tc>
          <w:tcPr>
            <w:tcW w:w="1134" w:type="dxa"/>
            <w:tcBorders>
              <w:top w:val="nil"/>
              <w:left w:val="nil"/>
              <w:bottom w:val="single" w:sz="4" w:space="0" w:color="auto"/>
              <w:right w:val="single" w:sz="4" w:space="0" w:color="auto"/>
            </w:tcBorders>
            <w:shd w:val="clear" w:color="auto" w:fill="auto"/>
            <w:noWrap/>
            <w:vAlign w:val="bottom"/>
            <w:hideMark/>
          </w:tcPr>
          <w:p w14:paraId="53C2464F"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5F101F70"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53</w:t>
            </w:r>
          </w:p>
        </w:tc>
        <w:tc>
          <w:tcPr>
            <w:tcW w:w="1347" w:type="dxa"/>
            <w:tcBorders>
              <w:top w:val="nil"/>
              <w:left w:val="nil"/>
              <w:bottom w:val="single" w:sz="4" w:space="0" w:color="auto"/>
              <w:right w:val="single" w:sz="4" w:space="0" w:color="auto"/>
            </w:tcBorders>
            <w:shd w:val="clear" w:color="auto" w:fill="auto"/>
            <w:noWrap/>
            <w:vAlign w:val="bottom"/>
          </w:tcPr>
          <w:p w14:paraId="0892E442" w14:textId="4763DDAC"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064B5FEB" w14:textId="5360E5FC"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ADAC3C3"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0E90DBCB"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Podsypka z piasku zagęszczana mechanicznie grub. 3cm </w:t>
            </w:r>
          </w:p>
        </w:tc>
        <w:tc>
          <w:tcPr>
            <w:tcW w:w="1134" w:type="dxa"/>
            <w:tcBorders>
              <w:top w:val="nil"/>
              <w:left w:val="nil"/>
              <w:bottom w:val="single" w:sz="4" w:space="0" w:color="auto"/>
              <w:right w:val="single" w:sz="4" w:space="0" w:color="auto"/>
            </w:tcBorders>
            <w:shd w:val="clear" w:color="auto" w:fill="auto"/>
            <w:noWrap/>
            <w:vAlign w:val="bottom"/>
            <w:hideMark/>
          </w:tcPr>
          <w:p w14:paraId="664CB5A3"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27E12594"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53</w:t>
            </w:r>
          </w:p>
        </w:tc>
        <w:tc>
          <w:tcPr>
            <w:tcW w:w="1347" w:type="dxa"/>
            <w:tcBorders>
              <w:top w:val="nil"/>
              <w:left w:val="nil"/>
              <w:bottom w:val="single" w:sz="4" w:space="0" w:color="auto"/>
              <w:right w:val="single" w:sz="4" w:space="0" w:color="auto"/>
            </w:tcBorders>
            <w:shd w:val="clear" w:color="auto" w:fill="auto"/>
            <w:noWrap/>
            <w:vAlign w:val="bottom"/>
          </w:tcPr>
          <w:p w14:paraId="036B5FCF" w14:textId="5D8A114C"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9472EC9" w14:textId="5D3BE341"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6370B0B6"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594FB8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Podsypka z piasku zagęszczana mechanicznie - dodatek za 7 cm</w:t>
            </w:r>
          </w:p>
        </w:tc>
        <w:tc>
          <w:tcPr>
            <w:tcW w:w="1134" w:type="dxa"/>
            <w:tcBorders>
              <w:top w:val="nil"/>
              <w:left w:val="nil"/>
              <w:bottom w:val="single" w:sz="4" w:space="0" w:color="auto"/>
              <w:right w:val="single" w:sz="4" w:space="0" w:color="auto"/>
            </w:tcBorders>
            <w:shd w:val="clear" w:color="auto" w:fill="auto"/>
            <w:noWrap/>
            <w:vAlign w:val="bottom"/>
            <w:hideMark/>
          </w:tcPr>
          <w:p w14:paraId="7F81AB1A"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2C8DEE78"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53</w:t>
            </w:r>
          </w:p>
        </w:tc>
        <w:tc>
          <w:tcPr>
            <w:tcW w:w="1347" w:type="dxa"/>
            <w:tcBorders>
              <w:top w:val="nil"/>
              <w:left w:val="nil"/>
              <w:bottom w:val="single" w:sz="4" w:space="0" w:color="auto"/>
              <w:right w:val="single" w:sz="4" w:space="0" w:color="auto"/>
            </w:tcBorders>
            <w:shd w:val="clear" w:color="auto" w:fill="auto"/>
            <w:noWrap/>
            <w:vAlign w:val="bottom"/>
          </w:tcPr>
          <w:p w14:paraId="5C024C55" w14:textId="1EE541CD"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F373171" w14:textId="14C684E7"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D5FF317"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75382F3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Nawierzchnie żwirowa opaski ręcznie grub. 5 cm </w:t>
            </w:r>
          </w:p>
        </w:tc>
        <w:tc>
          <w:tcPr>
            <w:tcW w:w="1134" w:type="dxa"/>
            <w:tcBorders>
              <w:top w:val="nil"/>
              <w:left w:val="nil"/>
              <w:bottom w:val="single" w:sz="4" w:space="0" w:color="auto"/>
              <w:right w:val="single" w:sz="4" w:space="0" w:color="auto"/>
            </w:tcBorders>
            <w:shd w:val="clear" w:color="auto" w:fill="auto"/>
            <w:noWrap/>
            <w:vAlign w:val="bottom"/>
            <w:hideMark/>
          </w:tcPr>
          <w:p w14:paraId="0777A5C0"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141E71B9"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53</w:t>
            </w:r>
          </w:p>
        </w:tc>
        <w:tc>
          <w:tcPr>
            <w:tcW w:w="1347" w:type="dxa"/>
            <w:tcBorders>
              <w:top w:val="nil"/>
              <w:left w:val="nil"/>
              <w:bottom w:val="single" w:sz="4" w:space="0" w:color="auto"/>
              <w:right w:val="single" w:sz="4" w:space="0" w:color="auto"/>
            </w:tcBorders>
            <w:shd w:val="clear" w:color="auto" w:fill="auto"/>
            <w:noWrap/>
            <w:vAlign w:val="bottom"/>
          </w:tcPr>
          <w:p w14:paraId="6EFD77CF" w14:textId="6E3ABF6C"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0CEA237C" w14:textId="5C1A0B92"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F86167A"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34FD5ED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Rowek pod obrzeże o wym. 20x20 cm w gruncie kategorii 3/4</w:t>
            </w:r>
          </w:p>
        </w:tc>
        <w:tc>
          <w:tcPr>
            <w:tcW w:w="1134" w:type="dxa"/>
            <w:tcBorders>
              <w:top w:val="nil"/>
              <w:left w:val="nil"/>
              <w:bottom w:val="single" w:sz="4" w:space="0" w:color="auto"/>
              <w:right w:val="single" w:sz="4" w:space="0" w:color="auto"/>
            </w:tcBorders>
            <w:shd w:val="clear" w:color="auto" w:fill="auto"/>
            <w:noWrap/>
            <w:vAlign w:val="bottom"/>
            <w:hideMark/>
          </w:tcPr>
          <w:p w14:paraId="772B713B"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58A3E78F"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57</w:t>
            </w:r>
          </w:p>
        </w:tc>
        <w:tc>
          <w:tcPr>
            <w:tcW w:w="1347" w:type="dxa"/>
            <w:tcBorders>
              <w:top w:val="nil"/>
              <w:left w:val="nil"/>
              <w:bottom w:val="single" w:sz="4" w:space="0" w:color="auto"/>
              <w:right w:val="single" w:sz="4" w:space="0" w:color="auto"/>
            </w:tcBorders>
            <w:shd w:val="clear" w:color="auto" w:fill="auto"/>
            <w:noWrap/>
            <w:vAlign w:val="bottom"/>
          </w:tcPr>
          <w:p w14:paraId="22F72DFF" w14:textId="31653772"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7FAC4954" w14:textId="5ECE74D7"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DC2F54F"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2618FCA5"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Obrzeże betonowe 20x6 cm na podsypce piaskowej z wypełnieniem spoin piaskiem </w:t>
            </w:r>
          </w:p>
        </w:tc>
        <w:tc>
          <w:tcPr>
            <w:tcW w:w="1134" w:type="dxa"/>
            <w:tcBorders>
              <w:top w:val="nil"/>
              <w:left w:val="nil"/>
              <w:bottom w:val="single" w:sz="4" w:space="0" w:color="auto"/>
              <w:right w:val="single" w:sz="4" w:space="0" w:color="auto"/>
            </w:tcBorders>
            <w:shd w:val="clear" w:color="auto" w:fill="auto"/>
            <w:noWrap/>
            <w:vAlign w:val="bottom"/>
            <w:hideMark/>
          </w:tcPr>
          <w:p w14:paraId="27A113DE"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698401E4"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57</w:t>
            </w:r>
          </w:p>
        </w:tc>
        <w:tc>
          <w:tcPr>
            <w:tcW w:w="1347" w:type="dxa"/>
            <w:tcBorders>
              <w:top w:val="nil"/>
              <w:left w:val="nil"/>
              <w:bottom w:val="single" w:sz="4" w:space="0" w:color="auto"/>
              <w:right w:val="single" w:sz="4" w:space="0" w:color="auto"/>
            </w:tcBorders>
            <w:shd w:val="clear" w:color="auto" w:fill="auto"/>
            <w:noWrap/>
            <w:vAlign w:val="bottom"/>
          </w:tcPr>
          <w:p w14:paraId="0849644B" w14:textId="6E2DD7B1"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02994A45" w14:textId="130CD401"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FA22A2B" w14:textId="77777777" w:rsidTr="006757A7">
        <w:trPr>
          <w:trHeight w:val="552"/>
        </w:trPr>
        <w:tc>
          <w:tcPr>
            <w:tcW w:w="4974" w:type="dxa"/>
            <w:tcBorders>
              <w:top w:val="nil"/>
              <w:left w:val="single" w:sz="4" w:space="0" w:color="auto"/>
              <w:bottom w:val="nil"/>
              <w:right w:val="nil"/>
            </w:tcBorders>
            <w:shd w:val="clear" w:color="auto" w:fill="auto"/>
            <w:vAlign w:val="bottom"/>
            <w:hideMark/>
          </w:tcPr>
          <w:p w14:paraId="4B49B30A"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Pochylnia dla niepełnosprawnych wraz z barierkami ze stali nierdzewnej</w:t>
            </w:r>
          </w:p>
        </w:tc>
        <w:tc>
          <w:tcPr>
            <w:tcW w:w="1134" w:type="dxa"/>
            <w:tcBorders>
              <w:top w:val="nil"/>
              <w:left w:val="nil"/>
              <w:bottom w:val="nil"/>
              <w:right w:val="single" w:sz="4" w:space="0" w:color="auto"/>
            </w:tcBorders>
            <w:shd w:val="clear" w:color="auto" w:fill="auto"/>
            <w:noWrap/>
            <w:vAlign w:val="bottom"/>
            <w:hideMark/>
          </w:tcPr>
          <w:p w14:paraId="65666138"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proofErr w:type="spellStart"/>
            <w:r w:rsidRPr="00AC05DD">
              <w:rPr>
                <w:rFonts w:ascii="Cambria" w:eastAsia="Times New Roman" w:hAnsi="Cambria" w:cs="Times New Roman"/>
                <w:color w:val="000000"/>
                <w:lang w:eastAsia="pl-PL"/>
              </w:rPr>
              <w:t>kmpl</w:t>
            </w:r>
            <w:proofErr w:type="spellEnd"/>
            <w:r w:rsidRPr="00AC05DD">
              <w:rPr>
                <w:rFonts w:ascii="Cambria" w:eastAsia="Times New Roman" w:hAnsi="Cambria" w:cs="Times New Roman"/>
                <w:color w:val="000000"/>
                <w:lang w:eastAsia="pl-PL"/>
              </w:rPr>
              <w:t>.</w:t>
            </w:r>
          </w:p>
        </w:tc>
        <w:tc>
          <w:tcPr>
            <w:tcW w:w="1134" w:type="dxa"/>
            <w:tcBorders>
              <w:top w:val="nil"/>
              <w:left w:val="nil"/>
              <w:bottom w:val="single" w:sz="4" w:space="0" w:color="auto"/>
              <w:right w:val="nil"/>
            </w:tcBorders>
            <w:shd w:val="clear" w:color="auto" w:fill="auto"/>
            <w:noWrap/>
            <w:vAlign w:val="bottom"/>
            <w:hideMark/>
          </w:tcPr>
          <w:p w14:paraId="23AC9256"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nil"/>
            </w:tcBorders>
            <w:shd w:val="clear" w:color="auto" w:fill="auto"/>
            <w:noWrap/>
            <w:vAlign w:val="bottom"/>
          </w:tcPr>
          <w:p w14:paraId="2E76C3C9" w14:textId="187A8AA7"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1D41C7FE" w14:textId="6FB89D61"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F382F90" w14:textId="77777777" w:rsidTr="00AC05DD">
        <w:trPr>
          <w:trHeight w:val="240"/>
        </w:trPr>
        <w:tc>
          <w:tcPr>
            <w:tcW w:w="61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B38BE18"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425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AE1459C"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r>
      <w:tr w:rsidR="00AC05DD" w:rsidRPr="00AC05DD" w14:paraId="24F89555"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39858280"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51EC448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RAZEM </w:t>
            </w:r>
          </w:p>
        </w:tc>
        <w:tc>
          <w:tcPr>
            <w:tcW w:w="1347" w:type="dxa"/>
            <w:tcBorders>
              <w:top w:val="nil"/>
              <w:left w:val="nil"/>
              <w:bottom w:val="single" w:sz="4" w:space="0" w:color="auto"/>
              <w:right w:val="single" w:sz="4" w:space="0" w:color="auto"/>
            </w:tcBorders>
            <w:shd w:val="clear" w:color="auto" w:fill="auto"/>
            <w:noWrap/>
            <w:vAlign w:val="bottom"/>
            <w:hideMark/>
          </w:tcPr>
          <w:p w14:paraId="700D3186"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koszt netto:</w:t>
            </w:r>
          </w:p>
        </w:tc>
        <w:tc>
          <w:tcPr>
            <w:tcW w:w="1771" w:type="dxa"/>
            <w:tcBorders>
              <w:top w:val="nil"/>
              <w:left w:val="nil"/>
              <w:bottom w:val="single" w:sz="4" w:space="0" w:color="auto"/>
              <w:right w:val="single" w:sz="4" w:space="0" w:color="auto"/>
            </w:tcBorders>
            <w:shd w:val="clear" w:color="auto" w:fill="auto"/>
            <w:noWrap/>
            <w:vAlign w:val="bottom"/>
          </w:tcPr>
          <w:p w14:paraId="4531DD03" w14:textId="3025D840"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2674BCDA"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6F859E2A"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7411AB9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auto" w:fill="auto"/>
            <w:noWrap/>
            <w:vAlign w:val="bottom"/>
            <w:hideMark/>
          </w:tcPr>
          <w:p w14:paraId="64F197B3"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koszt brutto:</w:t>
            </w:r>
          </w:p>
        </w:tc>
        <w:tc>
          <w:tcPr>
            <w:tcW w:w="1771" w:type="dxa"/>
            <w:tcBorders>
              <w:top w:val="nil"/>
              <w:left w:val="nil"/>
              <w:bottom w:val="single" w:sz="4" w:space="0" w:color="auto"/>
              <w:right w:val="single" w:sz="4" w:space="0" w:color="auto"/>
            </w:tcBorders>
            <w:shd w:val="clear" w:color="auto" w:fill="auto"/>
            <w:noWrap/>
            <w:vAlign w:val="bottom"/>
          </w:tcPr>
          <w:p w14:paraId="23559D00" w14:textId="36E5CFD7" w:rsidR="00AC05DD" w:rsidRPr="00AC05DD" w:rsidRDefault="00AC05DD" w:rsidP="00AC05DD">
            <w:pPr>
              <w:spacing w:after="0" w:line="240" w:lineRule="auto"/>
              <w:jc w:val="right"/>
              <w:rPr>
                <w:rFonts w:ascii="Cambria" w:eastAsia="Times New Roman" w:hAnsi="Cambria" w:cs="Times New Roman"/>
                <w:b/>
                <w:bCs/>
                <w:color w:val="000000"/>
                <w:lang w:eastAsia="pl-PL"/>
              </w:rPr>
            </w:pPr>
          </w:p>
        </w:tc>
      </w:tr>
      <w:tr w:rsidR="00AC05DD" w:rsidRPr="00AC05DD" w14:paraId="512650EE" w14:textId="77777777" w:rsidTr="006757A7">
        <w:trPr>
          <w:trHeight w:val="276"/>
        </w:trPr>
        <w:tc>
          <w:tcPr>
            <w:tcW w:w="4974" w:type="dxa"/>
            <w:tcBorders>
              <w:top w:val="nil"/>
              <w:left w:val="single" w:sz="4" w:space="0" w:color="auto"/>
              <w:bottom w:val="single" w:sz="4" w:space="0" w:color="auto"/>
              <w:right w:val="single" w:sz="4" w:space="0" w:color="auto"/>
            </w:tcBorders>
            <w:shd w:val="clear" w:color="000000" w:fill="FFC000"/>
            <w:vAlign w:val="bottom"/>
            <w:hideMark/>
          </w:tcPr>
          <w:p w14:paraId="677DC558"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Instalacja wody </w:t>
            </w:r>
          </w:p>
        </w:tc>
        <w:tc>
          <w:tcPr>
            <w:tcW w:w="1134" w:type="dxa"/>
            <w:tcBorders>
              <w:top w:val="nil"/>
              <w:left w:val="nil"/>
              <w:bottom w:val="single" w:sz="4" w:space="0" w:color="auto"/>
              <w:right w:val="single" w:sz="4" w:space="0" w:color="auto"/>
            </w:tcBorders>
            <w:shd w:val="clear" w:color="000000" w:fill="FFC000"/>
            <w:noWrap/>
            <w:vAlign w:val="bottom"/>
            <w:hideMark/>
          </w:tcPr>
          <w:p w14:paraId="5F08AC1D"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single" w:sz="4" w:space="0" w:color="auto"/>
            </w:tcBorders>
            <w:shd w:val="clear" w:color="000000" w:fill="FFC000"/>
            <w:noWrap/>
            <w:vAlign w:val="bottom"/>
            <w:hideMark/>
          </w:tcPr>
          <w:p w14:paraId="6ABFCAF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000000" w:fill="FFC000"/>
            <w:noWrap/>
            <w:vAlign w:val="bottom"/>
            <w:hideMark/>
          </w:tcPr>
          <w:p w14:paraId="5ADB7925"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771" w:type="dxa"/>
            <w:tcBorders>
              <w:top w:val="nil"/>
              <w:left w:val="nil"/>
              <w:bottom w:val="single" w:sz="4" w:space="0" w:color="auto"/>
              <w:right w:val="single" w:sz="4" w:space="0" w:color="auto"/>
            </w:tcBorders>
            <w:shd w:val="clear" w:color="000000" w:fill="FFC000"/>
            <w:noWrap/>
            <w:vAlign w:val="bottom"/>
          </w:tcPr>
          <w:p w14:paraId="30C3587C" w14:textId="2963349D"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55A9728" w14:textId="77777777" w:rsidTr="006757A7">
        <w:trPr>
          <w:trHeight w:val="828"/>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5FBAA0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Rurociąg z rur PEX-a łączony </w:t>
            </w:r>
            <w:proofErr w:type="spellStart"/>
            <w:r w:rsidRPr="00AC05DD">
              <w:rPr>
                <w:rFonts w:ascii="Cambria" w:eastAsia="Times New Roman" w:hAnsi="Cambria" w:cs="Times New Roman"/>
                <w:color w:val="000000"/>
                <w:lang w:eastAsia="pl-PL"/>
              </w:rPr>
              <w:t>mechnicznie</w:t>
            </w:r>
            <w:proofErr w:type="spellEnd"/>
            <w:r w:rsidRPr="00AC05DD">
              <w:rPr>
                <w:rFonts w:ascii="Cambria" w:eastAsia="Times New Roman" w:hAnsi="Cambria" w:cs="Times New Roman"/>
                <w:color w:val="000000"/>
                <w:lang w:eastAsia="pl-PL"/>
              </w:rPr>
              <w:t xml:space="preserve"> w posadzkach i/lub  bruzdach ściennych a ścianie murowanej w budynkach niemieszkalnych Fi 16 </w:t>
            </w:r>
          </w:p>
        </w:tc>
        <w:tc>
          <w:tcPr>
            <w:tcW w:w="1134" w:type="dxa"/>
            <w:tcBorders>
              <w:top w:val="nil"/>
              <w:left w:val="nil"/>
              <w:bottom w:val="single" w:sz="4" w:space="0" w:color="auto"/>
              <w:right w:val="single" w:sz="4" w:space="0" w:color="auto"/>
            </w:tcBorders>
            <w:shd w:val="clear" w:color="auto" w:fill="auto"/>
            <w:noWrap/>
            <w:vAlign w:val="bottom"/>
            <w:hideMark/>
          </w:tcPr>
          <w:p w14:paraId="62B6BA23"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170FCAA0"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26</w:t>
            </w:r>
          </w:p>
        </w:tc>
        <w:tc>
          <w:tcPr>
            <w:tcW w:w="1347" w:type="dxa"/>
            <w:tcBorders>
              <w:top w:val="nil"/>
              <w:left w:val="nil"/>
              <w:bottom w:val="single" w:sz="4" w:space="0" w:color="auto"/>
              <w:right w:val="single" w:sz="4" w:space="0" w:color="auto"/>
            </w:tcBorders>
            <w:shd w:val="clear" w:color="auto" w:fill="auto"/>
            <w:noWrap/>
            <w:vAlign w:val="bottom"/>
          </w:tcPr>
          <w:p w14:paraId="53DD23E8" w14:textId="61442CB7"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65B75591" w14:textId="5DE625C7"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E1CC77E" w14:textId="77777777" w:rsidTr="006757A7">
        <w:trPr>
          <w:trHeight w:val="828"/>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3F65C08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Rurociąg z rur PEX-a łączony </w:t>
            </w:r>
            <w:proofErr w:type="spellStart"/>
            <w:r w:rsidRPr="00AC05DD">
              <w:rPr>
                <w:rFonts w:ascii="Cambria" w:eastAsia="Times New Roman" w:hAnsi="Cambria" w:cs="Times New Roman"/>
                <w:color w:val="000000"/>
                <w:lang w:eastAsia="pl-PL"/>
              </w:rPr>
              <w:t>mechnicznie</w:t>
            </w:r>
            <w:proofErr w:type="spellEnd"/>
            <w:r w:rsidRPr="00AC05DD">
              <w:rPr>
                <w:rFonts w:ascii="Cambria" w:eastAsia="Times New Roman" w:hAnsi="Cambria" w:cs="Times New Roman"/>
                <w:color w:val="000000"/>
                <w:lang w:eastAsia="pl-PL"/>
              </w:rPr>
              <w:t xml:space="preserve"> w posadzkach i/lub  bruzdach ściennych a ścianie murowanej w budynkach niemieszkalnych Fi 20</w:t>
            </w:r>
          </w:p>
        </w:tc>
        <w:tc>
          <w:tcPr>
            <w:tcW w:w="1134" w:type="dxa"/>
            <w:tcBorders>
              <w:top w:val="nil"/>
              <w:left w:val="nil"/>
              <w:bottom w:val="single" w:sz="4" w:space="0" w:color="auto"/>
              <w:right w:val="single" w:sz="4" w:space="0" w:color="auto"/>
            </w:tcBorders>
            <w:shd w:val="clear" w:color="auto" w:fill="auto"/>
            <w:noWrap/>
            <w:vAlign w:val="bottom"/>
            <w:hideMark/>
          </w:tcPr>
          <w:p w14:paraId="3D98FE6C"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31655239"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4</w:t>
            </w:r>
          </w:p>
        </w:tc>
        <w:tc>
          <w:tcPr>
            <w:tcW w:w="1347" w:type="dxa"/>
            <w:tcBorders>
              <w:top w:val="nil"/>
              <w:left w:val="nil"/>
              <w:bottom w:val="single" w:sz="4" w:space="0" w:color="auto"/>
              <w:right w:val="single" w:sz="4" w:space="0" w:color="auto"/>
            </w:tcBorders>
            <w:shd w:val="clear" w:color="auto" w:fill="auto"/>
            <w:noWrap/>
            <w:vAlign w:val="bottom"/>
          </w:tcPr>
          <w:p w14:paraId="17101825" w14:textId="7D658FD3"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F7B0933" w14:textId="0F745820"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94BE1FA"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011DD7B6"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Rurociąg </w:t>
            </w:r>
            <w:proofErr w:type="spellStart"/>
            <w:r w:rsidRPr="00AC05DD">
              <w:rPr>
                <w:rFonts w:ascii="Cambria" w:eastAsia="Times New Roman" w:hAnsi="Cambria" w:cs="Times New Roman"/>
                <w:color w:val="000000"/>
                <w:lang w:eastAsia="pl-PL"/>
              </w:rPr>
              <w:t>Rurociąg</w:t>
            </w:r>
            <w:proofErr w:type="spellEnd"/>
            <w:r w:rsidRPr="00AC05DD">
              <w:rPr>
                <w:rFonts w:ascii="Cambria" w:eastAsia="Times New Roman" w:hAnsi="Cambria" w:cs="Times New Roman"/>
                <w:color w:val="000000"/>
                <w:lang w:eastAsia="pl-PL"/>
              </w:rPr>
              <w:t xml:space="preserve"> z rur PEX-a łączony </w:t>
            </w:r>
            <w:proofErr w:type="spellStart"/>
            <w:r w:rsidRPr="00AC05DD">
              <w:rPr>
                <w:rFonts w:ascii="Cambria" w:eastAsia="Times New Roman" w:hAnsi="Cambria" w:cs="Times New Roman"/>
                <w:color w:val="000000"/>
                <w:lang w:eastAsia="pl-PL"/>
              </w:rPr>
              <w:t>mechnicznie</w:t>
            </w:r>
            <w:proofErr w:type="spellEnd"/>
            <w:r w:rsidRPr="00AC05DD">
              <w:rPr>
                <w:rFonts w:ascii="Cambria" w:eastAsia="Times New Roman" w:hAnsi="Cambria" w:cs="Times New Roman"/>
                <w:color w:val="000000"/>
                <w:lang w:eastAsia="pl-PL"/>
              </w:rPr>
              <w:t xml:space="preserve"> na ścianie murowanej w budynkach niemieszkalnych Fi 25 </w:t>
            </w:r>
          </w:p>
        </w:tc>
        <w:tc>
          <w:tcPr>
            <w:tcW w:w="1134" w:type="dxa"/>
            <w:tcBorders>
              <w:top w:val="nil"/>
              <w:left w:val="nil"/>
              <w:bottom w:val="single" w:sz="4" w:space="0" w:color="auto"/>
              <w:right w:val="single" w:sz="4" w:space="0" w:color="auto"/>
            </w:tcBorders>
            <w:shd w:val="clear" w:color="auto" w:fill="auto"/>
            <w:noWrap/>
            <w:vAlign w:val="bottom"/>
            <w:hideMark/>
          </w:tcPr>
          <w:p w14:paraId="70E917AA"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393DB797"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4</w:t>
            </w:r>
          </w:p>
        </w:tc>
        <w:tc>
          <w:tcPr>
            <w:tcW w:w="1347" w:type="dxa"/>
            <w:tcBorders>
              <w:top w:val="nil"/>
              <w:left w:val="nil"/>
              <w:bottom w:val="single" w:sz="4" w:space="0" w:color="auto"/>
              <w:right w:val="single" w:sz="4" w:space="0" w:color="auto"/>
            </w:tcBorders>
            <w:shd w:val="clear" w:color="auto" w:fill="auto"/>
            <w:noWrap/>
            <w:vAlign w:val="bottom"/>
          </w:tcPr>
          <w:p w14:paraId="0FB8F15A" w14:textId="3897C235"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50FC6D6" w14:textId="3C4B8771"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4816918"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3F28EC51"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Dodatek za podejście dopływowe z PEX do armatury wypływowej Fi 15 </w:t>
            </w:r>
          </w:p>
        </w:tc>
        <w:tc>
          <w:tcPr>
            <w:tcW w:w="1134" w:type="dxa"/>
            <w:tcBorders>
              <w:top w:val="nil"/>
              <w:left w:val="nil"/>
              <w:bottom w:val="single" w:sz="4" w:space="0" w:color="auto"/>
              <w:right w:val="single" w:sz="4" w:space="0" w:color="auto"/>
            </w:tcBorders>
            <w:shd w:val="clear" w:color="auto" w:fill="auto"/>
            <w:noWrap/>
            <w:vAlign w:val="bottom"/>
            <w:hideMark/>
          </w:tcPr>
          <w:p w14:paraId="1FFEB79E"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09D6FA39"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11</w:t>
            </w:r>
          </w:p>
        </w:tc>
        <w:tc>
          <w:tcPr>
            <w:tcW w:w="1347" w:type="dxa"/>
            <w:tcBorders>
              <w:top w:val="nil"/>
              <w:left w:val="nil"/>
              <w:bottom w:val="single" w:sz="4" w:space="0" w:color="auto"/>
              <w:right w:val="single" w:sz="4" w:space="0" w:color="auto"/>
            </w:tcBorders>
            <w:shd w:val="clear" w:color="auto" w:fill="auto"/>
            <w:noWrap/>
            <w:vAlign w:val="bottom"/>
          </w:tcPr>
          <w:p w14:paraId="174A1DAC" w14:textId="3EABA0B1"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11611578" w14:textId="31024206"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3EF2D99"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03A9A905"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Dodatek za podejście dopływowe z PEX do płuczki ustępowej Fi 20</w:t>
            </w:r>
          </w:p>
        </w:tc>
        <w:tc>
          <w:tcPr>
            <w:tcW w:w="1134" w:type="dxa"/>
            <w:tcBorders>
              <w:top w:val="nil"/>
              <w:left w:val="nil"/>
              <w:bottom w:val="single" w:sz="4" w:space="0" w:color="auto"/>
              <w:right w:val="single" w:sz="4" w:space="0" w:color="auto"/>
            </w:tcBorders>
            <w:shd w:val="clear" w:color="auto" w:fill="auto"/>
            <w:noWrap/>
            <w:vAlign w:val="bottom"/>
            <w:hideMark/>
          </w:tcPr>
          <w:p w14:paraId="1EC5DC7E"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27A87FAD"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w:t>
            </w:r>
          </w:p>
        </w:tc>
        <w:tc>
          <w:tcPr>
            <w:tcW w:w="1347" w:type="dxa"/>
            <w:tcBorders>
              <w:top w:val="nil"/>
              <w:left w:val="nil"/>
              <w:bottom w:val="single" w:sz="4" w:space="0" w:color="auto"/>
              <w:right w:val="single" w:sz="4" w:space="0" w:color="auto"/>
            </w:tcBorders>
            <w:shd w:val="clear" w:color="auto" w:fill="auto"/>
            <w:noWrap/>
            <w:vAlign w:val="bottom"/>
          </w:tcPr>
          <w:p w14:paraId="0636E8A4" w14:textId="1CC27CC2"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0387986D" w14:textId="59408F33"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64DBC1F1"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09B4E93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Dodatek za podejście obustronne do wodomierzy skrzydełkowych Fi 20</w:t>
            </w:r>
          </w:p>
        </w:tc>
        <w:tc>
          <w:tcPr>
            <w:tcW w:w="1134" w:type="dxa"/>
            <w:tcBorders>
              <w:top w:val="nil"/>
              <w:left w:val="nil"/>
              <w:bottom w:val="single" w:sz="4" w:space="0" w:color="auto"/>
              <w:right w:val="single" w:sz="4" w:space="0" w:color="auto"/>
            </w:tcBorders>
            <w:shd w:val="clear" w:color="auto" w:fill="auto"/>
            <w:noWrap/>
            <w:vAlign w:val="bottom"/>
            <w:hideMark/>
          </w:tcPr>
          <w:p w14:paraId="7C632037"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proofErr w:type="spellStart"/>
            <w:r w:rsidRPr="00AC05DD">
              <w:rPr>
                <w:rFonts w:ascii="Cambria" w:eastAsia="Times New Roman" w:hAnsi="Cambria" w:cs="Times New Roman"/>
                <w:color w:val="000000"/>
                <w:lang w:eastAsia="pl-PL"/>
              </w:rPr>
              <w:t>kmpl</w:t>
            </w:r>
            <w:proofErr w:type="spellEnd"/>
            <w:r w:rsidRPr="00AC05DD">
              <w:rPr>
                <w:rFonts w:ascii="Cambria" w:eastAsia="Times New Roman" w:hAnsi="Cambria" w:cs="Times New Roman"/>
                <w:color w:val="00000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14:paraId="01D7E442"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525C5845" w14:textId="5D22D50F"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BB333EC" w14:textId="6C38E129"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924DBA0"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5DAC3941"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Wodomierz skrzydełkowy JSW Fi 20 </w:t>
            </w:r>
          </w:p>
        </w:tc>
        <w:tc>
          <w:tcPr>
            <w:tcW w:w="1134" w:type="dxa"/>
            <w:tcBorders>
              <w:top w:val="nil"/>
              <w:left w:val="nil"/>
              <w:bottom w:val="single" w:sz="4" w:space="0" w:color="auto"/>
              <w:right w:val="single" w:sz="4" w:space="0" w:color="auto"/>
            </w:tcBorders>
            <w:shd w:val="clear" w:color="auto" w:fill="auto"/>
            <w:noWrap/>
            <w:vAlign w:val="bottom"/>
            <w:hideMark/>
          </w:tcPr>
          <w:p w14:paraId="331D525F"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06EDE599"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6F8DE550" w14:textId="70F26E65"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1A319E3" w14:textId="1C548156"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B534A56"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760A71D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Zawór kulowy przelotowy gwintowany Fi 25</w:t>
            </w:r>
          </w:p>
        </w:tc>
        <w:tc>
          <w:tcPr>
            <w:tcW w:w="1134" w:type="dxa"/>
            <w:tcBorders>
              <w:top w:val="nil"/>
              <w:left w:val="nil"/>
              <w:bottom w:val="single" w:sz="4" w:space="0" w:color="auto"/>
              <w:right w:val="single" w:sz="4" w:space="0" w:color="auto"/>
            </w:tcBorders>
            <w:shd w:val="clear" w:color="auto" w:fill="auto"/>
            <w:noWrap/>
            <w:vAlign w:val="bottom"/>
            <w:hideMark/>
          </w:tcPr>
          <w:p w14:paraId="09BF75AC"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1111EC21"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w:t>
            </w:r>
          </w:p>
        </w:tc>
        <w:tc>
          <w:tcPr>
            <w:tcW w:w="1347" w:type="dxa"/>
            <w:tcBorders>
              <w:top w:val="nil"/>
              <w:left w:val="nil"/>
              <w:bottom w:val="single" w:sz="4" w:space="0" w:color="auto"/>
              <w:right w:val="single" w:sz="4" w:space="0" w:color="auto"/>
            </w:tcBorders>
            <w:shd w:val="clear" w:color="auto" w:fill="auto"/>
            <w:noWrap/>
            <w:vAlign w:val="bottom"/>
          </w:tcPr>
          <w:p w14:paraId="779C5AA4" w14:textId="5C60E22E"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44E4FAC" w14:textId="1F8214B3"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370E88D1"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1557785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Zawór zwrotny </w:t>
            </w:r>
            <w:proofErr w:type="spellStart"/>
            <w:r w:rsidRPr="00AC05DD">
              <w:rPr>
                <w:rFonts w:ascii="Cambria" w:eastAsia="Times New Roman" w:hAnsi="Cambria" w:cs="Times New Roman"/>
                <w:color w:val="000000"/>
                <w:lang w:eastAsia="pl-PL"/>
              </w:rPr>
              <w:t>antyskażeniowy</w:t>
            </w:r>
            <w:proofErr w:type="spellEnd"/>
            <w:r w:rsidRPr="00AC05DD">
              <w:rPr>
                <w:rFonts w:ascii="Cambria" w:eastAsia="Times New Roman" w:hAnsi="Cambria" w:cs="Times New Roman"/>
                <w:color w:val="000000"/>
                <w:lang w:eastAsia="pl-PL"/>
              </w:rPr>
              <w:t xml:space="preserve"> Fi 20 </w:t>
            </w:r>
          </w:p>
        </w:tc>
        <w:tc>
          <w:tcPr>
            <w:tcW w:w="1134" w:type="dxa"/>
            <w:tcBorders>
              <w:top w:val="nil"/>
              <w:left w:val="nil"/>
              <w:bottom w:val="single" w:sz="4" w:space="0" w:color="auto"/>
              <w:right w:val="single" w:sz="4" w:space="0" w:color="auto"/>
            </w:tcBorders>
            <w:shd w:val="clear" w:color="auto" w:fill="auto"/>
            <w:noWrap/>
            <w:vAlign w:val="bottom"/>
            <w:hideMark/>
          </w:tcPr>
          <w:p w14:paraId="57B09D29"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2D8A1BE4"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265CC62F" w14:textId="0D7E7E9D"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02BB012" w14:textId="0BD1DFAC"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67B54B02"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3A39171"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Izolacja rury Fi 18 mm otuliną 1-warstwowo grub. 9mm</w:t>
            </w:r>
          </w:p>
        </w:tc>
        <w:tc>
          <w:tcPr>
            <w:tcW w:w="1134" w:type="dxa"/>
            <w:tcBorders>
              <w:top w:val="nil"/>
              <w:left w:val="nil"/>
              <w:bottom w:val="single" w:sz="4" w:space="0" w:color="auto"/>
              <w:right w:val="single" w:sz="4" w:space="0" w:color="auto"/>
            </w:tcBorders>
            <w:shd w:val="clear" w:color="auto" w:fill="auto"/>
            <w:noWrap/>
            <w:vAlign w:val="bottom"/>
            <w:hideMark/>
          </w:tcPr>
          <w:p w14:paraId="750F7BE2"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6E107327"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20</w:t>
            </w:r>
          </w:p>
        </w:tc>
        <w:tc>
          <w:tcPr>
            <w:tcW w:w="1347" w:type="dxa"/>
            <w:tcBorders>
              <w:top w:val="nil"/>
              <w:left w:val="nil"/>
              <w:bottom w:val="single" w:sz="4" w:space="0" w:color="auto"/>
              <w:right w:val="single" w:sz="4" w:space="0" w:color="auto"/>
            </w:tcBorders>
            <w:shd w:val="clear" w:color="auto" w:fill="auto"/>
            <w:noWrap/>
            <w:vAlign w:val="bottom"/>
          </w:tcPr>
          <w:p w14:paraId="081E884C" w14:textId="53FD619E"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165F7918" w14:textId="48CBF832"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4175A5D"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310B7BE5"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Izolacja rury Fi 18 mm otuliną 1-warstwowo grub. 20mm</w:t>
            </w:r>
          </w:p>
        </w:tc>
        <w:tc>
          <w:tcPr>
            <w:tcW w:w="1134" w:type="dxa"/>
            <w:tcBorders>
              <w:top w:val="nil"/>
              <w:left w:val="nil"/>
              <w:bottom w:val="single" w:sz="4" w:space="0" w:color="auto"/>
              <w:right w:val="single" w:sz="4" w:space="0" w:color="auto"/>
            </w:tcBorders>
            <w:shd w:val="clear" w:color="auto" w:fill="auto"/>
            <w:noWrap/>
            <w:vAlign w:val="bottom"/>
            <w:hideMark/>
          </w:tcPr>
          <w:p w14:paraId="209CD6D0"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3BE99C24"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6</w:t>
            </w:r>
          </w:p>
        </w:tc>
        <w:tc>
          <w:tcPr>
            <w:tcW w:w="1347" w:type="dxa"/>
            <w:tcBorders>
              <w:top w:val="nil"/>
              <w:left w:val="nil"/>
              <w:bottom w:val="single" w:sz="4" w:space="0" w:color="auto"/>
              <w:right w:val="single" w:sz="4" w:space="0" w:color="auto"/>
            </w:tcBorders>
            <w:shd w:val="clear" w:color="auto" w:fill="auto"/>
            <w:noWrap/>
            <w:vAlign w:val="bottom"/>
          </w:tcPr>
          <w:p w14:paraId="0C17DBDC" w14:textId="4471CFA7"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0A5A450B" w14:textId="3A96C0DE"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370E5CEE"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EF2716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Izolacja rury Fi 20 mm otuliną 1-warstwowo grub. 9 mm</w:t>
            </w:r>
          </w:p>
        </w:tc>
        <w:tc>
          <w:tcPr>
            <w:tcW w:w="1134" w:type="dxa"/>
            <w:tcBorders>
              <w:top w:val="nil"/>
              <w:left w:val="nil"/>
              <w:bottom w:val="single" w:sz="4" w:space="0" w:color="auto"/>
              <w:right w:val="single" w:sz="4" w:space="0" w:color="auto"/>
            </w:tcBorders>
            <w:shd w:val="clear" w:color="auto" w:fill="auto"/>
            <w:noWrap/>
            <w:vAlign w:val="bottom"/>
            <w:hideMark/>
          </w:tcPr>
          <w:p w14:paraId="45F68C63"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metr </w:t>
            </w:r>
          </w:p>
        </w:tc>
        <w:tc>
          <w:tcPr>
            <w:tcW w:w="1134" w:type="dxa"/>
            <w:tcBorders>
              <w:top w:val="nil"/>
              <w:left w:val="nil"/>
              <w:bottom w:val="single" w:sz="4" w:space="0" w:color="auto"/>
              <w:right w:val="single" w:sz="4" w:space="0" w:color="auto"/>
            </w:tcBorders>
            <w:shd w:val="clear" w:color="auto" w:fill="auto"/>
            <w:noWrap/>
            <w:vAlign w:val="bottom"/>
            <w:hideMark/>
          </w:tcPr>
          <w:p w14:paraId="1E747C5F"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4</w:t>
            </w:r>
          </w:p>
        </w:tc>
        <w:tc>
          <w:tcPr>
            <w:tcW w:w="1347" w:type="dxa"/>
            <w:tcBorders>
              <w:top w:val="nil"/>
              <w:left w:val="nil"/>
              <w:bottom w:val="single" w:sz="4" w:space="0" w:color="auto"/>
              <w:right w:val="single" w:sz="4" w:space="0" w:color="auto"/>
            </w:tcBorders>
            <w:shd w:val="clear" w:color="auto" w:fill="auto"/>
            <w:noWrap/>
            <w:vAlign w:val="bottom"/>
          </w:tcPr>
          <w:p w14:paraId="75D40A25" w14:textId="4A4B9FAB"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62963223" w14:textId="5D380CB0"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A991E7C"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3D0FE5B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lastRenderedPageBreak/>
              <w:t>Izolacja rury Fi 28 mm otuliną 1 warstwowo grub. 9mm</w:t>
            </w:r>
          </w:p>
        </w:tc>
        <w:tc>
          <w:tcPr>
            <w:tcW w:w="1134" w:type="dxa"/>
            <w:tcBorders>
              <w:top w:val="nil"/>
              <w:left w:val="nil"/>
              <w:bottom w:val="single" w:sz="4" w:space="0" w:color="auto"/>
              <w:right w:val="single" w:sz="4" w:space="0" w:color="auto"/>
            </w:tcBorders>
            <w:shd w:val="clear" w:color="auto" w:fill="auto"/>
            <w:noWrap/>
            <w:vAlign w:val="bottom"/>
            <w:hideMark/>
          </w:tcPr>
          <w:p w14:paraId="25ED3DE2"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196BBFC0"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4</w:t>
            </w:r>
          </w:p>
        </w:tc>
        <w:tc>
          <w:tcPr>
            <w:tcW w:w="1347" w:type="dxa"/>
            <w:tcBorders>
              <w:top w:val="nil"/>
              <w:left w:val="nil"/>
              <w:bottom w:val="single" w:sz="4" w:space="0" w:color="auto"/>
              <w:right w:val="single" w:sz="4" w:space="0" w:color="auto"/>
            </w:tcBorders>
            <w:shd w:val="clear" w:color="auto" w:fill="auto"/>
            <w:noWrap/>
            <w:vAlign w:val="bottom"/>
          </w:tcPr>
          <w:p w14:paraId="55A7E883" w14:textId="7788AAAF"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258FD989" w14:textId="523933E5"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1AD25D7"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7F3339F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Próba szczelności instalacji z rur PP w budynku niemieszkalnym Fi do 63 </w:t>
            </w:r>
          </w:p>
        </w:tc>
        <w:tc>
          <w:tcPr>
            <w:tcW w:w="1134" w:type="dxa"/>
            <w:tcBorders>
              <w:top w:val="nil"/>
              <w:left w:val="nil"/>
              <w:bottom w:val="single" w:sz="4" w:space="0" w:color="auto"/>
              <w:right w:val="single" w:sz="4" w:space="0" w:color="auto"/>
            </w:tcBorders>
            <w:shd w:val="clear" w:color="auto" w:fill="auto"/>
            <w:noWrap/>
            <w:vAlign w:val="bottom"/>
            <w:hideMark/>
          </w:tcPr>
          <w:p w14:paraId="6B446890"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3A6C4B6F"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34</w:t>
            </w:r>
          </w:p>
        </w:tc>
        <w:tc>
          <w:tcPr>
            <w:tcW w:w="1347" w:type="dxa"/>
            <w:tcBorders>
              <w:top w:val="nil"/>
              <w:left w:val="nil"/>
              <w:bottom w:val="single" w:sz="4" w:space="0" w:color="auto"/>
              <w:right w:val="single" w:sz="4" w:space="0" w:color="auto"/>
            </w:tcBorders>
            <w:shd w:val="clear" w:color="auto" w:fill="auto"/>
            <w:noWrap/>
            <w:vAlign w:val="bottom"/>
          </w:tcPr>
          <w:p w14:paraId="6796A32F" w14:textId="609BB3DE"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18FF3551" w14:textId="5108FB40"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1C97E50"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3A91728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Płukanie instalacji wodociągowej w budynkach niemieszkalnych </w:t>
            </w:r>
          </w:p>
        </w:tc>
        <w:tc>
          <w:tcPr>
            <w:tcW w:w="1134" w:type="dxa"/>
            <w:tcBorders>
              <w:top w:val="nil"/>
              <w:left w:val="nil"/>
              <w:bottom w:val="single" w:sz="4" w:space="0" w:color="auto"/>
              <w:right w:val="single" w:sz="4" w:space="0" w:color="auto"/>
            </w:tcBorders>
            <w:shd w:val="clear" w:color="auto" w:fill="auto"/>
            <w:noWrap/>
            <w:vAlign w:val="bottom"/>
            <w:hideMark/>
          </w:tcPr>
          <w:p w14:paraId="78E3CBE8"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561270D3"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34</w:t>
            </w:r>
          </w:p>
        </w:tc>
        <w:tc>
          <w:tcPr>
            <w:tcW w:w="1347" w:type="dxa"/>
            <w:tcBorders>
              <w:top w:val="nil"/>
              <w:left w:val="nil"/>
              <w:bottom w:val="single" w:sz="4" w:space="0" w:color="auto"/>
              <w:right w:val="single" w:sz="4" w:space="0" w:color="auto"/>
            </w:tcBorders>
            <w:shd w:val="clear" w:color="auto" w:fill="auto"/>
            <w:noWrap/>
            <w:vAlign w:val="bottom"/>
          </w:tcPr>
          <w:p w14:paraId="1C7F3E13" w14:textId="31FC6D12"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87D1633" w14:textId="505041E2"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627E1170"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39FFB075"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Filtr siatkowy gwint w </w:t>
            </w:r>
            <w:proofErr w:type="spellStart"/>
            <w:r w:rsidRPr="00AC05DD">
              <w:rPr>
                <w:rFonts w:ascii="Cambria" w:eastAsia="Times New Roman" w:hAnsi="Cambria" w:cs="Times New Roman"/>
                <w:color w:val="000000"/>
                <w:lang w:eastAsia="pl-PL"/>
              </w:rPr>
              <w:t>instal</w:t>
            </w:r>
            <w:proofErr w:type="spellEnd"/>
            <w:r w:rsidRPr="00AC05DD">
              <w:rPr>
                <w:rFonts w:ascii="Cambria" w:eastAsia="Times New Roman" w:hAnsi="Cambria" w:cs="Times New Roman"/>
                <w:color w:val="000000"/>
                <w:lang w:eastAsia="pl-PL"/>
              </w:rPr>
              <w:t xml:space="preserve"> </w:t>
            </w:r>
            <w:proofErr w:type="spellStart"/>
            <w:r w:rsidRPr="00AC05DD">
              <w:rPr>
                <w:rFonts w:ascii="Cambria" w:eastAsia="Times New Roman" w:hAnsi="Cambria" w:cs="Times New Roman"/>
                <w:color w:val="000000"/>
                <w:lang w:eastAsia="pl-PL"/>
              </w:rPr>
              <w:t>wod</w:t>
            </w:r>
            <w:proofErr w:type="spellEnd"/>
            <w:r w:rsidRPr="00AC05DD">
              <w:rPr>
                <w:rFonts w:ascii="Cambria" w:eastAsia="Times New Roman" w:hAnsi="Cambria" w:cs="Times New Roman"/>
                <w:color w:val="000000"/>
                <w:lang w:eastAsia="pl-PL"/>
              </w:rPr>
              <w:t xml:space="preserve"> z rur stal Fi 32</w:t>
            </w:r>
          </w:p>
        </w:tc>
        <w:tc>
          <w:tcPr>
            <w:tcW w:w="1134" w:type="dxa"/>
            <w:tcBorders>
              <w:top w:val="nil"/>
              <w:left w:val="nil"/>
              <w:bottom w:val="single" w:sz="4" w:space="0" w:color="auto"/>
              <w:right w:val="single" w:sz="4" w:space="0" w:color="auto"/>
            </w:tcBorders>
            <w:shd w:val="clear" w:color="auto" w:fill="auto"/>
            <w:noWrap/>
            <w:vAlign w:val="bottom"/>
            <w:hideMark/>
          </w:tcPr>
          <w:p w14:paraId="212159D7"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17803EB6"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2DF28909" w14:textId="29095BE4"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C7FEB98" w14:textId="3BF10995"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30C93D6B"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196FF31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Elektryczny podgrzewacz pojemnościowy 10 l</w:t>
            </w:r>
          </w:p>
        </w:tc>
        <w:tc>
          <w:tcPr>
            <w:tcW w:w="1134" w:type="dxa"/>
            <w:tcBorders>
              <w:top w:val="nil"/>
              <w:left w:val="nil"/>
              <w:bottom w:val="single" w:sz="4" w:space="0" w:color="auto"/>
              <w:right w:val="single" w:sz="4" w:space="0" w:color="auto"/>
            </w:tcBorders>
            <w:shd w:val="clear" w:color="auto" w:fill="auto"/>
            <w:noWrap/>
            <w:vAlign w:val="bottom"/>
            <w:hideMark/>
          </w:tcPr>
          <w:p w14:paraId="76CEA248"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7034A2EF"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5</w:t>
            </w:r>
          </w:p>
        </w:tc>
        <w:tc>
          <w:tcPr>
            <w:tcW w:w="1347" w:type="dxa"/>
            <w:tcBorders>
              <w:top w:val="nil"/>
              <w:left w:val="nil"/>
              <w:bottom w:val="single" w:sz="4" w:space="0" w:color="auto"/>
              <w:right w:val="single" w:sz="4" w:space="0" w:color="auto"/>
            </w:tcBorders>
            <w:shd w:val="clear" w:color="auto" w:fill="auto"/>
            <w:noWrap/>
            <w:vAlign w:val="bottom"/>
          </w:tcPr>
          <w:p w14:paraId="2E5B918D" w14:textId="7A718344"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09EBA944" w14:textId="67170D99"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E6469A9" w14:textId="77777777" w:rsidTr="00AC05DD">
        <w:trPr>
          <w:trHeight w:val="240"/>
        </w:trPr>
        <w:tc>
          <w:tcPr>
            <w:tcW w:w="61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345EFB0"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425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D090729"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r>
      <w:tr w:rsidR="00AC05DD" w:rsidRPr="00AC05DD" w14:paraId="7944B663"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6D367A51"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5DFF746E"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RAZEM </w:t>
            </w:r>
          </w:p>
        </w:tc>
        <w:tc>
          <w:tcPr>
            <w:tcW w:w="1347" w:type="dxa"/>
            <w:tcBorders>
              <w:top w:val="nil"/>
              <w:left w:val="nil"/>
              <w:bottom w:val="single" w:sz="4" w:space="0" w:color="auto"/>
              <w:right w:val="single" w:sz="4" w:space="0" w:color="auto"/>
            </w:tcBorders>
            <w:shd w:val="clear" w:color="auto" w:fill="auto"/>
            <w:noWrap/>
            <w:vAlign w:val="bottom"/>
            <w:hideMark/>
          </w:tcPr>
          <w:p w14:paraId="2C22754E"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koszt netto:</w:t>
            </w:r>
          </w:p>
        </w:tc>
        <w:tc>
          <w:tcPr>
            <w:tcW w:w="1771" w:type="dxa"/>
            <w:tcBorders>
              <w:top w:val="nil"/>
              <w:left w:val="nil"/>
              <w:bottom w:val="single" w:sz="4" w:space="0" w:color="auto"/>
              <w:right w:val="single" w:sz="4" w:space="0" w:color="auto"/>
            </w:tcBorders>
            <w:shd w:val="clear" w:color="auto" w:fill="auto"/>
            <w:noWrap/>
            <w:vAlign w:val="bottom"/>
          </w:tcPr>
          <w:p w14:paraId="40FB06E8" w14:textId="6FC5BBFD"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02DE6D6"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5C15F870"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51E8BFE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auto" w:fill="auto"/>
            <w:noWrap/>
            <w:vAlign w:val="bottom"/>
            <w:hideMark/>
          </w:tcPr>
          <w:p w14:paraId="69179567"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koszt brutto:</w:t>
            </w:r>
          </w:p>
        </w:tc>
        <w:tc>
          <w:tcPr>
            <w:tcW w:w="1771" w:type="dxa"/>
            <w:tcBorders>
              <w:top w:val="nil"/>
              <w:left w:val="nil"/>
              <w:bottom w:val="single" w:sz="4" w:space="0" w:color="auto"/>
              <w:right w:val="single" w:sz="4" w:space="0" w:color="auto"/>
            </w:tcBorders>
            <w:shd w:val="clear" w:color="auto" w:fill="auto"/>
            <w:noWrap/>
            <w:vAlign w:val="bottom"/>
          </w:tcPr>
          <w:p w14:paraId="48CB73FF" w14:textId="0FC9D585" w:rsidR="00AC05DD" w:rsidRPr="00AC05DD" w:rsidRDefault="00AC05DD" w:rsidP="00AC05DD">
            <w:pPr>
              <w:spacing w:after="0" w:line="240" w:lineRule="auto"/>
              <w:jc w:val="right"/>
              <w:rPr>
                <w:rFonts w:ascii="Cambria" w:eastAsia="Times New Roman" w:hAnsi="Cambria" w:cs="Times New Roman"/>
                <w:b/>
                <w:bCs/>
                <w:color w:val="000000"/>
                <w:lang w:eastAsia="pl-PL"/>
              </w:rPr>
            </w:pPr>
          </w:p>
        </w:tc>
      </w:tr>
      <w:tr w:rsidR="00AC05DD" w:rsidRPr="00AC05DD" w14:paraId="696012D2" w14:textId="77777777" w:rsidTr="006757A7">
        <w:trPr>
          <w:trHeight w:val="276"/>
        </w:trPr>
        <w:tc>
          <w:tcPr>
            <w:tcW w:w="4974" w:type="dxa"/>
            <w:tcBorders>
              <w:top w:val="nil"/>
              <w:left w:val="single" w:sz="4" w:space="0" w:color="auto"/>
              <w:bottom w:val="single" w:sz="4" w:space="0" w:color="auto"/>
              <w:right w:val="single" w:sz="4" w:space="0" w:color="auto"/>
            </w:tcBorders>
            <w:shd w:val="clear" w:color="000000" w:fill="93CDDD"/>
            <w:vAlign w:val="bottom"/>
            <w:hideMark/>
          </w:tcPr>
          <w:p w14:paraId="3BFD7A7B"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"Biały montaż"</w:t>
            </w:r>
          </w:p>
        </w:tc>
        <w:tc>
          <w:tcPr>
            <w:tcW w:w="1134" w:type="dxa"/>
            <w:tcBorders>
              <w:top w:val="nil"/>
              <w:left w:val="nil"/>
              <w:bottom w:val="single" w:sz="4" w:space="0" w:color="auto"/>
              <w:right w:val="single" w:sz="4" w:space="0" w:color="auto"/>
            </w:tcBorders>
            <w:shd w:val="clear" w:color="000000" w:fill="93CDDD"/>
            <w:noWrap/>
            <w:vAlign w:val="bottom"/>
            <w:hideMark/>
          </w:tcPr>
          <w:p w14:paraId="06509941"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single" w:sz="4" w:space="0" w:color="auto"/>
            </w:tcBorders>
            <w:shd w:val="clear" w:color="000000" w:fill="93CDDD"/>
            <w:noWrap/>
            <w:vAlign w:val="bottom"/>
            <w:hideMark/>
          </w:tcPr>
          <w:p w14:paraId="5D13FA8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000000" w:fill="93CDDD"/>
            <w:noWrap/>
            <w:vAlign w:val="bottom"/>
            <w:hideMark/>
          </w:tcPr>
          <w:p w14:paraId="627FC5F1"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771" w:type="dxa"/>
            <w:tcBorders>
              <w:top w:val="nil"/>
              <w:left w:val="nil"/>
              <w:bottom w:val="single" w:sz="4" w:space="0" w:color="auto"/>
              <w:right w:val="single" w:sz="4" w:space="0" w:color="auto"/>
            </w:tcBorders>
            <w:shd w:val="clear" w:color="000000" w:fill="93CDDD"/>
            <w:noWrap/>
            <w:vAlign w:val="bottom"/>
          </w:tcPr>
          <w:p w14:paraId="5AD99CC5" w14:textId="4D11057D"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658CB46F"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center"/>
            <w:hideMark/>
          </w:tcPr>
          <w:p w14:paraId="25BEF9A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Zawór czerpalny M1 Fi 15</w:t>
            </w:r>
          </w:p>
        </w:tc>
        <w:tc>
          <w:tcPr>
            <w:tcW w:w="1134" w:type="dxa"/>
            <w:tcBorders>
              <w:top w:val="nil"/>
              <w:left w:val="nil"/>
              <w:bottom w:val="single" w:sz="4" w:space="0" w:color="auto"/>
              <w:right w:val="single" w:sz="4" w:space="0" w:color="auto"/>
            </w:tcBorders>
            <w:shd w:val="clear" w:color="auto" w:fill="auto"/>
            <w:noWrap/>
            <w:vAlign w:val="bottom"/>
            <w:hideMark/>
          </w:tcPr>
          <w:p w14:paraId="2A7C3CB5"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7B31B8B4"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5</w:t>
            </w:r>
          </w:p>
        </w:tc>
        <w:tc>
          <w:tcPr>
            <w:tcW w:w="1347" w:type="dxa"/>
            <w:tcBorders>
              <w:top w:val="nil"/>
              <w:left w:val="nil"/>
              <w:bottom w:val="single" w:sz="4" w:space="0" w:color="auto"/>
              <w:right w:val="single" w:sz="4" w:space="0" w:color="auto"/>
            </w:tcBorders>
            <w:shd w:val="clear" w:color="auto" w:fill="auto"/>
            <w:noWrap/>
            <w:vAlign w:val="bottom"/>
          </w:tcPr>
          <w:p w14:paraId="3D87C023" w14:textId="759B8152"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1BE2C42D" w14:textId="210C72C4"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68B807F8"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center"/>
            <w:hideMark/>
          </w:tcPr>
          <w:p w14:paraId="61F2E81B"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Montaż baterii zlewozmywakowej stojącej</w:t>
            </w:r>
          </w:p>
        </w:tc>
        <w:tc>
          <w:tcPr>
            <w:tcW w:w="1134" w:type="dxa"/>
            <w:tcBorders>
              <w:top w:val="nil"/>
              <w:left w:val="nil"/>
              <w:bottom w:val="single" w:sz="4" w:space="0" w:color="auto"/>
              <w:right w:val="single" w:sz="4" w:space="0" w:color="auto"/>
            </w:tcBorders>
            <w:shd w:val="clear" w:color="auto" w:fill="auto"/>
            <w:noWrap/>
            <w:vAlign w:val="bottom"/>
            <w:hideMark/>
          </w:tcPr>
          <w:p w14:paraId="3EBF2F39"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47836843"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w:t>
            </w:r>
          </w:p>
        </w:tc>
        <w:tc>
          <w:tcPr>
            <w:tcW w:w="1347" w:type="dxa"/>
            <w:tcBorders>
              <w:top w:val="nil"/>
              <w:left w:val="nil"/>
              <w:bottom w:val="single" w:sz="4" w:space="0" w:color="auto"/>
              <w:right w:val="single" w:sz="4" w:space="0" w:color="auto"/>
            </w:tcBorders>
            <w:shd w:val="clear" w:color="auto" w:fill="auto"/>
            <w:noWrap/>
            <w:vAlign w:val="bottom"/>
          </w:tcPr>
          <w:p w14:paraId="1743A1EB" w14:textId="18D58CB7"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18A7641A" w14:textId="69BD28DD"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3C08376"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center"/>
            <w:hideMark/>
          </w:tcPr>
          <w:p w14:paraId="77169CB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Montaż baterii umywalkowej jednouchwytowa stojąca z 2-zaworami </w:t>
            </w:r>
          </w:p>
        </w:tc>
        <w:tc>
          <w:tcPr>
            <w:tcW w:w="1134" w:type="dxa"/>
            <w:tcBorders>
              <w:top w:val="nil"/>
              <w:left w:val="nil"/>
              <w:bottom w:val="single" w:sz="4" w:space="0" w:color="auto"/>
              <w:right w:val="single" w:sz="4" w:space="0" w:color="auto"/>
            </w:tcBorders>
            <w:shd w:val="clear" w:color="auto" w:fill="auto"/>
            <w:noWrap/>
            <w:vAlign w:val="bottom"/>
            <w:hideMark/>
          </w:tcPr>
          <w:p w14:paraId="398720B3"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0FFE5590"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w:t>
            </w:r>
          </w:p>
        </w:tc>
        <w:tc>
          <w:tcPr>
            <w:tcW w:w="1347" w:type="dxa"/>
            <w:tcBorders>
              <w:top w:val="nil"/>
              <w:left w:val="nil"/>
              <w:bottom w:val="single" w:sz="4" w:space="0" w:color="auto"/>
              <w:right w:val="single" w:sz="4" w:space="0" w:color="auto"/>
            </w:tcBorders>
            <w:shd w:val="clear" w:color="auto" w:fill="auto"/>
            <w:noWrap/>
            <w:vAlign w:val="bottom"/>
          </w:tcPr>
          <w:p w14:paraId="2B252352" w14:textId="0B2343A2"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AC8C87F" w14:textId="53840792"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C905439"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center"/>
            <w:hideMark/>
          </w:tcPr>
          <w:p w14:paraId="5B7FF8BE"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Bateria umywalkowa jednouchwytowa dla niepełnosprawnych</w:t>
            </w:r>
          </w:p>
        </w:tc>
        <w:tc>
          <w:tcPr>
            <w:tcW w:w="1134" w:type="dxa"/>
            <w:tcBorders>
              <w:top w:val="nil"/>
              <w:left w:val="nil"/>
              <w:bottom w:val="single" w:sz="4" w:space="0" w:color="auto"/>
              <w:right w:val="single" w:sz="4" w:space="0" w:color="auto"/>
            </w:tcBorders>
            <w:shd w:val="clear" w:color="auto" w:fill="auto"/>
            <w:noWrap/>
            <w:vAlign w:val="bottom"/>
            <w:hideMark/>
          </w:tcPr>
          <w:p w14:paraId="577677AD"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76D9FBD7"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239F58B3" w14:textId="3ABC1ED1"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31A8C97" w14:textId="62E65E4A"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1295A88"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center"/>
            <w:hideMark/>
          </w:tcPr>
          <w:p w14:paraId="67FBE09A"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Zlewozmywak z blachy nierdzewnej 1-komorowy</w:t>
            </w:r>
          </w:p>
        </w:tc>
        <w:tc>
          <w:tcPr>
            <w:tcW w:w="1134" w:type="dxa"/>
            <w:tcBorders>
              <w:top w:val="nil"/>
              <w:left w:val="nil"/>
              <w:bottom w:val="single" w:sz="4" w:space="0" w:color="auto"/>
              <w:right w:val="single" w:sz="4" w:space="0" w:color="auto"/>
            </w:tcBorders>
            <w:shd w:val="clear" w:color="auto" w:fill="auto"/>
            <w:noWrap/>
            <w:vAlign w:val="bottom"/>
            <w:hideMark/>
          </w:tcPr>
          <w:p w14:paraId="44E4623D"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0899A664"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0990F0D8" w14:textId="6704A551"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18744FE2" w14:textId="5DF6FAE9"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036E7F5"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center"/>
            <w:hideMark/>
          </w:tcPr>
          <w:p w14:paraId="6A82ED8B"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Montaż syfonu z PCW do zlewozmywaków 1-komorowych</w:t>
            </w:r>
          </w:p>
        </w:tc>
        <w:tc>
          <w:tcPr>
            <w:tcW w:w="1134" w:type="dxa"/>
            <w:tcBorders>
              <w:top w:val="nil"/>
              <w:left w:val="nil"/>
              <w:bottom w:val="single" w:sz="4" w:space="0" w:color="auto"/>
              <w:right w:val="single" w:sz="4" w:space="0" w:color="auto"/>
            </w:tcBorders>
            <w:shd w:val="clear" w:color="auto" w:fill="auto"/>
            <w:noWrap/>
            <w:vAlign w:val="bottom"/>
            <w:hideMark/>
          </w:tcPr>
          <w:p w14:paraId="3BDFDB0B"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15E2FDE7"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403356A4" w14:textId="18822696"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0C8FB59C" w14:textId="38470B1D"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69AF46A7" w14:textId="77777777" w:rsidTr="006757A7">
        <w:trPr>
          <w:trHeight w:val="270"/>
        </w:trPr>
        <w:tc>
          <w:tcPr>
            <w:tcW w:w="4974" w:type="dxa"/>
            <w:tcBorders>
              <w:top w:val="nil"/>
              <w:left w:val="single" w:sz="4" w:space="0" w:color="auto"/>
              <w:bottom w:val="single" w:sz="4" w:space="0" w:color="auto"/>
              <w:right w:val="single" w:sz="4" w:space="0" w:color="auto"/>
            </w:tcBorders>
            <w:shd w:val="clear" w:color="auto" w:fill="auto"/>
            <w:vAlign w:val="center"/>
            <w:hideMark/>
          </w:tcPr>
          <w:p w14:paraId="556D640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Umywalka wisząca </w:t>
            </w:r>
            <w:proofErr w:type="spellStart"/>
            <w:r w:rsidRPr="00AC05DD">
              <w:rPr>
                <w:rFonts w:ascii="Cambria" w:eastAsia="Times New Roman" w:hAnsi="Cambria" w:cs="Times New Roman"/>
                <w:color w:val="000000"/>
                <w:lang w:eastAsia="pl-PL"/>
              </w:rPr>
              <w:t>naścianie</w:t>
            </w:r>
            <w:proofErr w:type="spellEnd"/>
            <w:r w:rsidRPr="00AC05DD">
              <w:rPr>
                <w:rFonts w:ascii="Cambria" w:eastAsia="Times New Roman" w:hAnsi="Cambria" w:cs="Times New Roman"/>
                <w:color w:val="000000"/>
                <w:lang w:eastAsia="pl-PL"/>
              </w:rPr>
              <w:t xml:space="preserve"> z syfonem</w:t>
            </w:r>
          </w:p>
        </w:tc>
        <w:tc>
          <w:tcPr>
            <w:tcW w:w="1134" w:type="dxa"/>
            <w:tcBorders>
              <w:top w:val="nil"/>
              <w:left w:val="nil"/>
              <w:bottom w:val="single" w:sz="4" w:space="0" w:color="auto"/>
              <w:right w:val="single" w:sz="4" w:space="0" w:color="auto"/>
            </w:tcBorders>
            <w:shd w:val="clear" w:color="auto" w:fill="auto"/>
            <w:noWrap/>
            <w:vAlign w:val="bottom"/>
            <w:hideMark/>
          </w:tcPr>
          <w:p w14:paraId="60A2C844"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proofErr w:type="spellStart"/>
            <w:r w:rsidRPr="00AC05DD">
              <w:rPr>
                <w:rFonts w:ascii="Cambria" w:eastAsia="Times New Roman" w:hAnsi="Cambria" w:cs="Times New Roman"/>
                <w:color w:val="000000"/>
                <w:lang w:eastAsia="pl-PL"/>
              </w:rPr>
              <w:t>kmpl</w:t>
            </w:r>
            <w:proofErr w:type="spellEnd"/>
            <w:r w:rsidRPr="00AC05DD">
              <w:rPr>
                <w:rFonts w:ascii="Cambria" w:eastAsia="Times New Roman" w:hAnsi="Cambria" w:cs="Times New Roman"/>
                <w:color w:val="00000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14:paraId="5FE9C69F"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3</w:t>
            </w:r>
          </w:p>
        </w:tc>
        <w:tc>
          <w:tcPr>
            <w:tcW w:w="1347" w:type="dxa"/>
            <w:tcBorders>
              <w:top w:val="nil"/>
              <w:left w:val="nil"/>
              <w:bottom w:val="single" w:sz="4" w:space="0" w:color="auto"/>
              <w:right w:val="single" w:sz="4" w:space="0" w:color="auto"/>
            </w:tcBorders>
            <w:shd w:val="clear" w:color="auto" w:fill="auto"/>
            <w:noWrap/>
            <w:vAlign w:val="bottom"/>
          </w:tcPr>
          <w:p w14:paraId="2675AD83" w14:textId="6185A0FE"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0B8E35B6" w14:textId="540F142B"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6901A08" w14:textId="77777777" w:rsidTr="006757A7">
        <w:trPr>
          <w:trHeight w:val="270"/>
        </w:trPr>
        <w:tc>
          <w:tcPr>
            <w:tcW w:w="4974" w:type="dxa"/>
            <w:tcBorders>
              <w:top w:val="nil"/>
              <w:left w:val="single" w:sz="4" w:space="0" w:color="auto"/>
              <w:bottom w:val="single" w:sz="4" w:space="0" w:color="auto"/>
              <w:right w:val="single" w:sz="4" w:space="0" w:color="auto"/>
            </w:tcBorders>
            <w:shd w:val="clear" w:color="auto" w:fill="auto"/>
            <w:vAlign w:val="center"/>
            <w:hideMark/>
          </w:tcPr>
          <w:p w14:paraId="04367613" w14:textId="77777777" w:rsidR="00AC05DD" w:rsidRPr="00AC05DD" w:rsidRDefault="00AC05DD" w:rsidP="00AC05DD">
            <w:pPr>
              <w:spacing w:after="0" w:line="240" w:lineRule="auto"/>
              <w:rPr>
                <w:rFonts w:ascii="Cambria" w:eastAsia="Times New Roman" w:hAnsi="Cambria" w:cs="Times New Roman"/>
                <w:color w:val="000000"/>
                <w:lang w:eastAsia="pl-PL"/>
              </w:rPr>
            </w:pPr>
            <w:proofErr w:type="spellStart"/>
            <w:r w:rsidRPr="00AC05DD">
              <w:rPr>
                <w:rFonts w:ascii="Cambria" w:eastAsia="Times New Roman" w:hAnsi="Cambria" w:cs="Times New Roman"/>
                <w:color w:val="000000"/>
                <w:lang w:eastAsia="pl-PL"/>
              </w:rPr>
              <w:t>Półnoga</w:t>
            </w:r>
            <w:proofErr w:type="spellEnd"/>
            <w:r w:rsidRPr="00AC05DD">
              <w:rPr>
                <w:rFonts w:ascii="Cambria" w:eastAsia="Times New Roman" w:hAnsi="Cambria" w:cs="Times New Roman"/>
                <w:color w:val="000000"/>
                <w:lang w:eastAsia="pl-PL"/>
              </w:rPr>
              <w:t xml:space="preserve"> porcelanowa do umywalki </w:t>
            </w:r>
          </w:p>
        </w:tc>
        <w:tc>
          <w:tcPr>
            <w:tcW w:w="1134" w:type="dxa"/>
            <w:tcBorders>
              <w:top w:val="nil"/>
              <w:left w:val="nil"/>
              <w:bottom w:val="single" w:sz="4" w:space="0" w:color="auto"/>
              <w:right w:val="single" w:sz="4" w:space="0" w:color="auto"/>
            </w:tcBorders>
            <w:shd w:val="clear" w:color="auto" w:fill="auto"/>
            <w:noWrap/>
            <w:vAlign w:val="bottom"/>
            <w:hideMark/>
          </w:tcPr>
          <w:p w14:paraId="385C5E9D"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proofErr w:type="spellStart"/>
            <w:r w:rsidRPr="00AC05DD">
              <w:rPr>
                <w:rFonts w:ascii="Cambria" w:eastAsia="Times New Roman" w:hAnsi="Cambria" w:cs="Times New Roman"/>
                <w:color w:val="000000"/>
                <w:lang w:eastAsia="pl-PL"/>
              </w:rPr>
              <w:t>kmpl</w:t>
            </w:r>
            <w:proofErr w:type="spellEnd"/>
            <w:r w:rsidRPr="00AC05DD">
              <w:rPr>
                <w:rFonts w:ascii="Cambria" w:eastAsia="Times New Roman" w:hAnsi="Cambria" w:cs="Times New Roman"/>
                <w:color w:val="00000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14:paraId="4AA69137"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4</w:t>
            </w:r>
          </w:p>
        </w:tc>
        <w:tc>
          <w:tcPr>
            <w:tcW w:w="1347" w:type="dxa"/>
            <w:tcBorders>
              <w:top w:val="nil"/>
              <w:left w:val="nil"/>
              <w:bottom w:val="single" w:sz="4" w:space="0" w:color="auto"/>
              <w:right w:val="single" w:sz="4" w:space="0" w:color="auto"/>
            </w:tcBorders>
            <w:shd w:val="clear" w:color="auto" w:fill="auto"/>
            <w:noWrap/>
            <w:vAlign w:val="bottom"/>
          </w:tcPr>
          <w:p w14:paraId="731DBF32" w14:textId="260318F0"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73CE7A9" w14:textId="5E7E1546"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28007A04" w14:textId="77777777" w:rsidTr="006757A7">
        <w:trPr>
          <w:trHeight w:val="270"/>
        </w:trPr>
        <w:tc>
          <w:tcPr>
            <w:tcW w:w="4974" w:type="dxa"/>
            <w:tcBorders>
              <w:top w:val="nil"/>
              <w:left w:val="single" w:sz="4" w:space="0" w:color="auto"/>
              <w:bottom w:val="single" w:sz="4" w:space="0" w:color="auto"/>
              <w:right w:val="single" w:sz="4" w:space="0" w:color="auto"/>
            </w:tcBorders>
            <w:shd w:val="clear" w:color="auto" w:fill="auto"/>
            <w:vAlign w:val="center"/>
            <w:hideMark/>
          </w:tcPr>
          <w:p w14:paraId="7143845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Element montażowy na ścianie do ustępu</w:t>
            </w:r>
          </w:p>
        </w:tc>
        <w:tc>
          <w:tcPr>
            <w:tcW w:w="1134" w:type="dxa"/>
            <w:tcBorders>
              <w:top w:val="nil"/>
              <w:left w:val="nil"/>
              <w:bottom w:val="single" w:sz="4" w:space="0" w:color="auto"/>
              <w:right w:val="single" w:sz="4" w:space="0" w:color="auto"/>
            </w:tcBorders>
            <w:shd w:val="clear" w:color="auto" w:fill="auto"/>
            <w:noWrap/>
            <w:vAlign w:val="bottom"/>
            <w:hideMark/>
          </w:tcPr>
          <w:p w14:paraId="4639CD5C"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proofErr w:type="spellStart"/>
            <w:r w:rsidRPr="00AC05DD">
              <w:rPr>
                <w:rFonts w:ascii="Cambria" w:eastAsia="Times New Roman" w:hAnsi="Cambria" w:cs="Times New Roman"/>
                <w:color w:val="000000"/>
                <w:lang w:eastAsia="pl-PL"/>
              </w:rPr>
              <w:t>kmpl</w:t>
            </w:r>
            <w:proofErr w:type="spellEnd"/>
            <w:r w:rsidRPr="00AC05DD">
              <w:rPr>
                <w:rFonts w:ascii="Cambria" w:eastAsia="Times New Roman" w:hAnsi="Cambria" w:cs="Times New Roman"/>
                <w:color w:val="00000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14:paraId="328819B7"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w:t>
            </w:r>
          </w:p>
        </w:tc>
        <w:tc>
          <w:tcPr>
            <w:tcW w:w="1347" w:type="dxa"/>
            <w:tcBorders>
              <w:top w:val="nil"/>
              <w:left w:val="nil"/>
              <w:bottom w:val="single" w:sz="4" w:space="0" w:color="auto"/>
              <w:right w:val="single" w:sz="4" w:space="0" w:color="auto"/>
            </w:tcBorders>
            <w:shd w:val="clear" w:color="auto" w:fill="auto"/>
            <w:noWrap/>
            <w:vAlign w:val="bottom"/>
          </w:tcPr>
          <w:p w14:paraId="2A4F4C69" w14:textId="43DBC461"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F332432" w14:textId="5FE0885A"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3C5180F8" w14:textId="77777777" w:rsidTr="006757A7">
        <w:trPr>
          <w:trHeight w:val="270"/>
        </w:trPr>
        <w:tc>
          <w:tcPr>
            <w:tcW w:w="4974" w:type="dxa"/>
            <w:tcBorders>
              <w:top w:val="nil"/>
              <w:left w:val="single" w:sz="4" w:space="0" w:color="auto"/>
              <w:bottom w:val="single" w:sz="4" w:space="0" w:color="auto"/>
              <w:right w:val="single" w:sz="4" w:space="0" w:color="auto"/>
            </w:tcBorders>
            <w:shd w:val="clear" w:color="auto" w:fill="auto"/>
            <w:vAlign w:val="center"/>
            <w:hideMark/>
          </w:tcPr>
          <w:p w14:paraId="3555BBDA"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Miska ustępowa wisząca na elemencie montażowym</w:t>
            </w:r>
          </w:p>
        </w:tc>
        <w:tc>
          <w:tcPr>
            <w:tcW w:w="1134" w:type="dxa"/>
            <w:tcBorders>
              <w:top w:val="nil"/>
              <w:left w:val="nil"/>
              <w:bottom w:val="single" w:sz="4" w:space="0" w:color="auto"/>
              <w:right w:val="single" w:sz="4" w:space="0" w:color="auto"/>
            </w:tcBorders>
            <w:shd w:val="clear" w:color="auto" w:fill="auto"/>
            <w:noWrap/>
            <w:vAlign w:val="bottom"/>
            <w:hideMark/>
          </w:tcPr>
          <w:p w14:paraId="35147037"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proofErr w:type="spellStart"/>
            <w:r w:rsidRPr="00AC05DD">
              <w:rPr>
                <w:rFonts w:ascii="Cambria" w:eastAsia="Times New Roman" w:hAnsi="Cambria" w:cs="Times New Roman"/>
                <w:color w:val="000000"/>
                <w:lang w:eastAsia="pl-PL"/>
              </w:rPr>
              <w:t>kmpl</w:t>
            </w:r>
            <w:proofErr w:type="spellEnd"/>
            <w:r w:rsidRPr="00AC05DD">
              <w:rPr>
                <w:rFonts w:ascii="Cambria" w:eastAsia="Times New Roman" w:hAnsi="Cambria" w:cs="Times New Roman"/>
                <w:color w:val="00000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14:paraId="6C21B589"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643E3484" w14:textId="47B38EE9"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1718D96" w14:textId="6109955A"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5AE75F4" w14:textId="77777777" w:rsidTr="006757A7">
        <w:trPr>
          <w:trHeight w:val="270"/>
        </w:trPr>
        <w:tc>
          <w:tcPr>
            <w:tcW w:w="4974" w:type="dxa"/>
            <w:tcBorders>
              <w:top w:val="nil"/>
              <w:left w:val="single" w:sz="4" w:space="0" w:color="auto"/>
              <w:bottom w:val="single" w:sz="4" w:space="0" w:color="auto"/>
              <w:right w:val="single" w:sz="4" w:space="0" w:color="auto"/>
            </w:tcBorders>
            <w:shd w:val="clear" w:color="auto" w:fill="auto"/>
            <w:vAlign w:val="center"/>
            <w:hideMark/>
          </w:tcPr>
          <w:p w14:paraId="1DCD7CE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Montaż przycisku do spłuczek podtynkowych publicznych </w:t>
            </w:r>
          </w:p>
        </w:tc>
        <w:tc>
          <w:tcPr>
            <w:tcW w:w="1134" w:type="dxa"/>
            <w:tcBorders>
              <w:top w:val="nil"/>
              <w:left w:val="nil"/>
              <w:bottom w:val="single" w:sz="4" w:space="0" w:color="auto"/>
              <w:right w:val="single" w:sz="4" w:space="0" w:color="auto"/>
            </w:tcBorders>
            <w:shd w:val="clear" w:color="auto" w:fill="auto"/>
            <w:noWrap/>
            <w:vAlign w:val="bottom"/>
            <w:hideMark/>
          </w:tcPr>
          <w:p w14:paraId="6F3D05A6"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130EB4CF"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w:t>
            </w:r>
          </w:p>
        </w:tc>
        <w:tc>
          <w:tcPr>
            <w:tcW w:w="1347" w:type="dxa"/>
            <w:tcBorders>
              <w:top w:val="nil"/>
              <w:left w:val="nil"/>
              <w:bottom w:val="single" w:sz="4" w:space="0" w:color="auto"/>
              <w:right w:val="single" w:sz="4" w:space="0" w:color="auto"/>
            </w:tcBorders>
            <w:shd w:val="clear" w:color="auto" w:fill="auto"/>
            <w:noWrap/>
            <w:vAlign w:val="bottom"/>
          </w:tcPr>
          <w:p w14:paraId="363B1449" w14:textId="63059A53"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1385F902" w14:textId="4E7E6C17"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8770FA7"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60EFDC4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Umywalki pojedyncze porcelanowe dla niepełnosprawnych</w:t>
            </w:r>
          </w:p>
        </w:tc>
        <w:tc>
          <w:tcPr>
            <w:tcW w:w="1134" w:type="dxa"/>
            <w:tcBorders>
              <w:top w:val="nil"/>
              <w:left w:val="nil"/>
              <w:bottom w:val="single" w:sz="4" w:space="0" w:color="auto"/>
              <w:right w:val="single" w:sz="4" w:space="0" w:color="auto"/>
            </w:tcBorders>
            <w:shd w:val="clear" w:color="auto" w:fill="auto"/>
            <w:noWrap/>
            <w:vAlign w:val="bottom"/>
            <w:hideMark/>
          </w:tcPr>
          <w:p w14:paraId="6CE2199B"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proofErr w:type="spellStart"/>
            <w:r w:rsidRPr="00AC05DD">
              <w:rPr>
                <w:rFonts w:ascii="Cambria" w:eastAsia="Times New Roman" w:hAnsi="Cambria" w:cs="Times New Roman"/>
                <w:color w:val="000000"/>
                <w:lang w:eastAsia="pl-PL"/>
              </w:rPr>
              <w:t>kmpl</w:t>
            </w:r>
            <w:proofErr w:type="spellEnd"/>
            <w:r w:rsidRPr="00AC05DD">
              <w:rPr>
                <w:rFonts w:ascii="Cambria" w:eastAsia="Times New Roman" w:hAnsi="Cambria" w:cs="Times New Roman"/>
                <w:color w:val="00000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14:paraId="38FD47A5"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67B253FD" w14:textId="00977FAD"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F4D02F4" w14:textId="68FE5889"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C77DD52"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5AA0384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Montaż poręczy stojącej ze stali nierdzewnej do WC dla niepełnosprawnych</w:t>
            </w:r>
          </w:p>
        </w:tc>
        <w:tc>
          <w:tcPr>
            <w:tcW w:w="1134" w:type="dxa"/>
            <w:tcBorders>
              <w:top w:val="nil"/>
              <w:left w:val="nil"/>
              <w:bottom w:val="single" w:sz="4" w:space="0" w:color="auto"/>
              <w:right w:val="single" w:sz="4" w:space="0" w:color="auto"/>
            </w:tcBorders>
            <w:shd w:val="clear" w:color="auto" w:fill="auto"/>
            <w:noWrap/>
            <w:vAlign w:val="bottom"/>
            <w:hideMark/>
          </w:tcPr>
          <w:p w14:paraId="4F9D02D8"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5582F1A2"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1B7CB38A" w14:textId="44F034D1"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1A0066E3" w14:textId="4F09C5A5"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27DB3CEB"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3D7257E0"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Miska ustępowa wisząca dla niepełnosprawnych na elemencie montażowym</w:t>
            </w:r>
          </w:p>
        </w:tc>
        <w:tc>
          <w:tcPr>
            <w:tcW w:w="1134" w:type="dxa"/>
            <w:tcBorders>
              <w:top w:val="nil"/>
              <w:left w:val="nil"/>
              <w:bottom w:val="single" w:sz="4" w:space="0" w:color="auto"/>
              <w:right w:val="single" w:sz="4" w:space="0" w:color="auto"/>
            </w:tcBorders>
            <w:shd w:val="clear" w:color="auto" w:fill="auto"/>
            <w:noWrap/>
            <w:vAlign w:val="bottom"/>
            <w:hideMark/>
          </w:tcPr>
          <w:p w14:paraId="66A1F1FB" w14:textId="544EC8C0" w:rsidR="00AC05DD" w:rsidRPr="00AC05DD" w:rsidRDefault="00AC05DD" w:rsidP="00AC05DD">
            <w:pPr>
              <w:spacing w:after="0" w:line="240" w:lineRule="auto"/>
              <w:jc w:val="center"/>
              <w:rPr>
                <w:rFonts w:ascii="Cambria" w:eastAsia="Times New Roman" w:hAnsi="Cambria" w:cs="Times New Roman"/>
                <w:color w:val="000000"/>
                <w:lang w:eastAsia="pl-PL"/>
              </w:rPr>
            </w:pPr>
            <w:proofErr w:type="spellStart"/>
            <w:r w:rsidRPr="00AC05DD">
              <w:rPr>
                <w:rFonts w:ascii="Cambria" w:eastAsia="Times New Roman" w:hAnsi="Cambria" w:cs="Times New Roman"/>
                <w:color w:val="000000"/>
                <w:lang w:eastAsia="pl-PL"/>
              </w:rPr>
              <w:t>kpl</w:t>
            </w:r>
            <w:proofErr w:type="spellEnd"/>
            <w:r w:rsidRPr="00AC05DD">
              <w:rPr>
                <w:rFonts w:ascii="Cambria" w:eastAsia="Times New Roman" w:hAnsi="Cambria" w:cs="Times New Roman"/>
                <w:color w:val="00000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14:paraId="6DCD2091"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71675A93" w14:textId="4B5566B8"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250ABC01" w14:textId="4E270E1E"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30A299D1"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center"/>
            <w:hideMark/>
          </w:tcPr>
          <w:p w14:paraId="20BCD2F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Pisuar z zaworem spłukującym</w:t>
            </w:r>
          </w:p>
        </w:tc>
        <w:tc>
          <w:tcPr>
            <w:tcW w:w="1134" w:type="dxa"/>
            <w:tcBorders>
              <w:top w:val="nil"/>
              <w:left w:val="nil"/>
              <w:bottom w:val="single" w:sz="4" w:space="0" w:color="auto"/>
              <w:right w:val="single" w:sz="4" w:space="0" w:color="auto"/>
            </w:tcBorders>
            <w:shd w:val="clear" w:color="auto" w:fill="auto"/>
            <w:noWrap/>
            <w:vAlign w:val="bottom"/>
            <w:hideMark/>
          </w:tcPr>
          <w:p w14:paraId="06F56403"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proofErr w:type="spellStart"/>
            <w:r w:rsidRPr="00AC05DD">
              <w:rPr>
                <w:rFonts w:ascii="Cambria" w:eastAsia="Times New Roman" w:hAnsi="Cambria" w:cs="Times New Roman"/>
                <w:color w:val="000000"/>
                <w:lang w:eastAsia="pl-PL"/>
              </w:rPr>
              <w:t>kmpl</w:t>
            </w:r>
            <w:proofErr w:type="spellEnd"/>
            <w:r w:rsidRPr="00AC05DD">
              <w:rPr>
                <w:rFonts w:ascii="Cambria" w:eastAsia="Times New Roman" w:hAnsi="Cambria" w:cs="Times New Roman"/>
                <w:color w:val="00000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14:paraId="0F0A6F41"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1E5AD1E1" w14:textId="473EC5F8"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1D32603C" w14:textId="2652882C"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257A9B1"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68F3AD5B"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Montaż poręczy ze stali nierdzewnej do umywalki dla niepełnosprawnych</w:t>
            </w:r>
          </w:p>
        </w:tc>
        <w:tc>
          <w:tcPr>
            <w:tcW w:w="1134" w:type="dxa"/>
            <w:tcBorders>
              <w:top w:val="nil"/>
              <w:left w:val="nil"/>
              <w:bottom w:val="single" w:sz="4" w:space="0" w:color="auto"/>
              <w:right w:val="single" w:sz="4" w:space="0" w:color="auto"/>
            </w:tcBorders>
            <w:shd w:val="clear" w:color="auto" w:fill="auto"/>
            <w:noWrap/>
            <w:vAlign w:val="bottom"/>
            <w:hideMark/>
          </w:tcPr>
          <w:p w14:paraId="674E725E"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47867915"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w:t>
            </w:r>
          </w:p>
        </w:tc>
        <w:tc>
          <w:tcPr>
            <w:tcW w:w="1347" w:type="dxa"/>
            <w:tcBorders>
              <w:top w:val="nil"/>
              <w:left w:val="nil"/>
              <w:bottom w:val="single" w:sz="4" w:space="0" w:color="auto"/>
              <w:right w:val="single" w:sz="4" w:space="0" w:color="auto"/>
            </w:tcBorders>
            <w:shd w:val="clear" w:color="auto" w:fill="auto"/>
            <w:noWrap/>
            <w:vAlign w:val="bottom"/>
          </w:tcPr>
          <w:p w14:paraId="0CDFFAEA" w14:textId="2987BD85"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07A9A626" w14:textId="4E3D8798"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3423E20E" w14:textId="77777777" w:rsidTr="00AC05DD">
        <w:trPr>
          <w:trHeight w:val="240"/>
        </w:trPr>
        <w:tc>
          <w:tcPr>
            <w:tcW w:w="61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815B362"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425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38F8667"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r>
      <w:tr w:rsidR="00AC05DD" w:rsidRPr="00AC05DD" w14:paraId="540C5E95"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5FA3F53F"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30045AA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RAZEM </w:t>
            </w:r>
          </w:p>
        </w:tc>
        <w:tc>
          <w:tcPr>
            <w:tcW w:w="1347" w:type="dxa"/>
            <w:tcBorders>
              <w:top w:val="nil"/>
              <w:left w:val="nil"/>
              <w:bottom w:val="single" w:sz="4" w:space="0" w:color="auto"/>
              <w:right w:val="single" w:sz="4" w:space="0" w:color="auto"/>
            </w:tcBorders>
            <w:shd w:val="clear" w:color="auto" w:fill="auto"/>
            <w:noWrap/>
            <w:vAlign w:val="bottom"/>
            <w:hideMark/>
          </w:tcPr>
          <w:p w14:paraId="3215F68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koszt netto:</w:t>
            </w:r>
          </w:p>
        </w:tc>
        <w:tc>
          <w:tcPr>
            <w:tcW w:w="1771" w:type="dxa"/>
            <w:tcBorders>
              <w:top w:val="nil"/>
              <w:left w:val="nil"/>
              <w:bottom w:val="single" w:sz="4" w:space="0" w:color="auto"/>
              <w:right w:val="single" w:sz="4" w:space="0" w:color="auto"/>
            </w:tcBorders>
            <w:shd w:val="clear" w:color="auto" w:fill="auto"/>
            <w:noWrap/>
            <w:vAlign w:val="bottom"/>
          </w:tcPr>
          <w:p w14:paraId="0F9EA428" w14:textId="577E4EFD"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8CD3FED"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799561FA"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72DCAA9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auto" w:fill="auto"/>
            <w:noWrap/>
            <w:vAlign w:val="bottom"/>
            <w:hideMark/>
          </w:tcPr>
          <w:p w14:paraId="1688EC39"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koszt brutto:</w:t>
            </w:r>
          </w:p>
        </w:tc>
        <w:tc>
          <w:tcPr>
            <w:tcW w:w="1771" w:type="dxa"/>
            <w:tcBorders>
              <w:top w:val="nil"/>
              <w:left w:val="nil"/>
              <w:bottom w:val="single" w:sz="4" w:space="0" w:color="auto"/>
              <w:right w:val="single" w:sz="4" w:space="0" w:color="auto"/>
            </w:tcBorders>
            <w:shd w:val="clear" w:color="auto" w:fill="auto"/>
            <w:noWrap/>
            <w:vAlign w:val="bottom"/>
          </w:tcPr>
          <w:p w14:paraId="1DDB154F" w14:textId="23A9182E" w:rsidR="00AC05DD" w:rsidRPr="00AC05DD" w:rsidRDefault="00AC05DD" w:rsidP="00AC05DD">
            <w:pPr>
              <w:spacing w:after="0" w:line="240" w:lineRule="auto"/>
              <w:jc w:val="right"/>
              <w:rPr>
                <w:rFonts w:ascii="Cambria" w:eastAsia="Times New Roman" w:hAnsi="Cambria" w:cs="Times New Roman"/>
                <w:b/>
                <w:bCs/>
                <w:color w:val="000000"/>
                <w:lang w:eastAsia="pl-PL"/>
              </w:rPr>
            </w:pPr>
          </w:p>
        </w:tc>
      </w:tr>
      <w:tr w:rsidR="00AC05DD" w:rsidRPr="00AC05DD" w14:paraId="2CB2E1FF" w14:textId="77777777" w:rsidTr="006757A7">
        <w:trPr>
          <w:trHeight w:val="276"/>
        </w:trPr>
        <w:tc>
          <w:tcPr>
            <w:tcW w:w="4974" w:type="dxa"/>
            <w:tcBorders>
              <w:top w:val="nil"/>
              <w:left w:val="single" w:sz="4" w:space="0" w:color="auto"/>
              <w:bottom w:val="single" w:sz="4" w:space="0" w:color="auto"/>
              <w:right w:val="single" w:sz="4" w:space="0" w:color="auto"/>
            </w:tcBorders>
            <w:shd w:val="clear" w:color="000000" w:fill="953735"/>
            <w:vAlign w:val="center"/>
            <w:hideMark/>
          </w:tcPr>
          <w:p w14:paraId="751A6B31"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Instalacja sanitarna</w:t>
            </w:r>
          </w:p>
        </w:tc>
        <w:tc>
          <w:tcPr>
            <w:tcW w:w="1134" w:type="dxa"/>
            <w:tcBorders>
              <w:top w:val="nil"/>
              <w:left w:val="nil"/>
              <w:bottom w:val="single" w:sz="4" w:space="0" w:color="auto"/>
              <w:right w:val="single" w:sz="4" w:space="0" w:color="auto"/>
            </w:tcBorders>
            <w:shd w:val="clear" w:color="000000" w:fill="953735"/>
            <w:noWrap/>
            <w:vAlign w:val="bottom"/>
            <w:hideMark/>
          </w:tcPr>
          <w:p w14:paraId="118F3FFF"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single" w:sz="4" w:space="0" w:color="auto"/>
            </w:tcBorders>
            <w:shd w:val="clear" w:color="000000" w:fill="953735"/>
            <w:noWrap/>
            <w:vAlign w:val="bottom"/>
            <w:hideMark/>
          </w:tcPr>
          <w:p w14:paraId="3F96E39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000000" w:fill="953735"/>
            <w:noWrap/>
            <w:vAlign w:val="bottom"/>
            <w:hideMark/>
          </w:tcPr>
          <w:p w14:paraId="1AA5FC69"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771" w:type="dxa"/>
            <w:tcBorders>
              <w:top w:val="nil"/>
              <w:left w:val="nil"/>
              <w:bottom w:val="single" w:sz="4" w:space="0" w:color="auto"/>
              <w:right w:val="single" w:sz="4" w:space="0" w:color="auto"/>
            </w:tcBorders>
            <w:shd w:val="clear" w:color="000000" w:fill="953735"/>
            <w:noWrap/>
            <w:vAlign w:val="bottom"/>
          </w:tcPr>
          <w:p w14:paraId="6CD118D7" w14:textId="29114F24"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651C5275"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6594D11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Rurociąg kanał PVC na uszczelkę w wykopie wewnątrz budynku Fi 160</w:t>
            </w:r>
          </w:p>
        </w:tc>
        <w:tc>
          <w:tcPr>
            <w:tcW w:w="1134" w:type="dxa"/>
            <w:tcBorders>
              <w:top w:val="nil"/>
              <w:left w:val="nil"/>
              <w:bottom w:val="single" w:sz="4" w:space="0" w:color="auto"/>
              <w:right w:val="single" w:sz="4" w:space="0" w:color="auto"/>
            </w:tcBorders>
            <w:shd w:val="clear" w:color="auto" w:fill="auto"/>
            <w:noWrap/>
            <w:vAlign w:val="bottom"/>
            <w:hideMark/>
          </w:tcPr>
          <w:p w14:paraId="19258CCA"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5096CE6A"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6</w:t>
            </w:r>
          </w:p>
        </w:tc>
        <w:tc>
          <w:tcPr>
            <w:tcW w:w="1347" w:type="dxa"/>
            <w:tcBorders>
              <w:top w:val="nil"/>
              <w:left w:val="nil"/>
              <w:bottom w:val="single" w:sz="4" w:space="0" w:color="auto"/>
              <w:right w:val="single" w:sz="4" w:space="0" w:color="auto"/>
            </w:tcBorders>
            <w:shd w:val="clear" w:color="auto" w:fill="auto"/>
            <w:noWrap/>
            <w:vAlign w:val="bottom"/>
          </w:tcPr>
          <w:p w14:paraId="447998B7" w14:textId="6D785AC5"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07E48704" w14:textId="1815D4EC"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3F0A9D41"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0A94409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Rurociąg kanał PVC na uszczelkę  w posadzce / bruzdach w ścianie budynku niemieszkalnego Fi 50</w:t>
            </w:r>
          </w:p>
        </w:tc>
        <w:tc>
          <w:tcPr>
            <w:tcW w:w="1134" w:type="dxa"/>
            <w:tcBorders>
              <w:top w:val="nil"/>
              <w:left w:val="nil"/>
              <w:bottom w:val="single" w:sz="4" w:space="0" w:color="auto"/>
              <w:right w:val="single" w:sz="4" w:space="0" w:color="auto"/>
            </w:tcBorders>
            <w:shd w:val="clear" w:color="auto" w:fill="auto"/>
            <w:noWrap/>
            <w:vAlign w:val="bottom"/>
            <w:hideMark/>
          </w:tcPr>
          <w:p w14:paraId="747E1AB8"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24D40473"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18</w:t>
            </w:r>
          </w:p>
        </w:tc>
        <w:tc>
          <w:tcPr>
            <w:tcW w:w="1347" w:type="dxa"/>
            <w:tcBorders>
              <w:top w:val="nil"/>
              <w:left w:val="nil"/>
              <w:bottom w:val="single" w:sz="4" w:space="0" w:color="auto"/>
              <w:right w:val="single" w:sz="4" w:space="0" w:color="auto"/>
            </w:tcBorders>
            <w:shd w:val="clear" w:color="auto" w:fill="auto"/>
            <w:noWrap/>
            <w:vAlign w:val="bottom"/>
          </w:tcPr>
          <w:p w14:paraId="74BB7023" w14:textId="3D3F1C6C"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5C9F00A" w14:textId="18962818"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28CFEDFE"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153F967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lastRenderedPageBreak/>
              <w:t>Rurociąg kanał PVC na uszczelkę  w posadzce / bruzdach w ścianie budynku niemieszkalnego Fi 75</w:t>
            </w:r>
          </w:p>
        </w:tc>
        <w:tc>
          <w:tcPr>
            <w:tcW w:w="1134" w:type="dxa"/>
            <w:tcBorders>
              <w:top w:val="nil"/>
              <w:left w:val="nil"/>
              <w:bottom w:val="single" w:sz="4" w:space="0" w:color="auto"/>
              <w:right w:val="single" w:sz="4" w:space="0" w:color="auto"/>
            </w:tcBorders>
            <w:shd w:val="clear" w:color="auto" w:fill="auto"/>
            <w:noWrap/>
            <w:vAlign w:val="bottom"/>
            <w:hideMark/>
          </w:tcPr>
          <w:p w14:paraId="437D0503"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2E36287F"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w:t>
            </w:r>
          </w:p>
        </w:tc>
        <w:tc>
          <w:tcPr>
            <w:tcW w:w="1347" w:type="dxa"/>
            <w:tcBorders>
              <w:top w:val="nil"/>
              <w:left w:val="nil"/>
              <w:bottom w:val="single" w:sz="4" w:space="0" w:color="auto"/>
              <w:right w:val="single" w:sz="4" w:space="0" w:color="auto"/>
            </w:tcBorders>
            <w:shd w:val="clear" w:color="auto" w:fill="auto"/>
            <w:noWrap/>
            <w:vAlign w:val="bottom"/>
          </w:tcPr>
          <w:p w14:paraId="6EBC52E5" w14:textId="533F8D33"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9C51553" w14:textId="39322198"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043613A"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BE9DEC6"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Rurociąg kanał PVC na uszczelkę  w posadzce / bruzdach w ścianie budynku niemieszkalnego Fi 110</w:t>
            </w:r>
          </w:p>
        </w:tc>
        <w:tc>
          <w:tcPr>
            <w:tcW w:w="1134" w:type="dxa"/>
            <w:tcBorders>
              <w:top w:val="nil"/>
              <w:left w:val="nil"/>
              <w:bottom w:val="single" w:sz="4" w:space="0" w:color="auto"/>
              <w:right w:val="single" w:sz="4" w:space="0" w:color="auto"/>
            </w:tcBorders>
            <w:shd w:val="clear" w:color="auto" w:fill="auto"/>
            <w:noWrap/>
            <w:vAlign w:val="bottom"/>
            <w:hideMark/>
          </w:tcPr>
          <w:p w14:paraId="66141FEE"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2D19CAAC"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20</w:t>
            </w:r>
          </w:p>
        </w:tc>
        <w:tc>
          <w:tcPr>
            <w:tcW w:w="1347" w:type="dxa"/>
            <w:tcBorders>
              <w:top w:val="nil"/>
              <w:left w:val="nil"/>
              <w:bottom w:val="single" w:sz="4" w:space="0" w:color="auto"/>
              <w:right w:val="single" w:sz="4" w:space="0" w:color="auto"/>
            </w:tcBorders>
            <w:shd w:val="clear" w:color="auto" w:fill="auto"/>
            <w:noWrap/>
            <w:vAlign w:val="bottom"/>
          </w:tcPr>
          <w:p w14:paraId="518100D3" w14:textId="76C6A840"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D097E69" w14:textId="4818B438"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EBC4EAA"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3F5DB2A"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Dodatek za podejście odpływowe PCV na uszczelkę Fi 50</w:t>
            </w:r>
          </w:p>
        </w:tc>
        <w:tc>
          <w:tcPr>
            <w:tcW w:w="1134" w:type="dxa"/>
            <w:tcBorders>
              <w:top w:val="nil"/>
              <w:left w:val="nil"/>
              <w:bottom w:val="single" w:sz="4" w:space="0" w:color="auto"/>
              <w:right w:val="single" w:sz="4" w:space="0" w:color="auto"/>
            </w:tcBorders>
            <w:shd w:val="clear" w:color="auto" w:fill="auto"/>
            <w:noWrap/>
            <w:vAlign w:val="bottom"/>
            <w:hideMark/>
          </w:tcPr>
          <w:p w14:paraId="49E5C614"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szt. </w:t>
            </w:r>
          </w:p>
        </w:tc>
        <w:tc>
          <w:tcPr>
            <w:tcW w:w="1134" w:type="dxa"/>
            <w:tcBorders>
              <w:top w:val="nil"/>
              <w:left w:val="nil"/>
              <w:bottom w:val="single" w:sz="4" w:space="0" w:color="auto"/>
              <w:right w:val="single" w:sz="4" w:space="0" w:color="auto"/>
            </w:tcBorders>
            <w:shd w:val="clear" w:color="auto" w:fill="auto"/>
            <w:noWrap/>
            <w:vAlign w:val="bottom"/>
            <w:hideMark/>
          </w:tcPr>
          <w:p w14:paraId="0EECD5B8"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6</w:t>
            </w:r>
          </w:p>
        </w:tc>
        <w:tc>
          <w:tcPr>
            <w:tcW w:w="1347" w:type="dxa"/>
            <w:tcBorders>
              <w:top w:val="nil"/>
              <w:left w:val="nil"/>
              <w:bottom w:val="single" w:sz="4" w:space="0" w:color="auto"/>
              <w:right w:val="single" w:sz="4" w:space="0" w:color="auto"/>
            </w:tcBorders>
            <w:shd w:val="clear" w:color="auto" w:fill="auto"/>
            <w:noWrap/>
            <w:vAlign w:val="bottom"/>
          </w:tcPr>
          <w:p w14:paraId="2ECFAF43" w14:textId="0DDF1800"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708378C0" w14:textId="3E318C45"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2D06FD8"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1922C5C6"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Dodatek za podejście odpływowe PCV na uszczelkę Fi 110</w:t>
            </w:r>
          </w:p>
        </w:tc>
        <w:tc>
          <w:tcPr>
            <w:tcW w:w="1134" w:type="dxa"/>
            <w:tcBorders>
              <w:top w:val="nil"/>
              <w:left w:val="nil"/>
              <w:bottom w:val="single" w:sz="4" w:space="0" w:color="auto"/>
              <w:right w:val="single" w:sz="4" w:space="0" w:color="auto"/>
            </w:tcBorders>
            <w:shd w:val="clear" w:color="auto" w:fill="auto"/>
            <w:noWrap/>
            <w:vAlign w:val="bottom"/>
            <w:hideMark/>
          </w:tcPr>
          <w:p w14:paraId="6609F3B3"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szt. </w:t>
            </w:r>
          </w:p>
        </w:tc>
        <w:tc>
          <w:tcPr>
            <w:tcW w:w="1134" w:type="dxa"/>
            <w:tcBorders>
              <w:top w:val="nil"/>
              <w:left w:val="nil"/>
              <w:bottom w:val="single" w:sz="4" w:space="0" w:color="auto"/>
              <w:right w:val="single" w:sz="4" w:space="0" w:color="auto"/>
            </w:tcBorders>
            <w:shd w:val="clear" w:color="auto" w:fill="auto"/>
            <w:noWrap/>
            <w:vAlign w:val="bottom"/>
            <w:hideMark/>
          </w:tcPr>
          <w:p w14:paraId="26D711C4"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w:t>
            </w:r>
          </w:p>
        </w:tc>
        <w:tc>
          <w:tcPr>
            <w:tcW w:w="1347" w:type="dxa"/>
            <w:tcBorders>
              <w:top w:val="nil"/>
              <w:left w:val="nil"/>
              <w:bottom w:val="single" w:sz="4" w:space="0" w:color="auto"/>
              <w:right w:val="single" w:sz="4" w:space="0" w:color="auto"/>
            </w:tcBorders>
            <w:shd w:val="clear" w:color="auto" w:fill="auto"/>
            <w:noWrap/>
            <w:vAlign w:val="bottom"/>
          </w:tcPr>
          <w:p w14:paraId="23D149B9" w14:textId="504A2ED9"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2F05F68E" w14:textId="42A85ED0"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87CE9C3"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615F652B"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Rura wywiewna z PVC na uszczelkę Fi 110</w:t>
            </w:r>
          </w:p>
        </w:tc>
        <w:tc>
          <w:tcPr>
            <w:tcW w:w="1134" w:type="dxa"/>
            <w:tcBorders>
              <w:top w:val="nil"/>
              <w:left w:val="nil"/>
              <w:bottom w:val="single" w:sz="4" w:space="0" w:color="auto"/>
              <w:right w:val="single" w:sz="4" w:space="0" w:color="auto"/>
            </w:tcBorders>
            <w:shd w:val="clear" w:color="auto" w:fill="auto"/>
            <w:noWrap/>
            <w:vAlign w:val="bottom"/>
            <w:hideMark/>
          </w:tcPr>
          <w:p w14:paraId="23B90933"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szt. </w:t>
            </w:r>
          </w:p>
        </w:tc>
        <w:tc>
          <w:tcPr>
            <w:tcW w:w="1134" w:type="dxa"/>
            <w:tcBorders>
              <w:top w:val="nil"/>
              <w:left w:val="nil"/>
              <w:bottom w:val="single" w:sz="4" w:space="0" w:color="auto"/>
              <w:right w:val="single" w:sz="4" w:space="0" w:color="auto"/>
            </w:tcBorders>
            <w:shd w:val="clear" w:color="auto" w:fill="auto"/>
            <w:noWrap/>
            <w:vAlign w:val="bottom"/>
            <w:hideMark/>
          </w:tcPr>
          <w:p w14:paraId="0CA2B68F"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w:t>
            </w:r>
          </w:p>
        </w:tc>
        <w:tc>
          <w:tcPr>
            <w:tcW w:w="1347" w:type="dxa"/>
            <w:tcBorders>
              <w:top w:val="nil"/>
              <w:left w:val="nil"/>
              <w:bottom w:val="single" w:sz="4" w:space="0" w:color="auto"/>
              <w:right w:val="single" w:sz="4" w:space="0" w:color="auto"/>
            </w:tcBorders>
            <w:shd w:val="clear" w:color="auto" w:fill="auto"/>
            <w:noWrap/>
            <w:vAlign w:val="bottom"/>
          </w:tcPr>
          <w:p w14:paraId="594234EF" w14:textId="579BB2B7"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BF59C60" w14:textId="48F41A24"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669C447B" w14:textId="77777777" w:rsidTr="006757A7">
        <w:trPr>
          <w:trHeight w:val="420"/>
        </w:trPr>
        <w:tc>
          <w:tcPr>
            <w:tcW w:w="4974" w:type="dxa"/>
            <w:tcBorders>
              <w:top w:val="nil"/>
              <w:left w:val="single" w:sz="4" w:space="0" w:color="auto"/>
              <w:bottom w:val="single" w:sz="4" w:space="0" w:color="auto"/>
              <w:right w:val="single" w:sz="4" w:space="0" w:color="auto"/>
            </w:tcBorders>
            <w:shd w:val="clear" w:color="auto" w:fill="auto"/>
            <w:vAlign w:val="center"/>
            <w:hideMark/>
          </w:tcPr>
          <w:p w14:paraId="6B20C45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Czyszczak kanalizacyjny z PCV na uszczelkę Fi 110 </w:t>
            </w:r>
          </w:p>
        </w:tc>
        <w:tc>
          <w:tcPr>
            <w:tcW w:w="1134" w:type="dxa"/>
            <w:tcBorders>
              <w:top w:val="nil"/>
              <w:left w:val="nil"/>
              <w:bottom w:val="single" w:sz="4" w:space="0" w:color="auto"/>
              <w:right w:val="single" w:sz="4" w:space="0" w:color="auto"/>
            </w:tcBorders>
            <w:shd w:val="clear" w:color="auto" w:fill="auto"/>
            <w:noWrap/>
            <w:vAlign w:val="bottom"/>
            <w:hideMark/>
          </w:tcPr>
          <w:p w14:paraId="63192A06"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szt. </w:t>
            </w:r>
          </w:p>
        </w:tc>
        <w:tc>
          <w:tcPr>
            <w:tcW w:w="1134" w:type="dxa"/>
            <w:tcBorders>
              <w:top w:val="nil"/>
              <w:left w:val="nil"/>
              <w:bottom w:val="single" w:sz="4" w:space="0" w:color="auto"/>
              <w:right w:val="single" w:sz="4" w:space="0" w:color="auto"/>
            </w:tcBorders>
            <w:shd w:val="clear" w:color="auto" w:fill="auto"/>
            <w:noWrap/>
            <w:vAlign w:val="bottom"/>
            <w:hideMark/>
          </w:tcPr>
          <w:p w14:paraId="576E2216"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w:t>
            </w:r>
          </w:p>
        </w:tc>
        <w:tc>
          <w:tcPr>
            <w:tcW w:w="1347" w:type="dxa"/>
            <w:tcBorders>
              <w:top w:val="nil"/>
              <w:left w:val="nil"/>
              <w:bottom w:val="single" w:sz="4" w:space="0" w:color="auto"/>
              <w:right w:val="single" w:sz="4" w:space="0" w:color="auto"/>
            </w:tcBorders>
            <w:shd w:val="clear" w:color="auto" w:fill="auto"/>
            <w:noWrap/>
            <w:vAlign w:val="bottom"/>
          </w:tcPr>
          <w:p w14:paraId="371E9423" w14:textId="7D9EE1C2"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2B25DD01" w14:textId="0B23F5F1"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A792497" w14:textId="77777777" w:rsidTr="006757A7">
        <w:trPr>
          <w:trHeight w:val="708"/>
        </w:trPr>
        <w:tc>
          <w:tcPr>
            <w:tcW w:w="4974" w:type="dxa"/>
            <w:tcBorders>
              <w:top w:val="nil"/>
              <w:left w:val="single" w:sz="4" w:space="0" w:color="auto"/>
              <w:bottom w:val="single" w:sz="4" w:space="0" w:color="auto"/>
              <w:right w:val="single" w:sz="4" w:space="0" w:color="auto"/>
            </w:tcBorders>
            <w:shd w:val="clear" w:color="auto" w:fill="auto"/>
            <w:vAlign w:val="center"/>
            <w:hideMark/>
          </w:tcPr>
          <w:p w14:paraId="13FC09B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Wykopy nieumocnione o ścianach pionowych wykonywane  na zewnątrz budynku z odrzuceniem na odległość do 3 m</w:t>
            </w:r>
          </w:p>
        </w:tc>
        <w:tc>
          <w:tcPr>
            <w:tcW w:w="1134" w:type="dxa"/>
            <w:tcBorders>
              <w:top w:val="nil"/>
              <w:left w:val="nil"/>
              <w:bottom w:val="single" w:sz="4" w:space="0" w:color="auto"/>
              <w:right w:val="single" w:sz="4" w:space="0" w:color="auto"/>
            </w:tcBorders>
            <w:shd w:val="clear" w:color="auto" w:fill="auto"/>
            <w:noWrap/>
            <w:vAlign w:val="bottom"/>
            <w:hideMark/>
          </w:tcPr>
          <w:p w14:paraId="470D5B97"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m3</w:t>
            </w:r>
          </w:p>
        </w:tc>
        <w:tc>
          <w:tcPr>
            <w:tcW w:w="1134" w:type="dxa"/>
            <w:tcBorders>
              <w:top w:val="nil"/>
              <w:left w:val="nil"/>
              <w:bottom w:val="single" w:sz="4" w:space="0" w:color="auto"/>
              <w:right w:val="single" w:sz="4" w:space="0" w:color="auto"/>
            </w:tcBorders>
            <w:shd w:val="clear" w:color="auto" w:fill="auto"/>
            <w:noWrap/>
            <w:vAlign w:val="bottom"/>
            <w:hideMark/>
          </w:tcPr>
          <w:p w14:paraId="667F8CD7"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33</w:t>
            </w:r>
          </w:p>
        </w:tc>
        <w:tc>
          <w:tcPr>
            <w:tcW w:w="1347" w:type="dxa"/>
            <w:tcBorders>
              <w:top w:val="nil"/>
              <w:left w:val="nil"/>
              <w:bottom w:val="single" w:sz="4" w:space="0" w:color="auto"/>
              <w:right w:val="single" w:sz="4" w:space="0" w:color="auto"/>
            </w:tcBorders>
            <w:shd w:val="clear" w:color="auto" w:fill="auto"/>
            <w:noWrap/>
            <w:vAlign w:val="bottom"/>
          </w:tcPr>
          <w:p w14:paraId="464AFDE7" w14:textId="04927C6A"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5FB730A" w14:textId="5347CD0E"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285BCC8F" w14:textId="77777777" w:rsidTr="006757A7">
        <w:trPr>
          <w:trHeight w:val="540"/>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747DAC8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Zasypanie wykopów z przerzutem ziemi na odległość do 3 m i ubiciem w gruncie </w:t>
            </w:r>
          </w:p>
        </w:tc>
        <w:tc>
          <w:tcPr>
            <w:tcW w:w="1134" w:type="dxa"/>
            <w:tcBorders>
              <w:top w:val="nil"/>
              <w:left w:val="nil"/>
              <w:bottom w:val="single" w:sz="4" w:space="0" w:color="auto"/>
              <w:right w:val="single" w:sz="4" w:space="0" w:color="auto"/>
            </w:tcBorders>
            <w:shd w:val="clear" w:color="auto" w:fill="auto"/>
            <w:noWrap/>
            <w:vAlign w:val="bottom"/>
            <w:hideMark/>
          </w:tcPr>
          <w:p w14:paraId="145020DE"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m3</w:t>
            </w:r>
          </w:p>
        </w:tc>
        <w:tc>
          <w:tcPr>
            <w:tcW w:w="1134" w:type="dxa"/>
            <w:tcBorders>
              <w:top w:val="nil"/>
              <w:left w:val="nil"/>
              <w:bottom w:val="single" w:sz="4" w:space="0" w:color="auto"/>
              <w:right w:val="single" w:sz="4" w:space="0" w:color="auto"/>
            </w:tcBorders>
            <w:shd w:val="clear" w:color="auto" w:fill="auto"/>
            <w:noWrap/>
            <w:vAlign w:val="bottom"/>
            <w:hideMark/>
          </w:tcPr>
          <w:p w14:paraId="6109A11D"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33</w:t>
            </w:r>
          </w:p>
        </w:tc>
        <w:tc>
          <w:tcPr>
            <w:tcW w:w="1347" w:type="dxa"/>
            <w:tcBorders>
              <w:top w:val="nil"/>
              <w:left w:val="nil"/>
              <w:bottom w:val="single" w:sz="4" w:space="0" w:color="auto"/>
              <w:right w:val="single" w:sz="4" w:space="0" w:color="auto"/>
            </w:tcBorders>
            <w:shd w:val="clear" w:color="auto" w:fill="auto"/>
            <w:noWrap/>
            <w:vAlign w:val="bottom"/>
          </w:tcPr>
          <w:p w14:paraId="4976C5C7" w14:textId="71CF42E6"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6C8E40E0" w14:textId="02BB9852"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2887559" w14:textId="77777777" w:rsidTr="006757A7">
        <w:trPr>
          <w:trHeight w:val="270"/>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64C3551A"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Podłoże pod kanały i obiekty z piasku grub. 10 cm </w:t>
            </w:r>
          </w:p>
        </w:tc>
        <w:tc>
          <w:tcPr>
            <w:tcW w:w="1134" w:type="dxa"/>
            <w:tcBorders>
              <w:top w:val="nil"/>
              <w:left w:val="nil"/>
              <w:bottom w:val="single" w:sz="4" w:space="0" w:color="auto"/>
              <w:right w:val="single" w:sz="4" w:space="0" w:color="auto"/>
            </w:tcBorders>
            <w:shd w:val="clear" w:color="auto" w:fill="auto"/>
            <w:noWrap/>
            <w:vAlign w:val="bottom"/>
            <w:hideMark/>
          </w:tcPr>
          <w:p w14:paraId="34A4A767"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m3</w:t>
            </w:r>
          </w:p>
        </w:tc>
        <w:tc>
          <w:tcPr>
            <w:tcW w:w="1134" w:type="dxa"/>
            <w:tcBorders>
              <w:top w:val="nil"/>
              <w:left w:val="nil"/>
              <w:bottom w:val="single" w:sz="4" w:space="0" w:color="auto"/>
              <w:right w:val="single" w:sz="4" w:space="0" w:color="auto"/>
            </w:tcBorders>
            <w:shd w:val="clear" w:color="auto" w:fill="auto"/>
            <w:noWrap/>
            <w:vAlign w:val="bottom"/>
            <w:hideMark/>
          </w:tcPr>
          <w:p w14:paraId="2BB6F5E8"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33</w:t>
            </w:r>
          </w:p>
        </w:tc>
        <w:tc>
          <w:tcPr>
            <w:tcW w:w="1347" w:type="dxa"/>
            <w:tcBorders>
              <w:top w:val="nil"/>
              <w:left w:val="nil"/>
              <w:bottom w:val="single" w:sz="4" w:space="0" w:color="auto"/>
              <w:right w:val="single" w:sz="4" w:space="0" w:color="auto"/>
            </w:tcBorders>
            <w:shd w:val="clear" w:color="auto" w:fill="auto"/>
            <w:noWrap/>
            <w:vAlign w:val="bottom"/>
          </w:tcPr>
          <w:p w14:paraId="250496CE" w14:textId="23A3F272"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C1A284A" w14:textId="37466BD7"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EB45B5D" w14:textId="77777777" w:rsidTr="006757A7">
        <w:trPr>
          <w:trHeight w:val="1104"/>
        </w:trPr>
        <w:tc>
          <w:tcPr>
            <w:tcW w:w="4974" w:type="dxa"/>
            <w:tcBorders>
              <w:top w:val="nil"/>
              <w:left w:val="single" w:sz="4" w:space="0" w:color="auto"/>
              <w:bottom w:val="single" w:sz="4" w:space="0" w:color="auto"/>
              <w:right w:val="single" w:sz="4" w:space="0" w:color="auto"/>
            </w:tcBorders>
            <w:shd w:val="clear" w:color="auto" w:fill="auto"/>
            <w:vAlign w:val="center"/>
            <w:hideMark/>
          </w:tcPr>
          <w:p w14:paraId="580AC8B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Przydomowa </w:t>
            </w:r>
            <w:proofErr w:type="spellStart"/>
            <w:r w:rsidRPr="00AC05DD">
              <w:rPr>
                <w:rFonts w:ascii="Cambria" w:eastAsia="Times New Roman" w:hAnsi="Cambria" w:cs="Times New Roman"/>
                <w:color w:val="000000"/>
                <w:lang w:eastAsia="pl-PL"/>
              </w:rPr>
              <w:t>oczyszvzalnia</w:t>
            </w:r>
            <w:proofErr w:type="spellEnd"/>
            <w:r w:rsidRPr="00AC05DD">
              <w:rPr>
                <w:rFonts w:ascii="Cambria" w:eastAsia="Times New Roman" w:hAnsi="Cambria" w:cs="Times New Roman"/>
                <w:color w:val="000000"/>
                <w:lang w:eastAsia="pl-PL"/>
              </w:rPr>
              <w:t xml:space="preserve"> ścieków z rozsączaniem : osadnik 3000 l, studnia rozdzielcza, rury drenażowe 60 </w:t>
            </w:r>
            <w:proofErr w:type="spellStart"/>
            <w:r w:rsidRPr="00AC05DD">
              <w:rPr>
                <w:rFonts w:ascii="Cambria" w:eastAsia="Times New Roman" w:hAnsi="Cambria" w:cs="Times New Roman"/>
                <w:color w:val="000000"/>
                <w:lang w:eastAsia="pl-PL"/>
              </w:rPr>
              <w:t>mb</w:t>
            </w:r>
            <w:proofErr w:type="spellEnd"/>
            <w:r w:rsidRPr="00AC05DD">
              <w:rPr>
                <w:rFonts w:ascii="Cambria" w:eastAsia="Times New Roman" w:hAnsi="Cambria" w:cs="Times New Roman"/>
                <w:color w:val="000000"/>
                <w:lang w:eastAsia="pl-PL"/>
              </w:rPr>
              <w:t xml:space="preserve">, geowłóknina 60 </w:t>
            </w:r>
            <w:proofErr w:type="spellStart"/>
            <w:r w:rsidRPr="00AC05DD">
              <w:rPr>
                <w:rFonts w:ascii="Cambria" w:eastAsia="Times New Roman" w:hAnsi="Cambria" w:cs="Times New Roman"/>
                <w:color w:val="000000"/>
                <w:lang w:eastAsia="pl-PL"/>
              </w:rPr>
              <w:t>mb</w:t>
            </w:r>
            <w:proofErr w:type="spellEnd"/>
            <w:r w:rsidRPr="00AC05DD">
              <w:rPr>
                <w:rFonts w:ascii="Cambria" w:eastAsia="Times New Roman" w:hAnsi="Cambria" w:cs="Times New Roman"/>
                <w:color w:val="000000"/>
                <w:lang w:eastAsia="pl-PL"/>
              </w:rPr>
              <w:t xml:space="preserve">, kominki </w:t>
            </w:r>
            <w:proofErr w:type="spellStart"/>
            <w:r w:rsidRPr="00AC05DD">
              <w:rPr>
                <w:rFonts w:ascii="Cambria" w:eastAsia="Times New Roman" w:hAnsi="Cambria" w:cs="Times New Roman"/>
                <w:color w:val="000000"/>
                <w:lang w:eastAsia="pl-PL"/>
              </w:rPr>
              <w:t>napow</w:t>
            </w:r>
            <w:proofErr w:type="spellEnd"/>
            <w:r w:rsidRPr="00AC05DD">
              <w:rPr>
                <w:rFonts w:ascii="Cambria" w:eastAsia="Times New Roman" w:hAnsi="Cambria" w:cs="Times New Roman"/>
                <w:color w:val="000000"/>
                <w:lang w:eastAsia="pl-PL"/>
              </w:rPr>
              <w:t xml:space="preserve">. 3 szt. </w:t>
            </w:r>
          </w:p>
        </w:tc>
        <w:tc>
          <w:tcPr>
            <w:tcW w:w="1134" w:type="dxa"/>
            <w:tcBorders>
              <w:top w:val="nil"/>
              <w:left w:val="nil"/>
              <w:bottom w:val="single" w:sz="4" w:space="0" w:color="auto"/>
              <w:right w:val="single" w:sz="4" w:space="0" w:color="auto"/>
            </w:tcBorders>
            <w:shd w:val="clear" w:color="auto" w:fill="auto"/>
            <w:noWrap/>
            <w:vAlign w:val="bottom"/>
            <w:hideMark/>
          </w:tcPr>
          <w:p w14:paraId="30C24E0D"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proofErr w:type="spellStart"/>
            <w:r w:rsidRPr="00AC05DD">
              <w:rPr>
                <w:rFonts w:ascii="Cambria" w:eastAsia="Times New Roman" w:hAnsi="Cambria" w:cs="Times New Roman"/>
                <w:color w:val="000000"/>
                <w:lang w:eastAsia="pl-PL"/>
              </w:rPr>
              <w:t>kmpl</w:t>
            </w:r>
            <w:proofErr w:type="spellEnd"/>
            <w:r w:rsidRPr="00AC05DD">
              <w:rPr>
                <w:rFonts w:ascii="Cambria" w:eastAsia="Times New Roman" w:hAnsi="Cambria" w:cs="Times New Roman"/>
                <w:color w:val="00000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14:paraId="29390617"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0BAB7122" w14:textId="767DAAB1"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B1FD17C" w14:textId="6398C2FF"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9763054" w14:textId="77777777" w:rsidTr="006757A7">
        <w:trPr>
          <w:trHeight w:val="720"/>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0821C60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Przyłącze wodociągowe o długości do 50 m z włączeniem w sieć wodociągową</w:t>
            </w:r>
          </w:p>
        </w:tc>
        <w:tc>
          <w:tcPr>
            <w:tcW w:w="1134" w:type="dxa"/>
            <w:tcBorders>
              <w:top w:val="nil"/>
              <w:left w:val="nil"/>
              <w:bottom w:val="single" w:sz="4" w:space="0" w:color="auto"/>
              <w:right w:val="single" w:sz="4" w:space="0" w:color="auto"/>
            </w:tcBorders>
            <w:shd w:val="clear" w:color="auto" w:fill="auto"/>
            <w:noWrap/>
            <w:vAlign w:val="bottom"/>
            <w:hideMark/>
          </w:tcPr>
          <w:p w14:paraId="12B763DF"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proofErr w:type="spellStart"/>
            <w:r w:rsidRPr="00AC05DD">
              <w:rPr>
                <w:rFonts w:ascii="Cambria" w:eastAsia="Times New Roman" w:hAnsi="Cambria" w:cs="Times New Roman"/>
                <w:color w:val="000000"/>
                <w:lang w:eastAsia="pl-PL"/>
              </w:rPr>
              <w:t>kmpl</w:t>
            </w:r>
            <w:proofErr w:type="spellEnd"/>
            <w:r w:rsidRPr="00AC05DD">
              <w:rPr>
                <w:rFonts w:ascii="Cambria" w:eastAsia="Times New Roman" w:hAnsi="Cambria" w:cs="Times New Roman"/>
                <w:color w:val="00000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14:paraId="207F2D9E"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4A05C470" w14:textId="7AEE35A5"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A4DE5D0" w14:textId="4E0A4462"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2FBF430F" w14:textId="77777777" w:rsidTr="00AC05DD">
        <w:trPr>
          <w:trHeight w:val="240"/>
        </w:trPr>
        <w:tc>
          <w:tcPr>
            <w:tcW w:w="61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6290991"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425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F60CDAD"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r>
      <w:tr w:rsidR="00AC05DD" w:rsidRPr="00AC05DD" w14:paraId="37C8EDBC"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577C6ECA"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5BB31B2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RAZEM </w:t>
            </w:r>
          </w:p>
        </w:tc>
        <w:tc>
          <w:tcPr>
            <w:tcW w:w="1347" w:type="dxa"/>
            <w:tcBorders>
              <w:top w:val="nil"/>
              <w:left w:val="nil"/>
              <w:bottom w:val="single" w:sz="4" w:space="0" w:color="auto"/>
              <w:right w:val="single" w:sz="4" w:space="0" w:color="auto"/>
            </w:tcBorders>
            <w:shd w:val="clear" w:color="auto" w:fill="auto"/>
            <w:noWrap/>
            <w:vAlign w:val="bottom"/>
            <w:hideMark/>
          </w:tcPr>
          <w:p w14:paraId="0125132B"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koszt netto:</w:t>
            </w:r>
          </w:p>
        </w:tc>
        <w:tc>
          <w:tcPr>
            <w:tcW w:w="1771" w:type="dxa"/>
            <w:tcBorders>
              <w:top w:val="nil"/>
              <w:left w:val="nil"/>
              <w:bottom w:val="single" w:sz="4" w:space="0" w:color="auto"/>
              <w:right w:val="single" w:sz="4" w:space="0" w:color="auto"/>
            </w:tcBorders>
            <w:shd w:val="clear" w:color="auto" w:fill="auto"/>
            <w:noWrap/>
            <w:vAlign w:val="bottom"/>
          </w:tcPr>
          <w:p w14:paraId="065CF8FE" w14:textId="1F8CF72D"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21E0E0B"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325512E2"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04C22A91"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auto" w:fill="auto"/>
            <w:noWrap/>
            <w:vAlign w:val="bottom"/>
            <w:hideMark/>
          </w:tcPr>
          <w:p w14:paraId="27E7B493"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koszt brutto:</w:t>
            </w:r>
          </w:p>
        </w:tc>
        <w:tc>
          <w:tcPr>
            <w:tcW w:w="1771" w:type="dxa"/>
            <w:tcBorders>
              <w:top w:val="nil"/>
              <w:left w:val="nil"/>
              <w:bottom w:val="single" w:sz="4" w:space="0" w:color="auto"/>
              <w:right w:val="single" w:sz="4" w:space="0" w:color="auto"/>
            </w:tcBorders>
            <w:shd w:val="clear" w:color="auto" w:fill="auto"/>
            <w:noWrap/>
            <w:vAlign w:val="bottom"/>
          </w:tcPr>
          <w:p w14:paraId="7F073235" w14:textId="7DF3331D" w:rsidR="00AC05DD" w:rsidRPr="00AC05DD" w:rsidRDefault="00AC05DD" w:rsidP="00AC05DD">
            <w:pPr>
              <w:spacing w:after="0" w:line="240" w:lineRule="auto"/>
              <w:jc w:val="right"/>
              <w:rPr>
                <w:rFonts w:ascii="Cambria" w:eastAsia="Times New Roman" w:hAnsi="Cambria" w:cs="Times New Roman"/>
                <w:b/>
                <w:bCs/>
                <w:color w:val="000000"/>
                <w:lang w:eastAsia="pl-PL"/>
              </w:rPr>
            </w:pPr>
          </w:p>
        </w:tc>
      </w:tr>
      <w:tr w:rsidR="00AC05DD" w:rsidRPr="00AC05DD" w14:paraId="17596B07" w14:textId="77777777" w:rsidTr="006757A7">
        <w:trPr>
          <w:trHeight w:val="270"/>
        </w:trPr>
        <w:tc>
          <w:tcPr>
            <w:tcW w:w="4974" w:type="dxa"/>
            <w:tcBorders>
              <w:top w:val="nil"/>
              <w:left w:val="single" w:sz="4" w:space="0" w:color="auto"/>
              <w:bottom w:val="single" w:sz="4" w:space="0" w:color="auto"/>
              <w:right w:val="single" w:sz="4" w:space="0" w:color="auto"/>
            </w:tcBorders>
            <w:shd w:val="clear" w:color="000000" w:fill="376091"/>
            <w:vAlign w:val="bottom"/>
            <w:hideMark/>
          </w:tcPr>
          <w:p w14:paraId="660DA05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Instalacja elektryczna</w:t>
            </w:r>
          </w:p>
        </w:tc>
        <w:tc>
          <w:tcPr>
            <w:tcW w:w="1134" w:type="dxa"/>
            <w:tcBorders>
              <w:top w:val="nil"/>
              <w:left w:val="nil"/>
              <w:bottom w:val="single" w:sz="4" w:space="0" w:color="auto"/>
              <w:right w:val="single" w:sz="4" w:space="0" w:color="auto"/>
            </w:tcBorders>
            <w:shd w:val="clear" w:color="000000" w:fill="376091"/>
            <w:noWrap/>
            <w:vAlign w:val="bottom"/>
            <w:hideMark/>
          </w:tcPr>
          <w:p w14:paraId="33CC724F"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single" w:sz="4" w:space="0" w:color="auto"/>
            </w:tcBorders>
            <w:shd w:val="clear" w:color="000000" w:fill="376091"/>
            <w:noWrap/>
            <w:vAlign w:val="bottom"/>
            <w:hideMark/>
          </w:tcPr>
          <w:p w14:paraId="454A189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000000" w:fill="376091"/>
            <w:noWrap/>
            <w:vAlign w:val="bottom"/>
            <w:hideMark/>
          </w:tcPr>
          <w:p w14:paraId="469E352B"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771" w:type="dxa"/>
            <w:tcBorders>
              <w:top w:val="nil"/>
              <w:left w:val="nil"/>
              <w:bottom w:val="single" w:sz="4" w:space="0" w:color="auto"/>
              <w:right w:val="single" w:sz="4" w:space="0" w:color="auto"/>
            </w:tcBorders>
            <w:shd w:val="clear" w:color="000000" w:fill="376091"/>
            <w:noWrap/>
            <w:vAlign w:val="bottom"/>
          </w:tcPr>
          <w:p w14:paraId="3E6A8412" w14:textId="75FCE175"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242A75B3" w14:textId="77777777" w:rsidTr="006757A7">
        <w:trPr>
          <w:trHeight w:val="270"/>
        </w:trPr>
        <w:tc>
          <w:tcPr>
            <w:tcW w:w="4974" w:type="dxa"/>
            <w:tcBorders>
              <w:top w:val="nil"/>
              <w:left w:val="single" w:sz="4" w:space="0" w:color="auto"/>
              <w:bottom w:val="single" w:sz="4" w:space="0" w:color="auto"/>
              <w:right w:val="single" w:sz="4" w:space="0" w:color="auto"/>
            </w:tcBorders>
            <w:shd w:val="clear" w:color="000000" w:fill="FFFFFF"/>
            <w:vAlign w:val="bottom"/>
            <w:hideMark/>
          </w:tcPr>
          <w:p w14:paraId="5C6B9FC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Montaż tablicy elektrycznej TE </w:t>
            </w:r>
          </w:p>
        </w:tc>
        <w:tc>
          <w:tcPr>
            <w:tcW w:w="1134" w:type="dxa"/>
            <w:tcBorders>
              <w:top w:val="nil"/>
              <w:left w:val="nil"/>
              <w:bottom w:val="single" w:sz="4" w:space="0" w:color="auto"/>
              <w:right w:val="single" w:sz="4" w:space="0" w:color="auto"/>
            </w:tcBorders>
            <w:shd w:val="clear" w:color="000000" w:fill="FFFFFF"/>
            <w:noWrap/>
            <w:vAlign w:val="bottom"/>
            <w:hideMark/>
          </w:tcPr>
          <w:p w14:paraId="27DD1332"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000000" w:fill="FFFFFF"/>
            <w:noWrap/>
            <w:vAlign w:val="bottom"/>
            <w:hideMark/>
          </w:tcPr>
          <w:p w14:paraId="67363BB4"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000000" w:fill="FFFFFF"/>
            <w:noWrap/>
            <w:vAlign w:val="bottom"/>
          </w:tcPr>
          <w:p w14:paraId="269D60BA" w14:textId="31EB0492"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000000" w:fill="FFFFFF"/>
            <w:noWrap/>
            <w:vAlign w:val="bottom"/>
          </w:tcPr>
          <w:p w14:paraId="7E948E77" w14:textId="01624483"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E078B3F" w14:textId="77777777" w:rsidTr="006757A7">
        <w:trPr>
          <w:trHeight w:val="270"/>
        </w:trPr>
        <w:tc>
          <w:tcPr>
            <w:tcW w:w="4974" w:type="dxa"/>
            <w:tcBorders>
              <w:top w:val="nil"/>
              <w:left w:val="single" w:sz="4" w:space="0" w:color="auto"/>
              <w:bottom w:val="single" w:sz="4" w:space="0" w:color="auto"/>
              <w:right w:val="single" w:sz="4" w:space="0" w:color="auto"/>
            </w:tcBorders>
            <w:shd w:val="clear" w:color="000000" w:fill="FFFFFF"/>
            <w:vAlign w:val="bottom"/>
            <w:hideMark/>
          </w:tcPr>
          <w:p w14:paraId="0BF22148"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Przewód uziemiający</w:t>
            </w:r>
          </w:p>
        </w:tc>
        <w:tc>
          <w:tcPr>
            <w:tcW w:w="1134" w:type="dxa"/>
            <w:tcBorders>
              <w:top w:val="nil"/>
              <w:left w:val="nil"/>
              <w:bottom w:val="single" w:sz="4" w:space="0" w:color="auto"/>
              <w:right w:val="single" w:sz="4" w:space="0" w:color="auto"/>
            </w:tcBorders>
            <w:shd w:val="clear" w:color="000000" w:fill="FFFFFF"/>
            <w:noWrap/>
            <w:vAlign w:val="bottom"/>
            <w:hideMark/>
          </w:tcPr>
          <w:p w14:paraId="62F3850C"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000000" w:fill="FFFFFF"/>
            <w:noWrap/>
            <w:vAlign w:val="bottom"/>
            <w:hideMark/>
          </w:tcPr>
          <w:p w14:paraId="3343F88C"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10</w:t>
            </w:r>
          </w:p>
        </w:tc>
        <w:tc>
          <w:tcPr>
            <w:tcW w:w="1347" w:type="dxa"/>
            <w:tcBorders>
              <w:top w:val="nil"/>
              <w:left w:val="nil"/>
              <w:bottom w:val="single" w:sz="4" w:space="0" w:color="auto"/>
              <w:right w:val="single" w:sz="4" w:space="0" w:color="auto"/>
            </w:tcBorders>
            <w:shd w:val="clear" w:color="000000" w:fill="FFFFFF"/>
            <w:noWrap/>
            <w:vAlign w:val="bottom"/>
          </w:tcPr>
          <w:p w14:paraId="51A2EEDF" w14:textId="4D3E7248"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000000" w:fill="FFFFFF"/>
            <w:noWrap/>
            <w:vAlign w:val="bottom"/>
          </w:tcPr>
          <w:p w14:paraId="72B2BCF2" w14:textId="201B2A9C"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7C636F4" w14:textId="77777777" w:rsidTr="006757A7">
        <w:trPr>
          <w:trHeight w:val="270"/>
        </w:trPr>
        <w:tc>
          <w:tcPr>
            <w:tcW w:w="4974" w:type="dxa"/>
            <w:tcBorders>
              <w:top w:val="nil"/>
              <w:left w:val="single" w:sz="4" w:space="0" w:color="auto"/>
              <w:bottom w:val="single" w:sz="4" w:space="0" w:color="auto"/>
              <w:right w:val="single" w:sz="4" w:space="0" w:color="auto"/>
            </w:tcBorders>
            <w:shd w:val="clear" w:color="000000" w:fill="FFFFFF"/>
            <w:vAlign w:val="bottom"/>
            <w:hideMark/>
          </w:tcPr>
          <w:p w14:paraId="1275C921"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Przebijanie otworu Fi 25 mm dł. 1 c w cegle</w:t>
            </w:r>
          </w:p>
        </w:tc>
        <w:tc>
          <w:tcPr>
            <w:tcW w:w="1134" w:type="dxa"/>
            <w:tcBorders>
              <w:top w:val="nil"/>
              <w:left w:val="nil"/>
              <w:bottom w:val="single" w:sz="4" w:space="0" w:color="auto"/>
              <w:right w:val="single" w:sz="4" w:space="0" w:color="auto"/>
            </w:tcBorders>
            <w:shd w:val="clear" w:color="000000" w:fill="FFFFFF"/>
            <w:noWrap/>
            <w:vAlign w:val="bottom"/>
            <w:hideMark/>
          </w:tcPr>
          <w:p w14:paraId="4BB1B747"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000000" w:fill="FFFFFF"/>
            <w:noWrap/>
            <w:vAlign w:val="bottom"/>
            <w:hideMark/>
          </w:tcPr>
          <w:p w14:paraId="7BD0F2C9"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13</w:t>
            </w:r>
          </w:p>
        </w:tc>
        <w:tc>
          <w:tcPr>
            <w:tcW w:w="1347" w:type="dxa"/>
            <w:tcBorders>
              <w:top w:val="nil"/>
              <w:left w:val="nil"/>
              <w:bottom w:val="single" w:sz="4" w:space="0" w:color="auto"/>
              <w:right w:val="single" w:sz="4" w:space="0" w:color="auto"/>
            </w:tcBorders>
            <w:shd w:val="clear" w:color="000000" w:fill="FFFFFF"/>
            <w:noWrap/>
            <w:vAlign w:val="bottom"/>
          </w:tcPr>
          <w:p w14:paraId="19FEFA9D" w14:textId="4602909E"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000000" w:fill="FFFFFF"/>
            <w:noWrap/>
            <w:vAlign w:val="bottom"/>
          </w:tcPr>
          <w:p w14:paraId="65E11A98" w14:textId="6FB320E9"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4459EB3" w14:textId="77777777" w:rsidTr="006757A7">
        <w:trPr>
          <w:trHeight w:val="270"/>
        </w:trPr>
        <w:tc>
          <w:tcPr>
            <w:tcW w:w="4974" w:type="dxa"/>
            <w:tcBorders>
              <w:top w:val="nil"/>
              <w:left w:val="single" w:sz="4" w:space="0" w:color="auto"/>
              <w:bottom w:val="single" w:sz="4" w:space="0" w:color="auto"/>
              <w:right w:val="single" w:sz="4" w:space="0" w:color="auto"/>
            </w:tcBorders>
            <w:shd w:val="clear" w:color="000000" w:fill="FFFFFF"/>
            <w:vAlign w:val="bottom"/>
            <w:hideMark/>
          </w:tcPr>
          <w:p w14:paraId="5A36DA2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Wykucie bruzd dla przewodów wtynkowych w cegle</w:t>
            </w:r>
          </w:p>
        </w:tc>
        <w:tc>
          <w:tcPr>
            <w:tcW w:w="1134" w:type="dxa"/>
            <w:tcBorders>
              <w:top w:val="nil"/>
              <w:left w:val="nil"/>
              <w:bottom w:val="single" w:sz="4" w:space="0" w:color="auto"/>
              <w:right w:val="single" w:sz="4" w:space="0" w:color="auto"/>
            </w:tcBorders>
            <w:shd w:val="clear" w:color="000000" w:fill="FFFFFF"/>
            <w:noWrap/>
            <w:vAlign w:val="bottom"/>
            <w:hideMark/>
          </w:tcPr>
          <w:p w14:paraId="055CB848"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000000" w:fill="FFFFFF"/>
            <w:noWrap/>
            <w:vAlign w:val="bottom"/>
            <w:hideMark/>
          </w:tcPr>
          <w:p w14:paraId="51166404"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190</w:t>
            </w:r>
          </w:p>
        </w:tc>
        <w:tc>
          <w:tcPr>
            <w:tcW w:w="1347" w:type="dxa"/>
            <w:tcBorders>
              <w:top w:val="nil"/>
              <w:left w:val="nil"/>
              <w:bottom w:val="single" w:sz="4" w:space="0" w:color="auto"/>
              <w:right w:val="single" w:sz="4" w:space="0" w:color="auto"/>
            </w:tcBorders>
            <w:shd w:val="clear" w:color="000000" w:fill="FFFFFF"/>
            <w:noWrap/>
            <w:vAlign w:val="bottom"/>
          </w:tcPr>
          <w:p w14:paraId="6307E0B1" w14:textId="2E6A9FD6"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000000" w:fill="FFFFFF"/>
            <w:noWrap/>
            <w:vAlign w:val="bottom"/>
          </w:tcPr>
          <w:p w14:paraId="4043CE14" w14:textId="6B72CE8B"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C0CBA80" w14:textId="77777777" w:rsidTr="006757A7">
        <w:trPr>
          <w:trHeight w:val="270"/>
        </w:trPr>
        <w:tc>
          <w:tcPr>
            <w:tcW w:w="4974" w:type="dxa"/>
            <w:tcBorders>
              <w:top w:val="nil"/>
              <w:left w:val="single" w:sz="4" w:space="0" w:color="auto"/>
              <w:bottom w:val="single" w:sz="4" w:space="0" w:color="auto"/>
              <w:right w:val="single" w:sz="4" w:space="0" w:color="auto"/>
            </w:tcBorders>
            <w:shd w:val="clear" w:color="000000" w:fill="FFFFFF"/>
            <w:vAlign w:val="bottom"/>
            <w:hideMark/>
          </w:tcPr>
          <w:p w14:paraId="7DE5ECC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Puszka instalacyjna p.t. Fi do 60 </w:t>
            </w:r>
            <w:proofErr w:type="spellStart"/>
            <w:r w:rsidRPr="00AC05DD">
              <w:rPr>
                <w:rFonts w:ascii="Cambria" w:eastAsia="Times New Roman" w:hAnsi="Cambria" w:cs="Times New Roman"/>
                <w:color w:val="000000"/>
                <w:lang w:eastAsia="pl-PL"/>
              </w:rPr>
              <w:t>pojedyńcza</w:t>
            </w:r>
            <w:proofErr w:type="spellEnd"/>
            <w:r w:rsidRPr="00AC05DD">
              <w:rPr>
                <w:rFonts w:ascii="Cambria" w:eastAsia="Times New Roman" w:hAnsi="Cambria" w:cs="Times New Roman"/>
                <w:color w:val="000000"/>
                <w:lang w:eastAsia="pl-PL"/>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14:paraId="78BA6204"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000000" w:fill="FFFFFF"/>
            <w:noWrap/>
            <w:vAlign w:val="bottom"/>
            <w:hideMark/>
          </w:tcPr>
          <w:p w14:paraId="214F22E0"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15</w:t>
            </w:r>
          </w:p>
        </w:tc>
        <w:tc>
          <w:tcPr>
            <w:tcW w:w="1347" w:type="dxa"/>
            <w:tcBorders>
              <w:top w:val="nil"/>
              <w:left w:val="nil"/>
              <w:bottom w:val="single" w:sz="4" w:space="0" w:color="auto"/>
              <w:right w:val="single" w:sz="4" w:space="0" w:color="auto"/>
            </w:tcBorders>
            <w:shd w:val="clear" w:color="000000" w:fill="FFFFFF"/>
            <w:noWrap/>
            <w:vAlign w:val="bottom"/>
          </w:tcPr>
          <w:p w14:paraId="73F9A2BF" w14:textId="6C4B8002"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000000" w:fill="FFFFFF"/>
            <w:noWrap/>
            <w:vAlign w:val="bottom"/>
          </w:tcPr>
          <w:p w14:paraId="4AE55C24" w14:textId="4B82999A"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82E1987" w14:textId="77777777" w:rsidTr="006757A7">
        <w:trPr>
          <w:trHeight w:val="270"/>
        </w:trPr>
        <w:tc>
          <w:tcPr>
            <w:tcW w:w="4974" w:type="dxa"/>
            <w:tcBorders>
              <w:top w:val="nil"/>
              <w:left w:val="single" w:sz="4" w:space="0" w:color="auto"/>
              <w:bottom w:val="single" w:sz="4" w:space="0" w:color="auto"/>
              <w:right w:val="single" w:sz="4" w:space="0" w:color="auto"/>
            </w:tcBorders>
            <w:shd w:val="clear" w:color="000000" w:fill="FFFFFF"/>
            <w:vAlign w:val="bottom"/>
            <w:hideMark/>
          </w:tcPr>
          <w:p w14:paraId="6F5BB02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Przewód kabelkowy YDY w gotowych bruzdach </w:t>
            </w:r>
          </w:p>
        </w:tc>
        <w:tc>
          <w:tcPr>
            <w:tcW w:w="1134" w:type="dxa"/>
            <w:tcBorders>
              <w:top w:val="nil"/>
              <w:left w:val="nil"/>
              <w:bottom w:val="single" w:sz="4" w:space="0" w:color="auto"/>
              <w:right w:val="single" w:sz="4" w:space="0" w:color="auto"/>
            </w:tcBorders>
            <w:shd w:val="clear" w:color="000000" w:fill="FFFFFF"/>
            <w:noWrap/>
            <w:vAlign w:val="bottom"/>
            <w:hideMark/>
          </w:tcPr>
          <w:p w14:paraId="2B8147A5"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000000" w:fill="FFFFFF"/>
            <w:noWrap/>
            <w:vAlign w:val="bottom"/>
            <w:hideMark/>
          </w:tcPr>
          <w:p w14:paraId="19A65471"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190</w:t>
            </w:r>
          </w:p>
        </w:tc>
        <w:tc>
          <w:tcPr>
            <w:tcW w:w="1347" w:type="dxa"/>
            <w:tcBorders>
              <w:top w:val="nil"/>
              <w:left w:val="nil"/>
              <w:bottom w:val="single" w:sz="4" w:space="0" w:color="auto"/>
              <w:right w:val="single" w:sz="4" w:space="0" w:color="auto"/>
            </w:tcBorders>
            <w:shd w:val="clear" w:color="000000" w:fill="FFFFFF"/>
            <w:noWrap/>
            <w:vAlign w:val="bottom"/>
          </w:tcPr>
          <w:p w14:paraId="1D02422D" w14:textId="2D7653D0"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000000" w:fill="FFFFFF"/>
            <w:noWrap/>
            <w:vAlign w:val="bottom"/>
          </w:tcPr>
          <w:p w14:paraId="7AB18AFE" w14:textId="277ACF7A"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E6B92B4" w14:textId="77777777" w:rsidTr="006757A7">
        <w:trPr>
          <w:trHeight w:val="270"/>
        </w:trPr>
        <w:tc>
          <w:tcPr>
            <w:tcW w:w="4974" w:type="dxa"/>
            <w:tcBorders>
              <w:top w:val="nil"/>
              <w:left w:val="single" w:sz="4" w:space="0" w:color="auto"/>
              <w:bottom w:val="single" w:sz="4" w:space="0" w:color="auto"/>
              <w:right w:val="single" w:sz="4" w:space="0" w:color="auto"/>
            </w:tcBorders>
            <w:shd w:val="clear" w:color="000000" w:fill="FFFFFF"/>
            <w:vAlign w:val="bottom"/>
            <w:hideMark/>
          </w:tcPr>
          <w:p w14:paraId="6B960F35"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Zaprawianie bruzd </w:t>
            </w:r>
          </w:p>
        </w:tc>
        <w:tc>
          <w:tcPr>
            <w:tcW w:w="1134" w:type="dxa"/>
            <w:tcBorders>
              <w:top w:val="nil"/>
              <w:left w:val="nil"/>
              <w:bottom w:val="single" w:sz="4" w:space="0" w:color="auto"/>
              <w:right w:val="single" w:sz="4" w:space="0" w:color="auto"/>
            </w:tcBorders>
            <w:shd w:val="clear" w:color="000000" w:fill="FFFFFF"/>
            <w:noWrap/>
            <w:vAlign w:val="bottom"/>
            <w:hideMark/>
          </w:tcPr>
          <w:p w14:paraId="76D242CF"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000000" w:fill="FFFFFF"/>
            <w:noWrap/>
            <w:vAlign w:val="bottom"/>
            <w:hideMark/>
          </w:tcPr>
          <w:p w14:paraId="7B5A0864"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190</w:t>
            </w:r>
          </w:p>
        </w:tc>
        <w:tc>
          <w:tcPr>
            <w:tcW w:w="1347" w:type="dxa"/>
            <w:tcBorders>
              <w:top w:val="nil"/>
              <w:left w:val="nil"/>
              <w:bottom w:val="single" w:sz="4" w:space="0" w:color="auto"/>
              <w:right w:val="single" w:sz="4" w:space="0" w:color="auto"/>
            </w:tcBorders>
            <w:shd w:val="clear" w:color="000000" w:fill="FFFFFF"/>
            <w:noWrap/>
            <w:vAlign w:val="bottom"/>
          </w:tcPr>
          <w:p w14:paraId="4800D4A5" w14:textId="7A403D08"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000000" w:fill="FFFFFF"/>
            <w:noWrap/>
            <w:vAlign w:val="bottom"/>
          </w:tcPr>
          <w:p w14:paraId="62EAA291" w14:textId="2F7A19E5"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0D69DBE"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5FE7F12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Łącznik 1-bieg p.t. w puszcze instalacyjnej </w:t>
            </w:r>
          </w:p>
        </w:tc>
        <w:tc>
          <w:tcPr>
            <w:tcW w:w="1134" w:type="dxa"/>
            <w:tcBorders>
              <w:top w:val="nil"/>
              <w:left w:val="nil"/>
              <w:bottom w:val="single" w:sz="4" w:space="0" w:color="auto"/>
              <w:right w:val="single" w:sz="4" w:space="0" w:color="auto"/>
            </w:tcBorders>
            <w:shd w:val="clear" w:color="auto" w:fill="auto"/>
            <w:noWrap/>
            <w:vAlign w:val="bottom"/>
            <w:hideMark/>
          </w:tcPr>
          <w:p w14:paraId="601B8FB4"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1C64D61E"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5</w:t>
            </w:r>
          </w:p>
        </w:tc>
        <w:tc>
          <w:tcPr>
            <w:tcW w:w="1347" w:type="dxa"/>
            <w:tcBorders>
              <w:top w:val="nil"/>
              <w:left w:val="nil"/>
              <w:bottom w:val="single" w:sz="4" w:space="0" w:color="auto"/>
              <w:right w:val="single" w:sz="4" w:space="0" w:color="auto"/>
            </w:tcBorders>
            <w:shd w:val="clear" w:color="auto" w:fill="auto"/>
            <w:noWrap/>
            <w:vAlign w:val="bottom"/>
          </w:tcPr>
          <w:p w14:paraId="6376FBB0" w14:textId="74842FAD"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000000" w:fill="FFFFFF"/>
            <w:noWrap/>
            <w:vAlign w:val="bottom"/>
          </w:tcPr>
          <w:p w14:paraId="66A27104" w14:textId="0D7249C1"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F706B4C"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46E3C18"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Łącznik seryjny p.t. w puszcze instalacyjnej</w:t>
            </w:r>
          </w:p>
        </w:tc>
        <w:tc>
          <w:tcPr>
            <w:tcW w:w="1134" w:type="dxa"/>
            <w:tcBorders>
              <w:top w:val="nil"/>
              <w:left w:val="nil"/>
              <w:bottom w:val="single" w:sz="4" w:space="0" w:color="auto"/>
              <w:right w:val="single" w:sz="4" w:space="0" w:color="auto"/>
            </w:tcBorders>
            <w:shd w:val="clear" w:color="auto" w:fill="auto"/>
            <w:noWrap/>
            <w:vAlign w:val="bottom"/>
            <w:hideMark/>
          </w:tcPr>
          <w:p w14:paraId="540435CB"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40908037"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w:t>
            </w:r>
          </w:p>
        </w:tc>
        <w:tc>
          <w:tcPr>
            <w:tcW w:w="1347" w:type="dxa"/>
            <w:tcBorders>
              <w:top w:val="nil"/>
              <w:left w:val="nil"/>
              <w:bottom w:val="single" w:sz="4" w:space="0" w:color="auto"/>
              <w:right w:val="single" w:sz="4" w:space="0" w:color="auto"/>
            </w:tcBorders>
            <w:shd w:val="clear" w:color="auto" w:fill="auto"/>
            <w:noWrap/>
            <w:vAlign w:val="bottom"/>
          </w:tcPr>
          <w:p w14:paraId="0293A529" w14:textId="60F6FA66"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000000" w:fill="FFFFFF"/>
            <w:noWrap/>
            <w:vAlign w:val="bottom"/>
          </w:tcPr>
          <w:p w14:paraId="7533CDF0" w14:textId="0E25F364"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E3273CA"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76D11DCB"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Gniazdo </w:t>
            </w:r>
            <w:proofErr w:type="spellStart"/>
            <w:r w:rsidRPr="00AC05DD">
              <w:rPr>
                <w:rFonts w:ascii="Cambria" w:eastAsia="Times New Roman" w:hAnsi="Cambria" w:cs="Times New Roman"/>
                <w:color w:val="000000"/>
                <w:lang w:eastAsia="pl-PL"/>
              </w:rPr>
              <w:t>wtyczk</w:t>
            </w:r>
            <w:proofErr w:type="spellEnd"/>
            <w:r w:rsidRPr="00AC05DD">
              <w:rPr>
                <w:rFonts w:ascii="Cambria" w:eastAsia="Times New Roman" w:hAnsi="Cambria" w:cs="Times New Roman"/>
                <w:color w:val="000000"/>
                <w:lang w:eastAsia="pl-PL"/>
              </w:rPr>
              <w:t xml:space="preserve"> p.t.</w:t>
            </w:r>
          </w:p>
        </w:tc>
        <w:tc>
          <w:tcPr>
            <w:tcW w:w="1134" w:type="dxa"/>
            <w:tcBorders>
              <w:top w:val="nil"/>
              <w:left w:val="nil"/>
              <w:bottom w:val="single" w:sz="4" w:space="0" w:color="auto"/>
              <w:right w:val="single" w:sz="4" w:space="0" w:color="auto"/>
            </w:tcBorders>
            <w:shd w:val="clear" w:color="auto" w:fill="auto"/>
            <w:noWrap/>
            <w:vAlign w:val="bottom"/>
            <w:hideMark/>
          </w:tcPr>
          <w:p w14:paraId="4F70F71F"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3BC53C33"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12</w:t>
            </w:r>
          </w:p>
        </w:tc>
        <w:tc>
          <w:tcPr>
            <w:tcW w:w="1347" w:type="dxa"/>
            <w:tcBorders>
              <w:top w:val="nil"/>
              <w:left w:val="nil"/>
              <w:bottom w:val="single" w:sz="4" w:space="0" w:color="auto"/>
              <w:right w:val="single" w:sz="4" w:space="0" w:color="auto"/>
            </w:tcBorders>
            <w:shd w:val="clear" w:color="auto" w:fill="auto"/>
            <w:noWrap/>
            <w:vAlign w:val="bottom"/>
          </w:tcPr>
          <w:p w14:paraId="18A34580" w14:textId="22D8455F"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000000" w:fill="FFFFFF"/>
            <w:noWrap/>
            <w:vAlign w:val="bottom"/>
          </w:tcPr>
          <w:p w14:paraId="4AADF23A" w14:textId="7DF1084C"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09380AF"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090C24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Gniazdo wtyczkowe </w:t>
            </w:r>
            <w:proofErr w:type="spellStart"/>
            <w:r w:rsidRPr="00AC05DD">
              <w:rPr>
                <w:rFonts w:ascii="Cambria" w:eastAsia="Times New Roman" w:hAnsi="Cambria" w:cs="Times New Roman"/>
                <w:color w:val="000000"/>
                <w:lang w:eastAsia="pl-PL"/>
              </w:rPr>
              <w:t>bryzgoszczelne</w:t>
            </w:r>
            <w:proofErr w:type="spellEnd"/>
            <w:r w:rsidRPr="00AC05DD">
              <w:rPr>
                <w:rFonts w:ascii="Cambria" w:eastAsia="Times New Roman" w:hAnsi="Cambria" w:cs="Times New Roman"/>
                <w:color w:val="000000"/>
                <w:lang w:eastAsia="pl-PL"/>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C792875"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1F11D91D"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6</w:t>
            </w:r>
          </w:p>
        </w:tc>
        <w:tc>
          <w:tcPr>
            <w:tcW w:w="1347" w:type="dxa"/>
            <w:tcBorders>
              <w:top w:val="nil"/>
              <w:left w:val="nil"/>
              <w:bottom w:val="single" w:sz="4" w:space="0" w:color="auto"/>
              <w:right w:val="single" w:sz="4" w:space="0" w:color="auto"/>
            </w:tcBorders>
            <w:shd w:val="clear" w:color="auto" w:fill="auto"/>
            <w:noWrap/>
            <w:vAlign w:val="bottom"/>
          </w:tcPr>
          <w:p w14:paraId="0AC2E164" w14:textId="762BF075"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000000" w:fill="FFFFFF"/>
            <w:noWrap/>
            <w:vAlign w:val="bottom"/>
          </w:tcPr>
          <w:p w14:paraId="714D611D" w14:textId="5DEA076E"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8B57285"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75BC89D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Gniazdo komp. 2xRJ45</w:t>
            </w:r>
          </w:p>
        </w:tc>
        <w:tc>
          <w:tcPr>
            <w:tcW w:w="1134" w:type="dxa"/>
            <w:tcBorders>
              <w:top w:val="nil"/>
              <w:left w:val="nil"/>
              <w:bottom w:val="single" w:sz="4" w:space="0" w:color="auto"/>
              <w:right w:val="single" w:sz="4" w:space="0" w:color="auto"/>
            </w:tcBorders>
            <w:shd w:val="clear" w:color="auto" w:fill="auto"/>
            <w:noWrap/>
            <w:vAlign w:val="bottom"/>
            <w:hideMark/>
          </w:tcPr>
          <w:p w14:paraId="5D002BBB"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6A9A9B3E"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48429275" w14:textId="44AEDA0E"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000000" w:fill="FFFFFF"/>
            <w:noWrap/>
            <w:vAlign w:val="bottom"/>
          </w:tcPr>
          <w:p w14:paraId="3CF972CA" w14:textId="0EB4AF1E"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2FB3A2E"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73F72890"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Gniazdo HDMI</w:t>
            </w:r>
          </w:p>
        </w:tc>
        <w:tc>
          <w:tcPr>
            <w:tcW w:w="1134" w:type="dxa"/>
            <w:tcBorders>
              <w:top w:val="nil"/>
              <w:left w:val="nil"/>
              <w:bottom w:val="single" w:sz="4" w:space="0" w:color="auto"/>
              <w:right w:val="single" w:sz="4" w:space="0" w:color="auto"/>
            </w:tcBorders>
            <w:shd w:val="clear" w:color="auto" w:fill="auto"/>
            <w:noWrap/>
            <w:vAlign w:val="bottom"/>
            <w:hideMark/>
          </w:tcPr>
          <w:p w14:paraId="6BDC0AC1"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7395846C"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4A061C3E" w14:textId="514F8F12"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000000" w:fill="FFFFFF"/>
            <w:noWrap/>
            <w:vAlign w:val="bottom"/>
          </w:tcPr>
          <w:p w14:paraId="67765DD9" w14:textId="02F021DB"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33F70E32"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3AF3C33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Okablowanie HDMI </w:t>
            </w:r>
          </w:p>
        </w:tc>
        <w:tc>
          <w:tcPr>
            <w:tcW w:w="1134" w:type="dxa"/>
            <w:tcBorders>
              <w:top w:val="nil"/>
              <w:left w:val="nil"/>
              <w:bottom w:val="single" w:sz="4" w:space="0" w:color="auto"/>
              <w:right w:val="single" w:sz="4" w:space="0" w:color="auto"/>
            </w:tcBorders>
            <w:shd w:val="clear" w:color="auto" w:fill="auto"/>
            <w:noWrap/>
            <w:vAlign w:val="bottom"/>
            <w:hideMark/>
          </w:tcPr>
          <w:p w14:paraId="3494D9EA"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4D78C40B"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2D05B243" w14:textId="05D55AEC"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000000" w:fill="FFFFFF"/>
            <w:noWrap/>
            <w:vAlign w:val="bottom"/>
          </w:tcPr>
          <w:p w14:paraId="4E948D21" w14:textId="74308E70"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E249441"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27E85A86"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Oprawy oświetleniowe </w:t>
            </w:r>
          </w:p>
        </w:tc>
        <w:tc>
          <w:tcPr>
            <w:tcW w:w="1134" w:type="dxa"/>
            <w:tcBorders>
              <w:top w:val="nil"/>
              <w:left w:val="nil"/>
              <w:bottom w:val="single" w:sz="4" w:space="0" w:color="auto"/>
              <w:right w:val="single" w:sz="4" w:space="0" w:color="auto"/>
            </w:tcBorders>
            <w:shd w:val="clear" w:color="auto" w:fill="auto"/>
            <w:noWrap/>
            <w:vAlign w:val="bottom"/>
            <w:hideMark/>
          </w:tcPr>
          <w:p w14:paraId="17E58FAA"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proofErr w:type="spellStart"/>
            <w:r w:rsidRPr="00AC05DD">
              <w:rPr>
                <w:rFonts w:ascii="Cambria" w:eastAsia="Times New Roman" w:hAnsi="Cambria" w:cs="Times New Roman"/>
                <w:color w:val="000000"/>
                <w:lang w:eastAsia="pl-PL"/>
              </w:rPr>
              <w:t>kmpl</w:t>
            </w:r>
            <w:proofErr w:type="spellEnd"/>
            <w:r w:rsidRPr="00AC05DD">
              <w:rPr>
                <w:rFonts w:ascii="Cambria" w:eastAsia="Times New Roman" w:hAnsi="Cambria" w:cs="Times New Roman"/>
                <w:color w:val="00000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14:paraId="5CC51D16"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24</w:t>
            </w:r>
          </w:p>
        </w:tc>
        <w:tc>
          <w:tcPr>
            <w:tcW w:w="1347" w:type="dxa"/>
            <w:tcBorders>
              <w:top w:val="nil"/>
              <w:left w:val="nil"/>
              <w:bottom w:val="single" w:sz="4" w:space="0" w:color="auto"/>
              <w:right w:val="single" w:sz="4" w:space="0" w:color="auto"/>
            </w:tcBorders>
            <w:shd w:val="clear" w:color="auto" w:fill="auto"/>
            <w:noWrap/>
            <w:vAlign w:val="bottom"/>
          </w:tcPr>
          <w:p w14:paraId="10F9B4E7" w14:textId="5CF8356D"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000000" w:fill="FFFFFF"/>
            <w:noWrap/>
            <w:vAlign w:val="bottom"/>
          </w:tcPr>
          <w:p w14:paraId="569DC893" w14:textId="650DC981"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5A7FD61"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5C586E2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Czujki natężenia światła</w:t>
            </w:r>
          </w:p>
        </w:tc>
        <w:tc>
          <w:tcPr>
            <w:tcW w:w="1134" w:type="dxa"/>
            <w:tcBorders>
              <w:top w:val="nil"/>
              <w:left w:val="nil"/>
              <w:bottom w:val="single" w:sz="4" w:space="0" w:color="auto"/>
              <w:right w:val="single" w:sz="4" w:space="0" w:color="auto"/>
            </w:tcBorders>
            <w:shd w:val="clear" w:color="auto" w:fill="auto"/>
            <w:noWrap/>
            <w:vAlign w:val="bottom"/>
            <w:hideMark/>
          </w:tcPr>
          <w:p w14:paraId="4787E28E"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430B477D"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22C26173" w14:textId="12808CB1"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000000" w:fill="FFFFFF"/>
            <w:noWrap/>
            <w:vAlign w:val="bottom"/>
          </w:tcPr>
          <w:p w14:paraId="162146DB" w14:textId="39266F17"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7908950"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68B02018"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Montaż naświetlacza LED 100W IP65</w:t>
            </w:r>
          </w:p>
        </w:tc>
        <w:tc>
          <w:tcPr>
            <w:tcW w:w="1134" w:type="dxa"/>
            <w:tcBorders>
              <w:top w:val="nil"/>
              <w:left w:val="nil"/>
              <w:bottom w:val="single" w:sz="4" w:space="0" w:color="auto"/>
              <w:right w:val="single" w:sz="4" w:space="0" w:color="auto"/>
            </w:tcBorders>
            <w:shd w:val="clear" w:color="auto" w:fill="auto"/>
            <w:noWrap/>
            <w:vAlign w:val="bottom"/>
            <w:hideMark/>
          </w:tcPr>
          <w:p w14:paraId="47CC18DA"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proofErr w:type="spellStart"/>
            <w:r w:rsidRPr="00AC05DD">
              <w:rPr>
                <w:rFonts w:ascii="Cambria" w:eastAsia="Times New Roman" w:hAnsi="Cambria" w:cs="Times New Roman"/>
                <w:color w:val="000000"/>
                <w:lang w:eastAsia="pl-PL"/>
              </w:rPr>
              <w:t>kmpl</w:t>
            </w:r>
            <w:proofErr w:type="spellEnd"/>
            <w:r w:rsidRPr="00AC05DD">
              <w:rPr>
                <w:rFonts w:ascii="Cambria" w:eastAsia="Times New Roman" w:hAnsi="Cambria" w:cs="Times New Roman"/>
                <w:color w:val="00000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14:paraId="7BE23EC1"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318E70F8" w14:textId="2CB74A24"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000000" w:fill="FFFFFF"/>
            <w:noWrap/>
            <w:vAlign w:val="bottom"/>
          </w:tcPr>
          <w:p w14:paraId="4090A180" w14:textId="68A212C7"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90BEFD1"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EF0856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lastRenderedPageBreak/>
              <w:t>Podłączenie tablicy teletechnicznej</w:t>
            </w:r>
          </w:p>
        </w:tc>
        <w:tc>
          <w:tcPr>
            <w:tcW w:w="1134" w:type="dxa"/>
            <w:tcBorders>
              <w:top w:val="nil"/>
              <w:left w:val="nil"/>
              <w:bottom w:val="single" w:sz="4" w:space="0" w:color="auto"/>
              <w:right w:val="single" w:sz="4" w:space="0" w:color="auto"/>
            </w:tcBorders>
            <w:shd w:val="clear" w:color="auto" w:fill="auto"/>
            <w:noWrap/>
            <w:vAlign w:val="bottom"/>
            <w:hideMark/>
          </w:tcPr>
          <w:p w14:paraId="7C3B6562"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0DAD690D"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50A3C25B" w14:textId="45739860"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000000" w:fill="FFFFFF"/>
            <w:noWrap/>
            <w:vAlign w:val="bottom"/>
          </w:tcPr>
          <w:p w14:paraId="35640476" w14:textId="0EA4057F"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6F6C8B39"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39FC13A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Elektryczne ogrzewanie kablowe</w:t>
            </w:r>
          </w:p>
        </w:tc>
        <w:tc>
          <w:tcPr>
            <w:tcW w:w="1134" w:type="dxa"/>
            <w:tcBorders>
              <w:top w:val="nil"/>
              <w:left w:val="nil"/>
              <w:bottom w:val="single" w:sz="4" w:space="0" w:color="auto"/>
              <w:right w:val="single" w:sz="4" w:space="0" w:color="auto"/>
            </w:tcBorders>
            <w:shd w:val="clear" w:color="auto" w:fill="auto"/>
            <w:noWrap/>
            <w:vAlign w:val="bottom"/>
            <w:hideMark/>
          </w:tcPr>
          <w:p w14:paraId="168B72CC"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m2</w:t>
            </w:r>
          </w:p>
        </w:tc>
        <w:tc>
          <w:tcPr>
            <w:tcW w:w="1134" w:type="dxa"/>
            <w:tcBorders>
              <w:top w:val="nil"/>
              <w:left w:val="nil"/>
              <w:bottom w:val="single" w:sz="4" w:space="0" w:color="auto"/>
              <w:right w:val="single" w:sz="4" w:space="0" w:color="auto"/>
            </w:tcBorders>
            <w:shd w:val="clear" w:color="auto" w:fill="auto"/>
            <w:noWrap/>
            <w:vAlign w:val="bottom"/>
            <w:hideMark/>
          </w:tcPr>
          <w:p w14:paraId="7EBFB042"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152,51</w:t>
            </w:r>
          </w:p>
        </w:tc>
        <w:tc>
          <w:tcPr>
            <w:tcW w:w="1347" w:type="dxa"/>
            <w:tcBorders>
              <w:top w:val="nil"/>
              <w:left w:val="nil"/>
              <w:bottom w:val="single" w:sz="4" w:space="0" w:color="auto"/>
              <w:right w:val="single" w:sz="4" w:space="0" w:color="auto"/>
            </w:tcBorders>
            <w:shd w:val="clear" w:color="auto" w:fill="auto"/>
            <w:noWrap/>
            <w:vAlign w:val="bottom"/>
          </w:tcPr>
          <w:p w14:paraId="1AD9BE01" w14:textId="47AFCDFA"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2E5AE0BD" w14:textId="7EA98066"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854D57E"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3225FE5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Sterowniki ogrzewania </w:t>
            </w:r>
          </w:p>
        </w:tc>
        <w:tc>
          <w:tcPr>
            <w:tcW w:w="1134" w:type="dxa"/>
            <w:tcBorders>
              <w:top w:val="nil"/>
              <w:left w:val="nil"/>
              <w:bottom w:val="single" w:sz="4" w:space="0" w:color="auto"/>
              <w:right w:val="single" w:sz="4" w:space="0" w:color="auto"/>
            </w:tcBorders>
            <w:shd w:val="clear" w:color="auto" w:fill="auto"/>
            <w:noWrap/>
            <w:vAlign w:val="bottom"/>
            <w:hideMark/>
          </w:tcPr>
          <w:p w14:paraId="769C554E"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66818686"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9</w:t>
            </w:r>
          </w:p>
        </w:tc>
        <w:tc>
          <w:tcPr>
            <w:tcW w:w="1347" w:type="dxa"/>
            <w:tcBorders>
              <w:top w:val="nil"/>
              <w:left w:val="nil"/>
              <w:bottom w:val="single" w:sz="4" w:space="0" w:color="auto"/>
              <w:right w:val="single" w:sz="4" w:space="0" w:color="auto"/>
            </w:tcBorders>
            <w:shd w:val="clear" w:color="auto" w:fill="auto"/>
            <w:noWrap/>
            <w:vAlign w:val="bottom"/>
          </w:tcPr>
          <w:p w14:paraId="12129FD2" w14:textId="7C071A8B"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6F89E64C" w14:textId="3E7DD2A7"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AC871E8" w14:textId="77777777" w:rsidTr="00AC05DD">
        <w:trPr>
          <w:trHeight w:val="276"/>
        </w:trPr>
        <w:tc>
          <w:tcPr>
            <w:tcW w:w="61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98EFB33"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425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D477E63"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r>
      <w:tr w:rsidR="00AC05DD" w:rsidRPr="00AC05DD" w14:paraId="7AB2B5A7"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06C6B83D"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10969F4E"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RAZEM </w:t>
            </w:r>
          </w:p>
        </w:tc>
        <w:tc>
          <w:tcPr>
            <w:tcW w:w="1347" w:type="dxa"/>
            <w:tcBorders>
              <w:top w:val="nil"/>
              <w:left w:val="nil"/>
              <w:bottom w:val="single" w:sz="4" w:space="0" w:color="auto"/>
              <w:right w:val="single" w:sz="4" w:space="0" w:color="auto"/>
            </w:tcBorders>
            <w:shd w:val="clear" w:color="auto" w:fill="auto"/>
            <w:noWrap/>
            <w:vAlign w:val="bottom"/>
            <w:hideMark/>
          </w:tcPr>
          <w:p w14:paraId="7D6A2E1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koszt netto:</w:t>
            </w:r>
          </w:p>
        </w:tc>
        <w:tc>
          <w:tcPr>
            <w:tcW w:w="1771" w:type="dxa"/>
            <w:tcBorders>
              <w:top w:val="nil"/>
              <w:left w:val="nil"/>
              <w:bottom w:val="single" w:sz="4" w:space="0" w:color="auto"/>
              <w:right w:val="single" w:sz="4" w:space="0" w:color="auto"/>
            </w:tcBorders>
            <w:shd w:val="clear" w:color="auto" w:fill="auto"/>
            <w:noWrap/>
            <w:vAlign w:val="bottom"/>
          </w:tcPr>
          <w:p w14:paraId="6D769EB0" w14:textId="37924A72"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60E93C4D"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34EFC147"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6CD6932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auto" w:fill="auto"/>
            <w:noWrap/>
            <w:vAlign w:val="bottom"/>
            <w:hideMark/>
          </w:tcPr>
          <w:p w14:paraId="7ED79774"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koszt brutto:</w:t>
            </w:r>
          </w:p>
        </w:tc>
        <w:tc>
          <w:tcPr>
            <w:tcW w:w="1771" w:type="dxa"/>
            <w:tcBorders>
              <w:top w:val="nil"/>
              <w:left w:val="nil"/>
              <w:bottom w:val="single" w:sz="4" w:space="0" w:color="auto"/>
              <w:right w:val="single" w:sz="4" w:space="0" w:color="auto"/>
            </w:tcBorders>
            <w:shd w:val="clear" w:color="auto" w:fill="auto"/>
            <w:noWrap/>
            <w:vAlign w:val="bottom"/>
          </w:tcPr>
          <w:p w14:paraId="2FDA3327" w14:textId="023ECC50" w:rsidR="00AC05DD" w:rsidRPr="00AC05DD" w:rsidRDefault="00AC05DD" w:rsidP="00AC05DD">
            <w:pPr>
              <w:spacing w:after="0" w:line="240" w:lineRule="auto"/>
              <w:jc w:val="right"/>
              <w:rPr>
                <w:rFonts w:ascii="Cambria" w:eastAsia="Times New Roman" w:hAnsi="Cambria" w:cs="Times New Roman"/>
                <w:b/>
                <w:bCs/>
                <w:color w:val="000000"/>
                <w:lang w:eastAsia="pl-PL"/>
              </w:rPr>
            </w:pPr>
          </w:p>
        </w:tc>
      </w:tr>
      <w:tr w:rsidR="00AC05DD" w:rsidRPr="00AC05DD" w14:paraId="01D29072" w14:textId="77777777" w:rsidTr="006757A7">
        <w:trPr>
          <w:trHeight w:val="276"/>
        </w:trPr>
        <w:tc>
          <w:tcPr>
            <w:tcW w:w="4974" w:type="dxa"/>
            <w:tcBorders>
              <w:top w:val="nil"/>
              <w:left w:val="single" w:sz="4" w:space="0" w:color="auto"/>
              <w:bottom w:val="single" w:sz="4" w:space="0" w:color="auto"/>
              <w:right w:val="single" w:sz="4" w:space="0" w:color="auto"/>
            </w:tcBorders>
            <w:shd w:val="clear" w:color="000000" w:fill="FAC090"/>
            <w:vAlign w:val="bottom"/>
            <w:hideMark/>
          </w:tcPr>
          <w:p w14:paraId="6EBB4DB5"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Instalacja odgromowa </w:t>
            </w:r>
          </w:p>
        </w:tc>
        <w:tc>
          <w:tcPr>
            <w:tcW w:w="1134" w:type="dxa"/>
            <w:tcBorders>
              <w:top w:val="nil"/>
              <w:left w:val="nil"/>
              <w:bottom w:val="single" w:sz="4" w:space="0" w:color="auto"/>
              <w:right w:val="single" w:sz="4" w:space="0" w:color="auto"/>
            </w:tcBorders>
            <w:shd w:val="clear" w:color="000000" w:fill="FAC090"/>
            <w:noWrap/>
            <w:vAlign w:val="bottom"/>
            <w:hideMark/>
          </w:tcPr>
          <w:p w14:paraId="22A0FCA3"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single" w:sz="4" w:space="0" w:color="auto"/>
            </w:tcBorders>
            <w:shd w:val="clear" w:color="000000" w:fill="FAC090"/>
            <w:noWrap/>
            <w:vAlign w:val="bottom"/>
            <w:hideMark/>
          </w:tcPr>
          <w:p w14:paraId="1508B1A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000000" w:fill="FAC090"/>
            <w:noWrap/>
            <w:vAlign w:val="bottom"/>
            <w:hideMark/>
          </w:tcPr>
          <w:p w14:paraId="09938B71"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771" w:type="dxa"/>
            <w:tcBorders>
              <w:top w:val="nil"/>
              <w:left w:val="nil"/>
              <w:bottom w:val="single" w:sz="4" w:space="0" w:color="auto"/>
              <w:right w:val="single" w:sz="4" w:space="0" w:color="auto"/>
            </w:tcBorders>
            <w:shd w:val="clear" w:color="000000" w:fill="FAC090"/>
            <w:noWrap/>
            <w:vAlign w:val="bottom"/>
          </w:tcPr>
          <w:p w14:paraId="7C591DA0" w14:textId="3E30C4D2"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4996DC9"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05FC08B6"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Kopanie rowów dla kabli koparką łańcuchową w gruncie </w:t>
            </w:r>
          </w:p>
        </w:tc>
        <w:tc>
          <w:tcPr>
            <w:tcW w:w="1134" w:type="dxa"/>
            <w:tcBorders>
              <w:top w:val="nil"/>
              <w:left w:val="nil"/>
              <w:bottom w:val="single" w:sz="4" w:space="0" w:color="auto"/>
              <w:right w:val="single" w:sz="4" w:space="0" w:color="auto"/>
            </w:tcBorders>
            <w:shd w:val="clear" w:color="auto" w:fill="auto"/>
            <w:noWrap/>
            <w:vAlign w:val="bottom"/>
            <w:hideMark/>
          </w:tcPr>
          <w:p w14:paraId="30E6D070"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m3</w:t>
            </w:r>
          </w:p>
        </w:tc>
        <w:tc>
          <w:tcPr>
            <w:tcW w:w="1134" w:type="dxa"/>
            <w:tcBorders>
              <w:top w:val="nil"/>
              <w:left w:val="nil"/>
              <w:bottom w:val="single" w:sz="4" w:space="0" w:color="auto"/>
              <w:right w:val="single" w:sz="4" w:space="0" w:color="auto"/>
            </w:tcBorders>
            <w:shd w:val="clear" w:color="auto" w:fill="auto"/>
            <w:noWrap/>
            <w:vAlign w:val="bottom"/>
            <w:hideMark/>
          </w:tcPr>
          <w:p w14:paraId="21D72A81"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10</w:t>
            </w:r>
          </w:p>
        </w:tc>
        <w:tc>
          <w:tcPr>
            <w:tcW w:w="1347" w:type="dxa"/>
            <w:tcBorders>
              <w:top w:val="nil"/>
              <w:left w:val="nil"/>
              <w:bottom w:val="single" w:sz="4" w:space="0" w:color="auto"/>
              <w:right w:val="single" w:sz="4" w:space="0" w:color="auto"/>
            </w:tcBorders>
            <w:shd w:val="clear" w:color="auto" w:fill="auto"/>
            <w:noWrap/>
            <w:vAlign w:val="bottom"/>
          </w:tcPr>
          <w:p w14:paraId="56864894" w14:textId="1FC8837E"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789B3050" w14:textId="6FFB8920"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20E89227"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3D15BA9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Montaż uziomu powierzchni poz. </w:t>
            </w:r>
            <w:proofErr w:type="spellStart"/>
            <w:r w:rsidRPr="00AC05DD">
              <w:rPr>
                <w:rFonts w:ascii="Cambria" w:eastAsia="Times New Roman" w:hAnsi="Cambria" w:cs="Times New Roman"/>
                <w:color w:val="000000"/>
                <w:lang w:eastAsia="pl-PL"/>
              </w:rPr>
              <w:t>FeZn</w:t>
            </w:r>
            <w:proofErr w:type="spellEnd"/>
            <w:r w:rsidRPr="00AC05DD">
              <w:rPr>
                <w:rFonts w:ascii="Cambria" w:eastAsia="Times New Roman" w:hAnsi="Cambria" w:cs="Times New Roman"/>
                <w:color w:val="000000"/>
                <w:lang w:eastAsia="pl-PL"/>
              </w:rPr>
              <w:t xml:space="preserve"> 25x4 wykop </w:t>
            </w:r>
            <w:proofErr w:type="spellStart"/>
            <w:r w:rsidRPr="00AC05DD">
              <w:rPr>
                <w:rFonts w:ascii="Cambria" w:eastAsia="Times New Roman" w:hAnsi="Cambria" w:cs="Times New Roman"/>
                <w:color w:val="000000"/>
                <w:lang w:eastAsia="pl-PL"/>
              </w:rPr>
              <w:t>gl</w:t>
            </w:r>
            <w:proofErr w:type="spellEnd"/>
            <w:r w:rsidRPr="00AC05DD">
              <w:rPr>
                <w:rFonts w:ascii="Cambria" w:eastAsia="Times New Roman" w:hAnsi="Cambria" w:cs="Times New Roman"/>
                <w:color w:val="000000"/>
                <w:lang w:eastAsia="pl-PL"/>
              </w:rPr>
              <w:t>. 0,8 m</w:t>
            </w:r>
          </w:p>
        </w:tc>
        <w:tc>
          <w:tcPr>
            <w:tcW w:w="1134" w:type="dxa"/>
            <w:tcBorders>
              <w:top w:val="nil"/>
              <w:left w:val="nil"/>
              <w:bottom w:val="single" w:sz="4" w:space="0" w:color="auto"/>
              <w:right w:val="single" w:sz="4" w:space="0" w:color="auto"/>
            </w:tcBorders>
            <w:shd w:val="clear" w:color="auto" w:fill="auto"/>
            <w:noWrap/>
            <w:vAlign w:val="bottom"/>
            <w:hideMark/>
          </w:tcPr>
          <w:p w14:paraId="05A53052"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2D3B6300"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20</w:t>
            </w:r>
          </w:p>
        </w:tc>
        <w:tc>
          <w:tcPr>
            <w:tcW w:w="1347" w:type="dxa"/>
            <w:tcBorders>
              <w:top w:val="nil"/>
              <w:left w:val="nil"/>
              <w:bottom w:val="single" w:sz="4" w:space="0" w:color="auto"/>
              <w:right w:val="single" w:sz="4" w:space="0" w:color="auto"/>
            </w:tcBorders>
            <w:shd w:val="clear" w:color="auto" w:fill="auto"/>
            <w:noWrap/>
            <w:vAlign w:val="bottom"/>
          </w:tcPr>
          <w:p w14:paraId="5A51CD17" w14:textId="627406A8"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0F35E03F" w14:textId="6A693DC8"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2551819F"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153B9DAA"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Mechanizm pogrążenie uziomu pion pręt </w:t>
            </w:r>
            <w:proofErr w:type="spellStart"/>
            <w:r w:rsidRPr="00AC05DD">
              <w:rPr>
                <w:rFonts w:ascii="Cambria" w:eastAsia="Times New Roman" w:hAnsi="Cambria" w:cs="Times New Roman"/>
                <w:color w:val="000000"/>
                <w:lang w:eastAsia="pl-PL"/>
              </w:rPr>
              <w:t>FeZn</w:t>
            </w:r>
            <w:proofErr w:type="spellEnd"/>
            <w:r w:rsidRPr="00AC05DD">
              <w:rPr>
                <w:rFonts w:ascii="Cambria" w:eastAsia="Times New Roman" w:hAnsi="Cambria" w:cs="Times New Roman"/>
                <w:color w:val="000000"/>
                <w:lang w:eastAsia="pl-PL"/>
              </w:rPr>
              <w:t xml:space="preserve"> Fi 12 grunt </w:t>
            </w:r>
          </w:p>
        </w:tc>
        <w:tc>
          <w:tcPr>
            <w:tcW w:w="1134" w:type="dxa"/>
            <w:tcBorders>
              <w:top w:val="nil"/>
              <w:left w:val="nil"/>
              <w:bottom w:val="single" w:sz="4" w:space="0" w:color="auto"/>
              <w:right w:val="single" w:sz="4" w:space="0" w:color="auto"/>
            </w:tcBorders>
            <w:shd w:val="clear" w:color="auto" w:fill="auto"/>
            <w:noWrap/>
            <w:vAlign w:val="bottom"/>
            <w:hideMark/>
          </w:tcPr>
          <w:p w14:paraId="2B1C3EC7"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75A11EB9"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10</w:t>
            </w:r>
          </w:p>
        </w:tc>
        <w:tc>
          <w:tcPr>
            <w:tcW w:w="1347" w:type="dxa"/>
            <w:tcBorders>
              <w:top w:val="nil"/>
              <w:left w:val="nil"/>
              <w:bottom w:val="single" w:sz="4" w:space="0" w:color="auto"/>
              <w:right w:val="single" w:sz="4" w:space="0" w:color="auto"/>
            </w:tcBorders>
            <w:shd w:val="clear" w:color="auto" w:fill="auto"/>
            <w:noWrap/>
            <w:vAlign w:val="bottom"/>
          </w:tcPr>
          <w:p w14:paraId="41249585" w14:textId="114E684D"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388E1F7" w14:textId="1830558B"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2A3DCD12"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2E66FC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Zasypanie rowów dla kabli koparko-spycharką w gruncie</w:t>
            </w:r>
          </w:p>
        </w:tc>
        <w:tc>
          <w:tcPr>
            <w:tcW w:w="1134" w:type="dxa"/>
            <w:tcBorders>
              <w:top w:val="nil"/>
              <w:left w:val="nil"/>
              <w:bottom w:val="single" w:sz="4" w:space="0" w:color="auto"/>
              <w:right w:val="single" w:sz="4" w:space="0" w:color="auto"/>
            </w:tcBorders>
            <w:shd w:val="clear" w:color="auto" w:fill="auto"/>
            <w:noWrap/>
            <w:vAlign w:val="bottom"/>
            <w:hideMark/>
          </w:tcPr>
          <w:p w14:paraId="1D5AF5EB"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m3</w:t>
            </w:r>
          </w:p>
        </w:tc>
        <w:tc>
          <w:tcPr>
            <w:tcW w:w="1134" w:type="dxa"/>
            <w:tcBorders>
              <w:top w:val="nil"/>
              <w:left w:val="nil"/>
              <w:bottom w:val="single" w:sz="4" w:space="0" w:color="auto"/>
              <w:right w:val="single" w:sz="4" w:space="0" w:color="auto"/>
            </w:tcBorders>
            <w:shd w:val="clear" w:color="auto" w:fill="auto"/>
            <w:noWrap/>
            <w:vAlign w:val="bottom"/>
            <w:hideMark/>
          </w:tcPr>
          <w:p w14:paraId="4598FCEE"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10</w:t>
            </w:r>
          </w:p>
        </w:tc>
        <w:tc>
          <w:tcPr>
            <w:tcW w:w="1347" w:type="dxa"/>
            <w:tcBorders>
              <w:top w:val="nil"/>
              <w:left w:val="nil"/>
              <w:bottom w:val="single" w:sz="4" w:space="0" w:color="auto"/>
              <w:right w:val="single" w:sz="4" w:space="0" w:color="auto"/>
            </w:tcBorders>
            <w:shd w:val="clear" w:color="auto" w:fill="auto"/>
            <w:noWrap/>
            <w:vAlign w:val="bottom"/>
          </w:tcPr>
          <w:p w14:paraId="192C1805" w14:textId="1E32145D"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BA23E53" w14:textId="08040B4C"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29EDDBEB"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1FF0F9FE"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Złącze kontrolne na połączeniu pręt-płaskownik</w:t>
            </w:r>
          </w:p>
        </w:tc>
        <w:tc>
          <w:tcPr>
            <w:tcW w:w="1134" w:type="dxa"/>
            <w:tcBorders>
              <w:top w:val="nil"/>
              <w:left w:val="nil"/>
              <w:bottom w:val="single" w:sz="4" w:space="0" w:color="auto"/>
              <w:right w:val="single" w:sz="4" w:space="0" w:color="auto"/>
            </w:tcBorders>
            <w:shd w:val="clear" w:color="auto" w:fill="auto"/>
            <w:noWrap/>
            <w:vAlign w:val="bottom"/>
            <w:hideMark/>
          </w:tcPr>
          <w:p w14:paraId="7AB33F90"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499A83A7"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w:t>
            </w:r>
          </w:p>
        </w:tc>
        <w:tc>
          <w:tcPr>
            <w:tcW w:w="1347" w:type="dxa"/>
            <w:tcBorders>
              <w:top w:val="nil"/>
              <w:left w:val="nil"/>
              <w:bottom w:val="single" w:sz="4" w:space="0" w:color="auto"/>
              <w:right w:val="single" w:sz="4" w:space="0" w:color="auto"/>
            </w:tcBorders>
            <w:shd w:val="clear" w:color="auto" w:fill="auto"/>
            <w:noWrap/>
            <w:vAlign w:val="bottom"/>
          </w:tcPr>
          <w:p w14:paraId="47B97FC0" w14:textId="058C9EAA"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266B9AC" w14:textId="0243FEA5"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8A15B18"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251A977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Rura ochronna niepalna</w:t>
            </w:r>
          </w:p>
        </w:tc>
        <w:tc>
          <w:tcPr>
            <w:tcW w:w="1134" w:type="dxa"/>
            <w:tcBorders>
              <w:top w:val="nil"/>
              <w:left w:val="nil"/>
              <w:bottom w:val="single" w:sz="4" w:space="0" w:color="auto"/>
              <w:right w:val="single" w:sz="4" w:space="0" w:color="auto"/>
            </w:tcBorders>
            <w:shd w:val="clear" w:color="auto" w:fill="auto"/>
            <w:noWrap/>
            <w:vAlign w:val="bottom"/>
            <w:hideMark/>
          </w:tcPr>
          <w:p w14:paraId="0830B86D"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501FD010"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4</w:t>
            </w:r>
          </w:p>
        </w:tc>
        <w:tc>
          <w:tcPr>
            <w:tcW w:w="1347" w:type="dxa"/>
            <w:tcBorders>
              <w:top w:val="nil"/>
              <w:left w:val="nil"/>
              <w:bottom w:val="single" w:sz="4" w:space="0" w:color="auto"/>
              <w:right w:val="single" w:sz="4" w:space="0" w:color="auto"/>
            </w:tcBorders>
            <w:shd w:val="clear" w:color="auto" w:fill="auto"/>
            <w:noWrap/>
            <w:vAlign w:val="bottom"/>
          </w:tcPr>
          <w:p w14:paraId="6F7DE4EE" w14:textId="3367EE2B"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BC4669C" w14:textId="7EAFA55D"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C396D71"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71307B30"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Przewody odgromowe pionowe pręt </w:t>
            </w:r>
            <w:proofErr w:type="spellStart"/>
            <w:r w:rsidRPr="00AC05DD">
              <w:rPr>
                <w:rFonts w:ascii="Cambria" w:eastAsia="Times New Roman" w:hAnsi="Cambria" w:cs="Times New Roman"/>
                <w:color w:val="000000"/>
                <w:lang w:eastAsia="pl-PL"/>
              </w:rPr>
              <w:t>FeZn</w:t>
            </w:r>
            <w:proofErr w:type="spellEnd"/>
            <w:r w:rsidRPr="00AC05DD">
              <w:rPr>
                <w:rFonts w:ascii="Cambria" w:eastAsia="Times New Roman" w:hAnsi="Cambria" w:cs="Times New Roman"/>
                <w:color w:val="000000"/>
                <w:lang w:eastAsia="pl-PL"/>
              </w:rPr>
              <w:t xml:space="preserve"> Fi 8 w rurze niepalnej </w:t>
            </w:r>
          </w:p>
        </w:tc>
        <w:tc>
          <w:tcPr>
            <w:tcW w:w="1134" w:type="dxa"/>
            <w:tcBorders>
              <w:top w:val="nil"/>
              <w:left w:val="nil"/>
              <w:bottom w:val="single" w:sz="4" w:space="0" w:color="auto"/>
              <w:right w:val="single" w:sz="4" w:space="0" w:color="auto"/>
            </w:tcBorders>
            <w:shd w:val="clear" w:color="auto" w:fill="auto"/>
            <w:noWrap/>
            <w:vAlign w:val="bottom"/>
            <w:hideMark/>
          </w:tcPr>
          <w:p w14:paraId="6BF2C79D"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5BE0B085"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4</w:t>
            </w:r>
          </w:p>
        </w:tc>
        <w:tc>
          <w:tcPr>
            <w:tcW w:w="1347" w:type="dxa"/>
            <w:tcBorders>
              <w:top w:val="nil"/>
              <w:left w:val="nil"/>
              <w:bottom w:val="single" w:sz="4" w:space="0" w:color="auto"/>
              <w:right w:val="single" w:sz="4" w:space="0" w:color="auto"/>
            </w:tcBorders>
            <w:shd w:val="clear" w:color="auto" w:fill="auto"/>
            <w:noWrap/>
            <w:vAlign w:val="bottom"/>
          </w:tcPr>
          <w:p w14:paraId="55E0BA1A" w14:textId="73E3C7F4"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295064D8" w14:textId="3528A8E2"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6317AC53"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122839A8"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Przewody odgromowe poziome pręt </w:t>
            </w:r>
            <w:proofErr w:type="spellStart"/>
            <w:r w:rsidRPr="00AC05DD">
              <w:rPr>
                <w:rFonts w:ascii="Cambria" w:eastAsia="Times New Roman" w:hAnsi="Cambria" w:cs="Times New Roman"/>
                <w:color w:val="000000"/>
                <w:lang w:eastAsia="pl-PL"/>
              </w:rPr>
              <w:t>FeZn</w:t>
            </w:r>
            <w:proofErr w:type="spellEnd"/>
            <w:r w:rsidRPr="00AC05DD">
              <w:rPr>
                <w:rFonts w:ascii="Cambria" w:eastAsia="Times New Roman" w:hAnsi="Cambria" w:cs="Times New Roman"/>
                <w:color w:val="000000"/>
                <w:lang w:eastAsia="pl-PL"/>
              </w:rPr>
              <w:t xml:space="preserve"> Fi 8 </w:t>
            </w:r>
          </w:p>
        </w:tc>
        <w:tc>
          <w:tcPr>
            <w:tcW w:w="1134" w:type="dxa"/>
            <w:tcBorders>
              <w:top w:val="nil"/>
              <w:left w:val="nil"/>
              <w:bottom w:val="single" w:sz="4" w:space="0" w:color="auto"/>
              <w:right w:val="single" w:sz="4" w:space="0" w:color="auto"/>
            </w:tcBorders>
            <w:shd w:val="clear" w:color="auto" w:fill="auto"/>
            <w:noWrap/>
            <w:vAlign w:val="bottom"/>
            <w:hideMark/>
          </w:tcPr>
          <w:p w14:paraId="2C389EF3"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metr</w:t>
            </w:r>
          </w:p>
        </w:tc>
        <w:tc>
          <w:tcPr>
            <w:tcW w:w="1134" w:type="dxa"/>
            <w:tcBorders>
              <w:top w:val="nil"/>
              <w:left w:val="nil"/>
              <w:bottom w:val="single" w:sz="4" w:space="0" w:color="auto"/>
              <w:right w:val="single" w:sz="4" w:space="0" w:color="auto"/>
            </w:tcBorders>
            <w:shd w:val="clear" w:color="auto" w:fill="auto"/>
            <w:noWrap/>
            <w:vAlign w:val="bottom"/>
            <w:hideMark/>
          </w:tcPr>
          <w:p w14:paraId="13369D9B"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52</w:t>
            </w:r>
          </w:p>
        </w:tc>
        <w:tc>
          <w:tcPr>
            <w:tcW w:w="1347" w:type="dxa"/>
            <w:tcBorders>
              <w:top w:val="nil"/>
              <w:left w:val="nil"/>
              <w:bottom w:val="single" w:sz="4" w:space="0" w:color="auto"/>
              <w:right w:val="single" w:sz="4" w:space="0" w:color="auto"/>
            </w:tcBorders>
            <w:shd w:val="clear" w:color="auto" w:fill="auto"/>
            <w:noWrap/>
            <w:vAlign w:val="bottom"/>
          </w:tcPr>
          <w:p w14:paraId="3149082B" w14:textId="79987078"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9CB30B0" w14:textId="047AE464"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56EAB61" w14:textId="77777777" w:rsidTr="00AC05DD">
        <w:trPr>
          <w:trHeight w:val="276"/>
        </w:trPr>
        <w:tc>
          <w:tcPr>
            <w:tcW w:w="61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E3AC492"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425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F93D567"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r>
      <w:tr w:rsidR="00AC05DD" w:rsidRPr="00AC05DD" w14:paraId="15FE47E9"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31B195B6"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04C9292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RAZEM </w:t>
            </w:r>
          </w:p>
        </w:tc>
        <w:tc>
          <w:tcPr>
            <w:tcW w:w="1347" w:type="dxa"/>
            <w:tcBorders>
              <w:top w:val="nil"/>
              <w:left w:val="nil"/>
              <w:bottom w:val="single" w:sz="4" w:space="0" w:color="auto"/>
              <w:right w:val="single" w:sz="4" w:space="0" w:color="auto"/>
            </w:tcBorders>
            <w:shd w:val="clear" w:color="auto" w:fill="auto"/>
            <w:noWrap/>
            <w:vAlign w:val="bottom"/>
            <w:hideMark/>
          </w:tcPr>
          <w:p w14:paraId="343BB1C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koszt netto:</w:t>
            </w:r>
          </w:p>
        </w:tc>
        <w:tc>
          <w:tcPr>
            <w:tcW w:w="1771" w:type="dxa"/>
            <w:tcBorders>
              <w:top w:val="nil"/>
              <w:left w:val="nil"/>
              <w:bottom w:val="single" w:sz="4" w:space="0" w:color="auto"/>
              <w:right w:val="single" w:sz="4" w:space="0" w:color="auto"/>
            </w:tcBorders>
            <w:shd w:val="clear" w:color="auto" w:fill="auto"/>
            <w:noWrap/>
            <w:vAlign w:val="bottom"/>
          </w:tcPr>
          <w:p w14:paraId="7120E501" w14:textId="681FA8DF"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9749189"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57196287"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03E5A751"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auto" w:fill="auto"/>
            <w:noWrap/>
            <w:vAlign w:val="bottom"/>
            <w:hideMark/>
          </w:tcPr>
          <w:p w14:paraId="1C5092D6"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koszt brutto:</w:t>
            </w:r>
          </w:p>
        </w:tc>
        <w:tc>
          <w:tcPr>
            <w:tcW w:w="1771" w:type="dxa"/>
            <w:tcBorders>
              <w:top w:val="nil"/>
              <w:left w:val="nil"/>
              <w:bottom w:val="single" w:sz="4" w:space="0" w:color="auto"/>
              <w:right w:val="single" w:sz="4" w:space="0" w:color="auto"/>
            </w:tcBorders>
            <w:shd w:val="clear" w:color="auto" w:fill="auto"/>
            <w:noWrap/>
            <w:vAlign w:val="bottom"/>
          </w:tcPr>
          <w:p w14:paraId="5A1DEF5C" w14:textId="219E67D4" w:rsidR="00AC05DD" w:rsidRPr="00AC05DD" w:rsidRDefault="00AC05DD" w:rsidP="00AC05DD">
            <w:pPr>
              <w:spacing w:after="0" w:line="240" w:lineRule="auto"/>
              <w:jc w:val="right"/>
              <w:rPr>
                <w:rFonts w:ascii="Cambria" w:eastAsia="Times New Roman" w:hAnsi="Cambria" w:cs="Times New Roman"/>
                <w:b/>
                <w:bCs/>
                <w:color w:val="000000"/>
                <w:lang w:eastAsia="pl-PL"/>
              </w:rPr>
            </w:pPr>
          </w:p>
        </w:tc>
      </w:tr>
      <w:tr w:rsidR="00AC05DD" w:rsidRPr="00AC05DD" w14:paraId="4E993D03" w14:textId="77777777" w:rsidTr="006757A7">
        <w:trPr>
          <w:trHeight w:val="276"/>
        </w:trPr>
        <w:tc>
          <w:tcPr>
            <w:tcW w:w="4974" w:type="dxa"/>
            <w:tcBorders>
              <w:top w:val="nil"/>
              <w:left w:val="single" w:sz="4" w:space="0" w:color="auto"/>
              <w:bottom w:val="single" w:sz="4" w:space="0" w:color="auto"/>
              <w:right w:val="single" w:sz="4" w:space="0" w:color="auto"/>
            </w:tcBorders>
            <w:shd w:val="clear" w:color="000000" w:fill="CCFF99"/>
            <w:vAlign w:val="bottom"/>
            <w:hideMark/>
          </w:tcPr>
          <w:p w14:paraId="18000AF1"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Pomiary ochronne </w:t>
            </w:r>
          </w:p>
        </w:tc>
        <w:tc>
          <w:tcPr>
            <w:tcW w:w="1134" w:type="dxa"/>
            <w:tcBorders>
              <w:top w:val="nil"/>
              <w:left w:val="nil"/>
              <w:bottom w:val="single" w:sz="4" w:space="0" w:color="auto"/>
              <w:right w:val="single" w:sz="4" w:space="0" w:color="auto"/>
            </w:tcBorders>
            <w:shd w:val="clear" w:color="000000" w:fill="CCFF99"/>
            <w:noWrap/>
            <w:vAlign w:val="bottom"/>
            <w:hideMark/>
          </w:tcPr>
          <w:p w14:paraId="54B06EAE"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single" w:sz="4" w:space="0" w:color="auto"/>
            </w:tcBorders>
            <w:shd w:val="clear" w:color="000000" w:fill="CCFF99"/>
            <w:noWrap/>
            <w:vAlign w:val="bottom"/>
            <w:hideMark/>
          </w:tcPr>
          <w:p w14:paraId="0F92ECB8"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000000" w:fill="CCFF99"/>
            <w:noWrap/>
            <w:vAlign w:val="bottom"/>
            <w:hideMark/>
          </w:tcPr>
          <w:p w14:paraId="12900AB7"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771" w:type="dxa"/>
            <w:tcBorders>
              <w:top w:val="nil"/>
              <w:left w:val="nil"/>
              <w:bottom w:val="single" w:sz="4" w:space="0" w:color="auto"/>
              <w:right w:val="single" w:sz="4" w:space="0" w:color="auto"/>
            </w:tcBorders>
            <w:shd w:val="clear" w:color="000000" w:fill="CCFF99"/>
            <w:noWrap/>
            <w:vAlign w:val="bottom"/>
          </w:tcPr>
          <w:p w14:paraId="3AF7C6FA" w14:textId="5501EA4F"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1B7F35B"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67C66DE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Sprawdzanie samoczynnego wyłączania zasilania próba pierwsza </w:t>
            </w:r>
          </w:p>
        </w:tc>
        <w:tc>
          <w:tcPr>
            <w:tcW w:w="1134" w:type="dxa"/>
            <w:tcBorders>
              <w:top w:val="nil"/>
              <w:left w:val="nil"/>
              <w:bottom w:val="single" w:sz="4" w:space="0" w:color="auto"/>
              <w:right w:val="single" w:sz="4" w:space="0" w:color="auto"/>
            </w:tcBorders>
            <w:shd w:val="clear" w:color="auto" w:fill="auto"/>
            <w:noWrap/>
            <w:vAlign w:val="bottom"/>
            <w:hideMark/>
          </w:tcPr>
          <w:p w14:paraId="42736AF9"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60DB9870"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6373F38D" w14:textId="5D4DD4DA"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72535384" w14:textId="4586BEAD"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18926B3A"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08FF9C0A"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Sprawdzanie samoczynnego wyłączania zasilania próba następna</w:t>
            </w:r>
          </w:p>
        </w:tc>
        <w:tc>
          <w:tcPr>
            <w:tcW w:w="1134" w:type="dxa"/>
            <w:tcBorders>
              <w:top w:val="nil"/>
              <w:left w:val="nil"/>
              <w:bottom w:val="single" w:sz="4" w:space="0" w:color="auto"/>
              <w:right w:val="single" w:sz="4" w:space="0" w:color="auto"/>
            </w:tcBorders>
            <w:shd w:val="clear" w:color="auto" w:fill="auto"/>
            <w:noWrap/>
            <w:vAlign w:val="bottom"/>
            <w:hideMark/>
          </w:tcPr>
          <w:p w14:paraId="5111E508"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368C339F"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12</w:t>
            </w:r>
          </w:p>
        </w:tc>
        <w:tc>
          <w:tcPr>
            <w:tcW w:w="1347" w:type="dxa"/>
            <w:tcBorders>
              <w:top w:val="nil"/>
              <w:left w:val="nil"/>
              <w:bottom w:val="single" w:sz="4" w:space="0" w:color="auto"/>
              <w:right w:val="single" w:sz="4" w:space="0" w:color="auto"/>
            </w:tcBorders>
            <w:shd w:val="clear" w:color="auto" w:fill="auto"/>
            <w:noWrap/>
            <w:vAlign w:val="bottom"/>
          </w:tcPr>
          <w:p w14:paraId="3BA52F82" w14:textId="23534925"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B1C5269" w14:textId="0DEB9F84"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C2FBF06"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442844D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Pomiar rezystancji izolacji obwód 1-fazowy pomiar pierwszy </w:t>
            </w:r>
          </w:p>
        </w:tc>
        <w:tc>
          <w:tcPr>
            <w:tcW w:w="1134" w:type="dxa"/>
            <w:tcBorders>
              <w:top w:val="nil"/>
              <w:left w:val="nil"/>
              <w:bottom w:val="single" w:sz="4" w:space="0" w:color="auto"/>
              <w:right w:val="single" w:sz="4" w:space="0" w:color="auto"/>
            </w:tcBorders>
            <w:shd w:val="clear" w:color="auto" w:fill="auto"/>
            <w:noWrap/>
            <w:vAlign w:val="bottom"/>
            <w:hideMark/>
          </w:tcPr>
          <w:p w14:paraId="57E50155"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0770F9F1"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143140C9" w14:textId="5AAEED9B"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08F1545" w14:textId="4D29E124"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3C25E121"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5EC0238B"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Pomiar rezystancji izolacji obwód 1-fazowy pomiar następny </w:t>
            </w:r>
          </w:p>
        </w:tc>
        <w:tc>
          <w:tcPr>
            <w:tcW w:w="1134" w:type="dxa"/>
            <w:tcBorders>
              <w:top w:val="nil"/>
              <w:left w:val="nil"/>
              <w:bottom w:val="single" w:sz="4" w:space="0" w:color="auto"/>
              <w:right w:val="single" w:sz="4" w:space="0" w:color="auto"/>
            </w:tcBorders>
            <w:shd w:val="clear" w:color="auto" w:fill="auto"/>
            <w:noWrap/>
            <w:vAlign w:val="bottom"/>
            <w:hideMark/>
          </w:tcPr>
          <w:p w14:paraId="0C206796"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5232A209"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6</w:t>
            </w:r>
          </w:p>
        </w:tc>
        <w:tc>
          <w:tcPr>
            <w:tcW w:w="1347" w:type="dxa"/>
            <w:tcBorders>
              <w:top w:val="nil"/>
              <w:left w:val="nil"/>
              <w:bottom w:val="single" w:sz="4" w:space="0" w:color="auto"/>
              <w:right w:val="single" w:sz="4" w:space="0" w:color="auto"/>
            </w:tcBorders>
            <w:shd w:val="clear" w:color="auto" w:fill="auto"/>
            <w:noWrap/>
            <w:vAlign w:val="bottom"/>
          </w:tcPr>
          <w:p w14:paraId="7B7F041D" w14:textId="7E00D644"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2CDCC5D" w14:textId="03DE30C0"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95B6BC1"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143A848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Badania instalacji </w:t>
            </w:r>
            <w:proofErr w:type="spellStart"/>
            <w:r w:rsidRPr="00AC05DD">
              <w:rPr>
                <w:rFonts w:ascii="Cambria" w:eastAsia="Times New Roman" w:hAnsi="Cambria" w:cs="Times New Roman"/>
                <w:color w:val="000000"/>
                <w:lang w:eastAsia="pl-PL"/>
              </w:rPr>
              <w:t>uziemniającej</w:t>
            </w:r>
            <w:proofErr w:type="spellEnd"/>
            <w:r w:rsidRPr="00AC05DD">
              <w:rPr>
                <w:rFonts w:ascii="Cambria" w:eastAsia="Times New Roman" w:hAnsi="Cambria" w:cs="Times New Roman"/>
                <w:color w:val="000000"/>
                <w:lang w:eastAsia="pl-PL"/>
              </w:rPr>
              <w:t xml:space="preserve"> pomiar pierwszy </w:t>
            </w:r>
          </w:p>
        </w:tc>
        <w:tc>
          <w:tcPr>
            <w:tcW w:w="1134" w:type="dxa"/>
            <w:tcBorders>
              <w:top w:val="nil"/>
              <w:left w:val="nil"/>
              <w:bottom w:val="single" w:sz="4" w:space="0" w:color="auto"/>
              <w:right w:val="single" w:sz="4" w:space="0" w:color="auto"/>
            </w:tcBorders>
            <w:shd w:val="clear" w:color="auto" w:fill="auto"/>
            <w:noWrap/>
            <w:vAlign w:val="bottom"/>
            <w:hideMark/>
          </w:tcPr>
          <w:p w14:paraId="23FC2610"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1B4CEB90"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70F5AC2E" w14:textId="196AD727"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1BDB5BBF" w14:textId="0128E877"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FC73B36"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53419BE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Badania instalacji </w:t>
            </w:r>
            <w:proofErr w:type="spellStart"/>
            <w:r w:rsidRPr="00AC05DD">
              <w:rPr>
                <w:rFonts w:ascii="Cambria" w:eastAsia="Times New Roman" w:hAnsi="Cambria" w:cs="Times New Roman"/>
                <w:color w:val="000000"/>
                <w:lang w:eastAsia="pl-PL"/>
              </w:rPr>
              <w:t>uziemniającej</w:t>
            </w:r>
            <w:proofErr w:type="spellEnd"/>
            <w:r w:rsidRPr="00AC05DD">
              <w:rPr>
                <w:rFonts w:ascii="Cambria" w:eastAsia="Times New Roman" w:hAnsi="Cambria" w:cs="Times New Roman"/>
                <w:color w:val="000000"/>
                <w:lang w:eastAsia="pl-PL"/>
              </w:rPr>
              <w:t xml:space="preserve"> pomiar następny </w:t>
            </w:r>
          </w:p>
        </w:tc>
        <w:tc>
          <w:tcPr>
            <w:tcW w:w="1134" w:type="dxa"/>
            <w:tcBorders>
              <w:top w:val="nil"/>
              <w:left w:val="nil"/>
              <w:bottom w:val="single" w:sz="4" w:space="0" w:color="auto"/>
              <w:right w:val="single" w:sz="4" w:space="0" w:color="auto"/>
            </w:tcBorders>
            <w:shd w:val="clear" w:color="auto" w:fill="auto"/>
            <w:noWrap/>
            <w:vAlign w:val="bottom"/>
            <w:hideMark/>
          </w:tcPr>
          <w:p w14:paraId="170625F7"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noWrap/>
            <w:vAlign w:val="bottom"/>
            <w:hideMark/>
          </w:tcPr>
          <w:p w14:paraId="61EB27AE"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155E2BD5" w14:textId="727AAA15"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8C45A40" w14:textId="32CCB64E"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1D4D73A"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vAlign w:val="bottom"/>
            <w:hideMark/>
          </w:tcPr>
          <w:p w14:paraId="1937916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Badanie oświetlenia podstawowego </w:t>
            </w:r>
          </w:p>
        </w:tc>
        <w:tc>
          <w:tcPr>
            <w:tcW w:w="1134" w:type="dxa"/>
            <w:tcBorders>
              <w:top w:val="nil"/>
              <w:left w:val="nil"/>
              <w:bottom w:val="single" w:sz="4" w:space="0" w:color="auto"/>
              <w:right w:val="single" w:sz="4" w:space="0" w:color="auto"/>
            </w:tcBorders>
            <w:shd w:val="clear" w:color="auto" w:fill="auto"/>
            <w:noWrap/>
            <w:vAlign w:val="bottom"/>
            <w:hideMark/>
          </w:tcPr>
          <w:p w14:paraId="03D145BB"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proofErr w:type="spellStart"/>
            <w:r w:rsidRPr="00AC05DD">
              <w:rPr>
                <w:rFonts w:ascii="Cambria" w:eastAsia="Times New Roman" w:hAnsi="Cambria" w:cs="Times New Roman"/>
                <w:color w:val="000000"/>
                <w:lang w:eastAsia="pl-PL"/>
              </w:rPr>
              <w:t>kmpl</w:t>
            </w:r>
            <w:proofErr w:type="spellEnd"/>
            <w:r w:rsidRPr="00AC05DD">
              <w:rPr>
                <w:rFonts w:ascii="Cambria" w:eastAsia="Times New Roman" w:hAnsi="Cambria" w:cs="Times New Roman"/>
                <w:color w:val="000000"/>
                <w:lang w:eastAsia="pl-PL"/>
              </w:rPr>
              <w:t>.</w:t>
            </w:r>
          </w:p>
        </w:tc>
        <w:tc>
          <w:tcPr>
            <w:tcW w:w="1134" w:type="dxa"/>
            <w:tcBorders>
              <w:top w:val="nil"/>
              <w:left w:val="nil"/>
              <w:bottom w:val="single" w:sz="4" w:space="0" w:color="auto"/>
              <w:right w:val="single" w:sz="4" w:space="0" w:color="auto"/>
            </w:tcBorders>
            <w:shd w:val="clear" w:color="auto" w:fill="auto"/>
            <w:noWrap/>
            <w:vAlign w:val="bottom"/>
            <w:hideMark/>
          </w:tcPr>
          <w:p w14:paraId="0E6CC458" w14:textId="77777777" w:rsidR="00AC05DD" w:rsidRPr="00AC05DD" w:rsidRDefault="00AC05DD" w:rsidP="00AC05DD">
            <w:pPr>
              <w:spacing w:after="0" w:line="240" w:lineRule="auto"/>
              <w:jc w:val="right"/>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single" w:sz="4" w:space="0" w:color="auto"/>
            </w:tcBorders>
            <w:shd w:val="clear" w:color="auto" w:fill="auto"/>
            <w:noWrap/>
            <w:vAlign w:val="bottom"/>
          </w:tcPr>
          <w:p w14:paraId="7DB51A4A" w14:textId="1CE25D75" w:rsidR="00AC05DD" w:rsidRPr="00AC05DD" w:rsidRDefault="00AC05DD" w:rsidP="00AC05DD">
            <w:pPr>
              <w:spacing w:after="0" w:line="240" w:lineRule="auto"/>
              <w:jc w:val="center"/>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27BE7D2C" w14:textId="66DBE4B8"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5BE45010" w14:textId="77777777" w:rsidTr="00AC05DD">
        <w:trPr>
          <w:trHeight w:val="276"/>
        </w:trPr>
        <w:tc>
          <w:tcPr>
            <w:tcW w:w="61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D51A888"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425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0BB48CA"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r>
      <w:tr w:rsidR="00AC05DD" w:rsidRPr="00AC05DD" w14:paraId="5B816F1A"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60E05831"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19A43C9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RAZEM </w:t>
            </w:r>
          </w:p>
        </w:tc>
        <w:tc>
          <w:tcPr>
            <w:tcW w:w="1347" w:type="dxa"/>
            <w:tcBorders>
              <w:top w:val="nil"/>
              <w:left w:val="nil"/>
              <w:bottom w:val="single" w:sz="4" w:space="0" w:color="auto"/>
              <w:right w:val="single" w:sz="4" w:space="0" w:color="auto"/>
            </w:tcBorders>
            <w:shd w:val="clear" w:color="auto" w:fill="auto"/>
            <w:noWrap/>
            <w:vAlign w:val="bottom"/>
            <w:hideMark/>
          </w:tcPr>
          <w:p w14:paraId="4CB58988"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koszt netto:</w:t>
            </w:r>
          </w:p>
        </w:tc>
        <w:tc>
          <w:tcPr>
            <w:tcW w:w="1771" w:type="dxa"/>
            <w:tcBorders>
              <w:top w:val="nil"/>
              <w:left w:val="nil"/>
              <w:bottom w:val="single" w:sz="4" w:space="0" w:color="auto"/>
              <w:right w:val="single" w:sz="4" w:space="0" w:color="auto"/>
            </w:tcBorders>
            <w:shd w:val="clear" w:color="auto" w:fill="auto"/>
            <w:noWrap/>
            <w:vAlign w:val="bottom"/>
          </w:tcPr>
          <w:p w14:paraId="6B69F8FA" w14:textId="33281996"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1DF46F0"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0F902206"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2775F10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auto" w:fill="auto"/>
            <w:noWrap/>
            <w:vAlign w:val="bottom"/>
            <w:hideMark/>
          </w:tcPr>
          <w:p w14:paraId="72ACAA3A"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koszt brutto:</w:t>
            </w:r>
          </w:p>
        </w:tc>
        <w:tc>
          <w:tcPr>
            <w:tcW w:w="1771" w:type="dxa"/>
            <w:tcBorders>
              <w:top w:val="nil"/>
              <w:left w:val="nil"/>
              <w:bottom w:val="single" w:sz="4" w:space="0" w:color="auto"/>
              <w:right w:val="single" w:sz="4" w:space="0" w:color="auto"/>
            </w:tcBorders>
            <w:shd w:val="clear" w:color="auto" w:fill="auto"/>
            <w:noWrap/>
            <w:vAlign w:val="bottom"/>
          </w:tcPr>
          <w:p w14:paraId="650B699B" w14:textId="246A5F4B" w:rsidR="00AC05DD" w:rsidRPr="00AC05DD" w:rsidRDefault="00AC05DD" w:rsidP="00AC05DD">
            <w:pPr>
              <w:spacing w:after="0" w:line="240" w:lineRule="auto"/>
              <w:jc w:val="right"/>
              <w:rPr>
                <w:rFonts w:ascii="Cambria" w:eastAsia="Times New Roman" w:hAnsi="Cambria" w:cs="Times New Roman"/>
                <w:b/>
                <w:bCs/>
                <w:color w:val="000000"/>
                <w:lang w:eastAsia="pl-PL"/>
              </w:rPr>
            </w:pPr>
          </w:p>
        </w:tc>
      </w:tr>
      <w:tr w:rsidR="00AC05DD" w:rsidRPr="00AC05DD" w14:paraId="1D3AC7A1" w14:textId="77777777" w:rsidTr="006757A7">
        <w:trPr>
          <w:trHeight w:val="276"/>
        </w:trPr>
        <w:tc>
          <w:tcPr>
            <w:tcW w:w="4974" w:type="dxa"/>
            <w:tcBorders>
              <w:top w:val="nil"/>
              <w:left w:val="single" w:sz="4" w:space="0" w:color="auto"/>
              <w:bottom w:val="single" w:sz="4" w:space="0" w:color="auto"/>
              <w:right w:val="single" w:sz="4" w:space="0" w:color="auto"/>
            </w:tcBorders>
            <w:shd w:val="clear" w:color="000000" w:fill="31849B"/>
            <w:noWrap/>
            <w:vAlign w:val="bottom"/>
            <w:hideMark/>
          </w:tcPr>
          <w:p w14:paraId="6DB120AE"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Instalacja fotowoltaiczna</w:t>
            </w:r>
          </w:p>
        </w:tc>
        <w:tc>
          <w:tcPr>
            <w:tcW w:w="1134" w:type="dxa"/>
            <w:tcBorders>
              <w:top w:val="nil"/>
              <w:left w:val="nil"/>
              <w:bottom w:val="single" w:sz="4" w:space="0" w:color="auto"/>
              <w:right w:val="single" w:sz="4" w:space="0" w:color="auto"/>
            </w:tcBorders>
            <w:shd w:val="clear" w:color="000000" w:fill="31849B"/>
            <w:noWrap/>
            <w:vAlign w:val="bottom"/>
            <w:hideMark/>
          </w:tcPr>
          <w:p w14:paraId="3F3F9598"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single" w:sz="4" w:space="0" w:color="auto"/>
            </w:tcBorders>
            <w:shd w:val="clear" w:color="000000" w:fill="31849B"/>
            <w:noWrap/>
            <w:vAlign w:val="bottom"/>
            <w:hideMark/>
          </w:tcPr>
          <w:p w14:paraId="055AC5A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000000" w:fill="31849B"/>
            <w:noWrap/>
            <w:vAlign w:val="bottom"/>
            <w:hideMark/>
          </w:tcPr>
          <w:p w14:paraId="065D84EB"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771" w:type="dxa"/>
            <w:tcBorders>
              <w:top w:val="nil"/>
              <w:left w:val="nil"/>
              <w:bottom w:val="single" w:sz="4" w:space="0" w:color="auto"/>
              <w:right w:val="single" w:sz="4" w:space="0" w:color="auto"/>
            </w:tcBorders>
            <w:shd w:val="clear" w:color="000000" w:fill="31849B"/>
            <w:noWrap/>
            <w:vAlign w:val="bottom"/>
          </w:tcPr>
          <w:p w14:paraId="4CC0D867" w14:textId="1FD684E2"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275BF53A" w14:textId="77777777" w:rsidTr="006757A7">
        <w:trPr>
          <w:trHeight w:val="288"/>
        </w:trPr>
        <w:tc>
          <w:tcPr>
            <w:tcW w:w="4974" w:type="dxa"/>
            <w:tcBorders>
              <w:top w:val="nil"/>
              <w:left w:val="single" w:sz="4" w:space="0" w:color="auto"/>
              <w:bottom w:val="single" w:sz="4" w:space="0" w:color="auto"/>
              <w:right w:val="single" w:sz="4" w:space="0" w:color="auto"/>
            </w:tcBorders>
            <w:shd w:val="clear" w:color="auto" w:fill="auto"/>
            <w:hideMark/>
          </w:tcPr>
          <w:p w14:paraId="730927A7" w14:textId="77777777" w:rsidR="00AC05DD" w:rsidRPr="00AC05DD" w:rsidRDefault="00AC05DD" w:rsidP="00AC05DD">
            <w:pPr>
              <w:spacing w:after="0" w:line="240" w:lineRule="auto"/>
              <w:rPr>
                <w:rFonts w:ascii="Cambria" w:eastAsia="Times New Roman" w:hAnsi="Cambria" w:cs="Times New Roman"/>
                <w:lang w:eastAsia="pl-PL"/>
              </w:rPr>
            </w:pPr>
            <w:r w:rsidRPr="00AC05DD">
              <w:rPr>
                <w:rFonts w:ascii="Cambria" w:eastAsia="Times New Roman" w:hAnsi="Cambria" w:cs="Times New Roman"/>
                <w:lang w:eastAsia="pl-PL"/>
              </w:rPr>
              <w:t xml:space="preserve">Instalacja po stronie </w:t>
            </w:r>
            <w:proofErr w:type="spellStart"/>
            <w:r w:rsidRPr="00AC05DD">
              <w:rPr>
                <w:rFonts w:ascii="Cambria" w:eastAsia="Times New Roman" w:hAnsi="Cambria" w:cs="Times New Roman"/>
                <w:lang w:eastAsia="pl-PL"/>
              </w:rPr>
              <w:t>przemiennoprądowej</w:t>
            </w:r>
            <w:proofErr w:type="spellEnd"/>
            <w:r w:rsidRPr="00AC05DD">
              <w:rPr>
                <w:rFonts w:ascii="Cambria" w:eastAsia="Times New Roman" w:hAnsi="Cambria" w:cs="Times New Roman"/>
                <w:lang w:eastAsia="pl-PL"/>
              </w:rPr>
              <w:t xml:space="preserve"> AC</w:t>
            </w:r>
          </w:p>
        </w:tc>
        <w:tc>
          <w:tcPr>
            <w:tcW w:w="1134" w:type="dxa"/>
            <w:tcBorders>
              <w:top w:val="nil"/>
              <w:left w:val="nil"/>
              <w:bottom w:val="single" w:sz="4" w:space="0" w:color="auto"/>
              <w:right w:val="single" w:sz="4" w:space="0" w:color="auto"/>
            </w:tcBorders>
            <w:shd w:val="clear" w:color="auto" w:fill="auto"/>
            <w:noWrap/>
            <w:hideMark/>
          </w:tcPr>
          <w:p w14:paraId="41432C67" w14:textId="77777777" w:rsidR="00AC05DD" w:rsidRPr="00AC05DD" w:rsidRDefault="00AC05DD" w:rsidP="00AC05DD">
            <w:pPr>
              <w:spacing w:after="0" w:line="240" w:lineRule="auto"/>
              <w:jc w:val="center"/>
              <w:rPr>
                <w:rFonts w:ascii="Cambria" w:eastAsia="Times New Roman" w:hAnsi="Cambria" w:cs="Times New Roman"/>
                <w:lang w:eastAsia="pl-PL"/>
              </w:rPr>
            </w:pPr>
            <w:proofErr w:type="spellStart"/>
            <w:r w:rsidRPr="00AC05DD">
              <w:rPr>
                <w:rFonts w:ascii="Cambria" w:eastAsia="Times New Roman" w:hAnsi="Cambria" w:cs="Times New Roman"/>
                <w:lang w:eastAsia="pl-PL"/>
              </w:rPr>
              <w:t>kmpl</w:t>
            </w:r>
            <w:proofErr w:type="spellEnd"/>
            <w:r w:rsidRPr="00AC05DD">
              <w:rPr>
                <w:rFonts w:ascii="Cambria" w:eastAsia="Times New Roman" w:hAnsi="Cambria" w:cs="Times New Roman"/>
                <w:lang w:eastAsia="pl-PL"/>
              </w:rPr>
              <w:t>.</w:t>
            </w:r>
          </w:p>
        </w:tc>
        <w:tc>
          <w:tcPr>
            <w:tcW w:w="1134" w:type="dxa"/>
            <w:tcBorders>
              <w:top w:val="nil"/>
              <w:left w:val="nil"/>
              <w:bottom w:val="single" w:sz="4" w:space="0" w:color="auto"/>
              <w:right w:val="single" w:sz="4" w:space="0" w:color="auto"/>
            </w:tcBorders>
            <w:shd w:val="clear" w:color="auto" w:fill="auto"/>
            <w:noWrap/>
            <w:hideMark/>
          </w:tcPr>
          <w:p w14:paraId="490B3346" w14:textId="77777777" w:rsidR="00AC05DD" w:rsidRPr="00AC05DD" w:rsidRDefault="00AC05DD" w:rsidP="00AC05DD">
            <w:pPr>
              <w:spacing w:after="0" w:line="240" w:lineRule="auto"/>
              <w:jc w:val="center"/>
              <w:rPr>
                <w:rFonts w:ascii="Cambria" w:eastAsia="Times New Roman" w:hAnsi="Cambria" w:cs="Times New Roman"/>
                <w:lang w:eastAsia="pl-PL"/>
              </w:rPr>
            </w:pPr>
            <w:r w:rsidRPr="00AC05DD">
              <w:rPr>
                <w:rFonts w:ascii="Cambria" w:eastAsia="Times New Roman" w:hAnsi="Cambria" w:cs="Times New Roman"/>
                <w:lang w:eastAsia="pl-PL"/>
              </w:rPr>
              <w:t>1</w:t>
            </w:r>
          </w:p>
        </w:tc>
        <w:tc>
          <w:tcPr>
            <w:tcW w:w="1347" w:type="dxa"/>
            <w:tcBorders>
              <w:top w:val="nil"/>
              <w:left w:val="nil"/>
              <w:bottom w:val="single" w:sz="4" w:space="0" w:color="auto"/>
              <w:right w:val="single" w:sz="4" w:space="0" w:color="auto"/>
            </w:tcBorders>
            <w:shd w:val="clear" w:color="auto" w:fill="auto"/>
            <w:noWrap/>
          </w:tcPr>
          <w:p w14:paraId="4DBAE5B0" w14:textId="41A8B717" w:rsidR="00AC05DD" w:rsidRPr="00AC05DD" w:rsidRDefault="00AC05DD" w:rsidP="00AC05DD">
            <w:pPr>
              <w:spacing w:after="0" w:line="240" w:lineRule="auto"/>
              <w:jc w:val="right"/>
              <w:rPr>
                <w:rFonts w:ascii="Cambria" w:eastAsia="Times New Roman" w:hAnsi="Cambria" w:cs="Times New Roman"/>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160A61F0" w14:textId="03B49444"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904A3CF"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hideMark/>
          </w:tcPr>
          <w:p w14:paraId="0DDB7F06" w14:textId="77777777" w:rsidR="00AC05DD" w:rsidRPr="00AC05DD" w:rsidRDefault="00AC05DD" w:rsidP="00AC05DD">
            <w:pPr>
              <w:spacing w:after="0" w:line="240" w:lineRule="auto"/>
              <w:rPr>
                <w:rFonts w:ascii="Cambria" w:eastAsia="Times New Roman" w:hAnsi="Cambria" w:cs="Times New Roman"/>
                <w:lang w:eastAsia="pl-PL"/>
              </w:rPr>
            </w:pPr>
            <w:r w:rsidRPr="00AC05DD">
              <w:rPr>
                <w:rFonts w:ascii="Cambria" w:eastAsia="Times New Roman" w:hAnsi="Cambria" w:cs="Times New Roman"/>
                <w:lang w:eastAsia="pl-PL"/>
              </w:rPr>
              <w:t>Inwerter DC/AC</w:t>
            </w:r>
          </w:p>
        </w:tc>
        <w:tc>
          <w:tcPr>
            <w:tcW w:w="1134" w:type="dxa"/>
            <w:tcBorders>
              <w:top w:val="nil"/>
              <w:left w:val="nil"/>
              <w:bottom w:val="single" w:sz="4" w:space="0" w:color="auto"/>
              <w:right w:val="single" w:sz="4" w:space="0" w:color="auto"/>
            </w:tcBorders>
            <w:shd w:val="clear" w:color="auto" w:fill="auto"/>
            <w:noWrap/>
            <w:hideMark/>
          </w:tcPr>
          <w:p w14:paraId="38A4D190" w14:textId="77777777" w:rsidR="00AC05DD" w:rsidRPr="00AC05DD" w:rsidRDefault="00AC05DD" w:rsidP="00AC05DD">
            <w:pPr>
              <w:spacing w:after="0" w:line="240" w:lineRule="auto"/>
              <w:jc w:val="center"/>
              <w:rPr>
                <w:rFonts w:ascii="Cambria" w:eastAsia="Times New Roman" w:hAnsi="Cambria" w:cs="Times New Roman"/>
                <w:lang w:eastAsia="pl-PL"/>
              </w:rPr>
            </w:pPr>
            <w:r w:rsidRPr="00AC05DD">
              <w:rPr>
                <w:rFonts w:ascii="Cambria" w:eastAsia="Times New Roman" w:hAnsi="Cambria" w:cs="Times New Roman"/>
                <w:lang w:eastAsia="pl-PL"/>
              </w:rPr>
              <w:t>szt.</w:t>
            </w:r>
          </w:p>
        </w:tc>
        <w:tc>
          <w:tcPr>
            <w:tcW w:w="1134" w:type="dxa"/>
            <w:tcBorders>
              <w:top w:val="nil"/>
              <w:left w:val="nil"/>
              <w:bottom w:val="single" w:sz="4" w:space="0" w:color="auto"/>
              <w:right w:val="single" w:sz="4" w:space="0" w:color="auto"/>
            </w:tcBorders>
            <w:shd w:val="clear" w:color="auto" w:fill="auto"/>
            <w:noWrap/>
            <w:hideMark/>
          </w:tcPr>
          <w:p w14:paraId="260846A0" w14:textId="77777777" w:rsidR="00AC05DD" w:rsidRPr="00AC05DD" w:rsidRDefault="00AC05DD" w:rsidP="00AC05DD">
            <w:pPr>
              <w:spacing w:after="0" w:line="240" w:lineRule="auto"/>
              <w:jc w:val="center"/>
              <w:rPr>
                <w:rFonts w:ascii="Cambria" w:eastAsia="Times New Roman" w:hAnsi="Cambria" w:cs="Times New Roman"/>
                <w:lang w:eastAsia="pl-PL"/>
              </w:rPr>
            </w:pPr>
            <w:r w:rsidRPr="00AC05DD">
              <w:rPr>
                <w:rFonts w:ascii="Cambria" w:eastAsia="Times New Roman" w:hAnsi="Cambria" w:cs="Times New Roman"/>
                <w:lang w:eastAsia="pl-PL"/>
              </w:rPr>
              <w:t>1</w:t>
            </w:r>
          </w:p>
        </w:tc>
        <w:tc>
          <w:tcPr>
            <w:tcW w:w="1347" w:type="dxa"/>
            <w:tcBorders>
              <w:top w:val="nil"/>
              <w:left w:val="nil"/>
              <w:bottom w:val="single" w:sz="4" w:space="0" w:color="auto"/>
              <w:right w:val="single" w:sz="4" w:space="0" w:color="auto"/>
            </w:tcBorders>
            <w:shd w:val="clear" w:color="auto" w:fill="auto"/>
            <w:noWrap/>
          </w:tcPr>
          <w:p w14:paraId="268A1C47" w14:textId="0078DF3D" w:rsidR="00AC05DD" w:rsidRPr="00AC05DD" w:rsidRDefault="00AC05DD" w:rsidP="00AC05DD">
            <w:pPr>
              <w:spacing w:after="0" w:line="240" w:lineRule="auto"/>
              <w:jc w:val="right"/>
              <w:rPr>
                <w:rFonts w:ascii="Cambria" w:eastAsia="Times New Roman" w:hAnsi="Cambria" w:cs="Times New Roman"/>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1B6B9375" w14:textId="0084C4A7"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BFE2475"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hideMark/>
          </w:tcPr>
          <w:p w14:paraId="120CE770" w14:textId="77777777" w:rsidR="00AC05DD" w:rsidRPr="00AC05DD" w:rsidRDefault="00AC05DD" w:rsidP="00AC05DD">
            <w:pPr>
              <w:spacing w:after="0" w:line="240" w:lineRule="auto"/>
              <w:rPr>
                <w:rFonts w:ascii="Cambria" w:eastAsia="Times New Roman" w:hAnsi="Cambria" w:cs="Times New Roman"/>
                <w:lang w:eastAsia="pl-PL"/>
              </w:rPr>
            </w:pPr>
            <w:r w:rsidRPr="00AC05DD">
              <w:rPr>
                <w:rFonts w:ascii="Cambria" w:eastAsia="Times New Roman" w:hAnsi="Cambria" w:cs="Times New Roman"/>
                <w:lang w:eastAsia="pl-PL"/>
              </w:rPr>
              <w:t>Instalacja po stronie stałoprądowej DC</w:t>
            </w:r>
          </w:p>
        </w:tc>
        <w:tc>
          <w:tcPr>
            <w:tcW w:w="1134" w:type="dxa"/>
            <w:tcBorders>
              <w:top w:val="nil"/>
              <w:left w:val="nil"/>
              <w:bottom w:val="single" w:sz="4" w:space="0" w:color="auto"/>
              <w:right w:val="single" w:sz="4" w:space="0" w:color="auto"/>
            </w:tcBorders>
            <w:shd w:val="clear" w:color="auto" w:fill="auto"/>
            <w:noWrap/>
            <w:hideMark/>
          </w:tcPr>
          <w:p w14:paraId="14175FC0" w14:textId="77777777" w:rsidR="00AC05DD" w:rsidRPr="00AC05DD" w:rsidRDefault="00AC05DD" w:rsidP="00AC05DD">
            <w:pPr>
              <w:spacing w:after="0" w:line="240" w:lineRule="auto"/>
              <w:jc w:val="center"/>
              <w:rPr>
                <w:rFonts w:ascii="Cambria" w:eastAsia="Times New Roman" w:hAnsi="Cambria" w:cs="Times New Roman"/>
                <w:lang w:eastAsia="pl-PL"/>
              </w:rPr>
            </w:pPr>
            <w:proofErr w:type="spellStart"/>
            <w:r w:rsidRPr="00AC05DD">
              <w:rPr>
                <w:rFonts w:ascii="Cambria" w:eastAsia="Times New Roman" w:hAnsi="Cambria" w:cs="Times New Roman"/>
                <w:lang w:eastAsia="pl-PL"/>
              </w:rPr>
              <w:t>kmpl</w:t>
            </w:r>
            <w:proofErr w:type="spellEnd"/>
            <w:r w:rsidRPr="00AC05DD">
              <w:rPr>
                <w:rFonts w:ascii="Cambria" w:eastAsia="Times New Roman" w:hAnsi="Cambria" w:cs="Times New Roman"/>
                <w:lang w:eastAsia="pl-PL"/>
              </w:rPr>
              <w:t>.</w:t>
            </w:r>
          </w:p>
        </w:tc>
        <w:tc>
          <w:tcPr>
            <w:tcW w:w="1134" w:type="dxa"/>
            <w:tcBorders>
              <w:top w:val="nil"/>
              <w:left w:val="nil"/>
              <w:bottom w:val="single" w:sz="4" w:space="0" w:color="auto"/>
              <w:right w:val="single" w:sz="4" w:space="0" w:color="auto"/>
            </w:tcBorders>
            <w:shd w:val="clear" w:color="auto" w:fill="auto"/>
            <w:noWrap/>
            <w:hideMark/>
          </w:tcPr>
          <w:p w14:paraId="5FC0F4BB" w14:textId="77777777" w:rsidR="00AC05DD" w:rsidRPr="00AC05DD" w:rsidRDefault="00AC05DD" w:rsidP="00AC05DD">
            <w:pPr>
              <w:spacing w:after="0" w:line="240" w:lineRule="auto"/>
              <w:jc w:val="center"/>
              <w:rPr>
                <w:rFonts w:ascii="Cambria" w:eastAsia="Times New Roman" w:hAnsi="Cambria" w:cs="Times New Roman"/>
                <w:lang w:eastAsia="pl-PL"/>
              </w:rPr>
            </w:pPr>
            <w:r w:rsidRPr="00AC05DD">
              <w:rPr>
                <w:rFonts w:ascii="Cambria" w:eastAsia="Times New Roman" w:hAnsi="Cambria" w:cs="Times New Roman"/>
                <w:lang w:eastAsia="pl-PL"/>
              </w:rPr>
              <w:t>1</w:t>
            </w:r>
          </w:p>
        </w:tc>
        <w:tc>
          <w:tcPr>
            <w:tcW w:w="1347" w:type="dxa"/>
            <w:tcBorders>
              <w:top w:val="nil"/>
              <w:left w:val="nil"/>
              <w:bottom w:val="single" w:sz="4" w:space="0" w:color="auto"/>
              <w:right w:val="single" w:sz="4" w:space="0" w:color="auto"/>
            </w:tcBorders>
            <w:shd w:val="clear" w:color="auto" w:fill="auto"/>
            <w:noWrap/>
          </w:tcPr>
          <w:p w14:paraId="08799BAE" w14:textId="2A77942F" w:rsidR="00AC05DD" w:rsidRPr="00AC05DD" w:rsidRDefault="00AC05DD" w:rsidP="00AC05DD">
            <w:pPr>
              <w:spacing w:after="0" w:line="240" w:lineRule="auto"/>
              <w:jc w:val="right"/>
              <w:rPr>
                <w:rFonts w:ascii="Cambria" w:eastAsia="Times New Roman" w:hAnsi="Cambria" w:cs="Times New Roman"/>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C560B59" w14:textId="3818CCDA"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5D6B952"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hideMark/>
          </w:tcPr>
          <w:p w14:paraId="6FC96F26" w14:textId="77777777" w:rsidR="00AC05DD" w:rsidRPr="00AC05DD" w:rsidRDefault="00AC05DD" w:rsidP="00AC05DD">
            <w:pPr>
              <w:spacing w:after="0" w:line="240" w:lineRule="auto"/>
              <w:rPr>
                <w:rFonts w:ascii="Cambria" w:eastAsia="Times New Roman" w:hAnsi="Cambria" w:cs="Times New Roman"/>
                <w:lang w:eastAsia="pl-PL"/>
              </w:rPr>
            </w:pPr>
            <w:r w:rsidRPr="00AC05DD">
              <w:rPr>
                <w:rFonts w:ascii="Cambria" w:eastAsia="Times New Roman" w:hAnsi="Cambria" w:cs="Times New Roman"/>
                <w:lang w:eastAsia="pl-PL"/>
              </w:rPr>
              <w:t xml:space="preserve">Konstrukcja </w:t>
            </w:r>
          </w:p>
        </w:tc>
        <w:tc>
          <w:tcPr>
            <w:tcW w:w="1134" w:type="dxa"/>
            <w:tcBorders>
              <w:top w:val="nil"/>
              <w:left w:val="nil"/>
              <w:bottom w:val="single" w:sz="4" w:space="0" w:color="auto"/>
              <w:right w:val="single" w:sz="4" w:space="0" w:color="auto"/>
            </w:tcBorders>
            <w:shd w:val="clear" w:color="auto" w:fill="auto"/>
            <w:noWrap/>
            <w:hideMark/>
          </w:tcPr>
          <w:p w14:paraId="1DB9EC0F" w14:textId="77777777" w:rsidR="00AC05DD" w:rsidRPr="00AC05DD" w:rsidRDefault="00AC05DD" w:rsidP="00AC05DD">
            <w:pPr>
              <w:spacing w:after="0" w:line="240" w:lineRule="auto"/>
              <w:jc w:val="center"/>
              <w:rPr>
                <w:rFonts w:ascii="Cambria" w:eastAsia="Times New Roman" w:hAnsi="Cambria" w:cs="Times New Roman"/>
                <w:lang w:eastAsia="pl-PL"/>
              </w:rPr>
            </w:pPr>
            <w:proofErr w:type="spellStart"/>
            <w:r w:rsidRPr="00AC05DD">
              <w:rPr>
                <w:rFonts w:ascii="Cambria" w:eastAsia="Times New Roman" w:hAnsi="Cambria" w:cs="Times New Roman"/>
                <w:lang w:eastAsia="pl-PL"/>
              </w:rPr>
              <w:t>kmpl</w:t>
            </w:r>
            <w:proofErr w:type="spellEnd"/>
            <w:r w:rsidRPr="00AC05DD">
              <w:rPr>
                <w:rFonts w:ascii="Cambria" w:eastAsia="Times New Roman" w:hAnsi="Cambria" w:cs="Times New Roman"/>
                <w:lang w:eastAsia="pl-PL"/>
              </w:rPr>
              <w:t>.</w:t>
            </w:r>
          </w:p>
        </w:tc>
        <w:tc>
          <w:tcPr>
            <w:tcW w:w="1134" w:type="dxa"/>
            <w:tcBorders>
              <w:top w:val="nil"/>
              <w:left w:val="nil"/>
              <w:bottom w:val="single" w:sz="4" w:space="0" w:color="auto"/>
              <w:right w:val="single" w:sz="4" w:space="0" w:color="auto"/>
            </w:tcBorders>
            <w:shd w:val="clear" w:color="auto" w:fill="auto"/>
            <w:noWrap/>
            <w:hideMark/>
          </w:tcPr>
          <w:p w14:paraId="00A1BA9E" w14:textId="77777777" w:rsidR="00AC05DD" w:rsidRPr="00AC05DD" w:rsidRDefault="00AC05DD" w:rsidP="00AC05DD">
            <w:pPr>
              <w:spacing w:after="0" w:line="240" w:lineRule="auto"/>
              <w:jc w:val="center"/>
              <w:rPr>
                <w:rFonts w:ascii="Cambria" w:eastAsia="Times New Roman" w:hAnsi="Cambria" w:cs="Times New Roman"/>
                <w:lang w:eastAsia="pl-PL"/>
              </w:rPr>
            </w:pPr>
            <w:r w:rsidRPr="00AC05DD">
              <w:rPr>
                <w:rFonts w:ascii="Cambria" w:eastAsia="Times New Roman" w:hAnsi="Cambria" w:cs="Times New Roman"/>
                <w:lang w:eastAsia="pl-PL"/>
              </w:rPr>
              <w:t>1</w:t>
            </w:r>
          </w:p>
        </w:tc>
        <w:tc>
          <w:tcPr>
            <w:tcW w:w="1347" w:type="dxa"/>
            <w:tcBorders>
              <w:top w:val="nil"/>
              <w:left w:val="nil"/>
              <w:bottom w:val="single" w:sz="4" w:space="0" w:color="auto"/>
              <w:right w:val="single" w:sz="4" w:space="0" w:color="auto"/>
            </w:tcBorders>
            <w:shd w:val="clear" w:color="auto" w:fill="auto"/>
            <w:noWrap/>
          </w:tcPr>
          <w:p w14:paraId="5780F798" w14:textId="6EBFA954" w:rsidR="00AC05DD" w:rsidRPr="00AC05DD" w:rsidRDefault="00AC05DD" w:rsidP="00AC05DD">
            <w:pPr>
              <w:spacing w:after="0" w:line="240" w:lineRule="auto"/>
              <w:jc w:val="right"/>
              <w:rPr>
                <w:rFonts w:ascii="Cambria" w:eastAsia="Times New Roman" w:hAnsi="Cambria" w:cs="Times New Roman"/>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09A764E7" w14:textId="487C9728"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6133E831" w14:textId="77777777" w:rsidTr="006757A7">
        <w:trPr>
          <w:trHeight w:val="552"/>
        </w:trPr>
        <w:tc>
          <w:tcPr>
            <w:tcW w:w="4974" w:type="dxa"/>
            <w:tcBorders>
              <w:top w:val="nil"/>
              <w:left w:val="single" w:sz="4" w:space="0" w:color="auto"/>
              <w:bottom w:val="single" w:sz="4" w:space="0" w:color="auto"/>
              <w:right w:val="single" w:sz="4" w:space="0" w:color="auto"/>
            </w:tcBorders>
            <w:shd w:val="clear" w:color="auto" w:fill="auto"/>
            <w:hideMark/>
          </w:tcPr>
          <w:p w14:paraId="499082F6" w14:textId="77777777" w:rsidR="00AC05DD" w:rsidRPr="00AC05DD" w:rsidRDefault="00AC05DD" w:rsidP="00AC05DD">
            <w:pPr>
              <w:spacing w:after="0" w:line="240" w:lineRule="auto"/>
              <w:rPr>
                <w:rFonts w:ascii="Cambria" w:eastAsia="Times New Roman" w:hAnsi="Cambria" w:cs="Times New Roman"/>
                <w:lang w:eastAsia="pl-PL"/>
              </w:rPr>
            </w:pPr>
            <w:r w:rsidRPr="00AC05DD">
              <w:rPr>
                <w:rFonts w:ascii="Cambria" w:eastAsia="Times New Roman" w:hAnsi="Cambria" w:cs="Times New Roman"/>
                <w:lang w:eastAsia="pl-PL"/>
              </w:rPr>
              <w:lastRenderedPageBreak/>
              <w:t>Panele montaż systemu solarnego na konstrukcji - zestaw bazowy 1 kolektor</w:t>
            </w:r>
          </w:p>
        </w:tc>
        <w:tc>
          <w:tcPr>
            <w:tcW w:w="1134" w:type="dxa"/>
            <w:tcBorders>
              <w:top w:val="nil"/>
              <w:left w:val="nil"/>
              <w:bottom w:val="single" w:sz="4" w:space="0" w:color="auto"/>
              <w:right w:val="single" w:sz="4" w:space="0" w:color="auto"/>
            </w:tcBorders>
            <w:shd w:val="clear" w:color="auto" w:fill="auto"/>
            <w:noWrap/>
            <w:hideMark/>
          </w:tcPr>
          <w:p w14:paraId="47FD0117" w14:textId="77777777" w:rsidR="00AC05DD" w:rsidRPr="00AC05DD" w:rsidRDefault="00AC05DD" w:rsidP="00AC05DD">
            <w:pPr>
              <w:spacing w:after="0" w:line="240" w:lineRule="auto"/>
              <w:jc w:val="center"/>
              <w:rPr>
                <w:rFonts w:ascii="Cambria" w:eastAsia="Times New Roman" w:hAnsi="Cambria" w:cs="Times New Roman"/>
                <w:lang w:eastAsia="pl-PL"/>
              </w:rPr>
            </w:pPr>
            <w:r w:rsidRPr="00AC05DD">
              <w:rPr>
                <w:rFonts w:ascii="Cambria" w:eastAsia="Times New Roman" w:hAnsi="Cambria" w:cs="Times New Roman"/>
                <w:lang w:eastAsia="pl-PL"/>
              </w:rPr>
              <w:t>szt.</w:t>
            </w:r>
          </w:p>
        </w:tc>
        <w:tc>
          <w:tcPr>
            <w:tcW w:w="1134" w:type="dxa"/>
            <w:tcBorders>
              <w:top w:val="nil"/>
              <w:left w:val="nil"/>
              <w:bottom w:val="single" w:sz="4" w:space="0" w:color="auto"/>
              <w:right w:val="single" w:sz="4" w:space="0" w:color="auto"/>
            </w:tcBorders>
            <w:shd w:val="clear" w:color="auto" w:fill="auto"/>
            <w:noWrap/>
            <w:hideMark/>
          </w:tcPr>
          <w:p w14:paraId="501FB482" w14:textId="77777777" w:rsidR="00AC05DD" w:rsidRPr="00AC05DD" w:rsidRDefault="00AC05DD" w:rsidP="00AC05DD">
            <w:pPr>
              <w:spacing w:after="0" w:line="240" w:lineRule="auto"/>
              <w:jc w:val="center"/>
              <w:rPr>
                <w:rFonts w:ascii="Cambria" w:eastAsia="Times New Roman" w:hAnsi="Cambria" w:cs="Times New Roman"/>
                <w:lang w:eastAsia="pl-PL"/>
              </w:rPr>
            </w:pPr>
            <w:r w:rsidRPr="00AC05DD">
              <w:rPr>
                <w:rFonts w:ascii="Cambria" w:eastAsia="Times New Roman" w:hAnsi="Cambria" w:cs="Times New Roman"/>
                <w:lang w:eastAsia="pl-PL"/>
              </w:rPr>
              <w:t>32</w:t>
            </w:r>
          </w:p>
        </w:tc>
        <w:tc>
          <w:tcPr>
            <w:tcW w:w="1347" w:type="dxa"/>
            <w:tcBorders>
              <w:top w:val="nil"/>
              <w:left w:val="nil"/>
              <w:bottom w:val="single" w:sz="4" w:space="0" w:color="auto"/>
              <w:right w:val="single" w:sz="4" w:space="0" w:color="auto"/>
            </w:tcBorders>
            <w:shd w:val="clear" w:color="auto" w:fill="auto"/>
            <w:noWrap/>
          </w:tcPr>
          <w:p w14:paraId="6B5CC14E" w14:textId="47CB181D" w:rsidR="00AC05DD" w:rsidRPr="00AC05DD" w:rsidRDefault="00AC05DD" w:rsidP="00AC05DD">
            <w:pPr>
              <w:spacing w:after="0" w:line="240" w:lineRule="auto"/>
              <w:jc w:val="right"/>
              <w:rPr>
                <w:rFonts w:ascii="Cambria" w:eastAsia="Times New Roman" w:hAnsi="Cambria" w:cs="Times New Roman"/>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6070C49F" w14:textId="49CFE683"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0D553DE1" w14:textId="77777777" w:rsidTr="006757A7">
        <w:trPr>
          <w:trHeight w:val="276"/>
        </w:trPr>
        <w:tc>
          <w:tcPr>
            <w:tcW w:w="4974" w:type="dxa"/>
            <w:tcBorders>
              <w:top w:val="nil"/>
              <w:left w:val="single" w:sz="4" w:space="0" w:color="auto"/>
              <w:bottom w:val="single" w:sz="4" w:space="0" w:color="auto"/>
              <w:right w:val="single" w:sz="4" w:space="0" w:color="auto"/>
            </w:tcBorders>
            <w:shd w:val="clear" w:color="auto" w:fill="auto"/>
            <w:hideMark/>
          </w:tcPr>
          <w:p w14:paraId="1F5F973D" w14:textId="77777777" w:rsidR="00AC05DD" w:rsidRPr="00AC05DD" w:rsidRDefault="00AC05DD" w:rsidP="00AC05DD">
            <w:pPr>
              <w:spacing w:after="0" w:line="240" w:lineRule="auto"/>
              <w:rPr>
                <w:rFonts w:ascii="Cambria" w:eastAsia="Times New Roman" w:hAnsi="Cambria" w:cs="Times New Roman"/>
                <w:lang w:eastAsia="pl-PL"/>
              </w:rPr>
            </w:pPr>
            <w:r w:rsidRPr="00AC05DD">
              <w:rPr>
                <w:rFonts w:ascii="Cambria" w:eastAsia="Times New Roman" w:hAnsi="Cambria" w:cs="Times New Roman"/>
                <w:lang w:eastAsia="pl-PL"/>
              </w:rPr>
              <w:t>Pomiary</w:t>
            </w:r>
          </w:p>
        </w:tc>
        <w:tc>
          <w:tcPr>
            <w:tcW w:w="1134" w:type="dxa"/>
            <w:tcBorders>
              <w:top w:val="nil"/>
              <w:left w:val="nil"/>
              <w:bottom w:val="single" w:sz="4" w:space="0" w:color="auto"/>
              <w:right w:val="single" w:sz="4" w:space="0" w:color="auto"/>
            </w:tcBorders>
            <w:shd w:val="clear" w:color="auto" w:fill="auto"/>
            <w:noWrap/>
            <w:hideMark/>
          </w:tcPr>
          <w:p w14:paraId="3139C72B" w14:textId="77777777" w:rsidR="00AC05DD" w:rsidRPr="00AC05DD" w:rsidRDefault="00AC05DD" w:rsidP="00AC05DD">
            <w:pPr>
              <w:spacing w:after="0" w:line="240" w:lineRule="auto"/>
              <w:jc w:val="center"/>
              <w:rPr>
                <w:rFonts w:ascii="Cambria" w:eastAsia="Times New Roman" w:hAnsi="Cambria" w:cs="Times New Roman"/>
                <w:lang w:eastAsia="pl-PL"/>
              </w:rPr>
            </w:pPr>
            <w:proofErr w:type="spellStart"/>
            <w:r w:rsidRPr="00AC05DD">
              <w:rPr>
                <w:rFonts w:ascii="Cambria" w:eastAsia="Times New Roman" w:hAnsi="Cambria" w:cs="Times New Roman"/>
                <w:lang w:eastAsia="pl-PL"/>
              </w:rPr>
              <w:t>kmpl</w:t>
            </w:r>
            <w:proofErr w:type="spellEnd"/>
            <w:r w:rsidRPr="00AC05DD">
              <w:rPr>
                <w:rFonts w:ascii="Cambria" w:eastAsia="Times New Roman" w:hAnsi="Cambria" w:cs="Times New Roman"/>
                <w:lang w:eastAsia="pl-PL"/>
              </w:rPr>
              <w:t>.</w:t>
            </w:r>
          </w:p>
        </w:tc>
        <w:tc>
          <w:tcPr>
            <w:tcW w:w="1134" w:type="dxa"/>
            <w:tcBorders>
              <w:top w:val="nil"/>
              <w:left w:val="nil"/>
              <w:bottom w:val="single" w:sz="4" w:space="0" w:color="auto"/>
              <w:right w:val="single" w:sz="4" w:space="0" w:color="auto"/>
            </w:tcBorders>
            <w:shd w:val="clear" w:color="auto" w:fill="auto"/>
            <w:noWrap/>
            <w:hideMark/>
          </w:tcPr>
          <w:p w14:paraId="109A8574" w14:textId="77777777" w:rsidR="00AC05DD" w:rsidRPr="00AC05DD" w:rsidRDefault="00AC05DD" w:rsidP="00AC05DD">
            <w:pPr>
              <w:spacing w:after="0" w:line="240" w:lineRule="auto"/>
              <w:jc w:val="center"/>
              <w:rPr>
                <w:rFonts w:ascii="Cambria" w:eastAsia="Times New Roman" w:hAnsi="Cambria" w:cs="Times New Roman"/>
                <w:lang w:eastAsia="pl-PL"/>
              </w:rPr>
            </w:pPr>
            <w:r w:rsidRPr="00AC05DD">
              <w:rPr>
                <w:rFonts w:ascii="Cambria" w:eastAsia="Times New Roman" w:hAnsi="Cambria" w:cs="Times New Roman"/>
                <w:lang w:eastAsia="pl-PL"/>
              </w:rPr>
              <w:t>1</w:t>
            </w:r>
          </w:p>
        </w:tc>
        <w:tc>
          <w:tcPr>
            <w:tcW w:w="1347" w:type="dxa"/>
            <w:tcBorders>
              <w:top w:val="nil"/>
              <w:left w:val="nil"/>
              <w:bottom w:val="single" w:sz="4" w:space="0" w:color="auto"/>
              <w:right w:val="single" w:sz="4" w:space="0" w:color="auto"/>
            </w:tcBorders>
            <w:shd w:val="clear" w:color="auto" w:fill="auto"/>
            <w:noWrap/>
          </w:tcPr>
          <w:p w14:paraId="12FE7BE6" w14:textId="37303CD0" w:rsidR="00AC05DD" w:rsidRPr="00AC05DD" w:rsidRDefault="00AC05DD" w:rsidP="00AC05DD">
            <w:pPr>
              <w:spacing w:after="0" w:line="240" w:lineRule="auto"/>
              <w:jc w:val="right"/>
              <w:rPr>
                <w:rFonts w:ascii="Cambria" w:eastAsia="Times New Roman" w:hAnsi="Cambria" w:cs="Times New Roman"/>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47E3E857" w14:textId="5568F949"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751336B4" w14:textId="77777777" w:rsidTr="00AC05DD">
        <w:trPr>
          <w:trHeight w:val="276"/>
        </w:trPr>
        <w:tc>
          <w:tcPr>
            <w:tcW w:w="610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A33A646"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425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A7E947C"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r>
      <w:tr w:rsidR="00AC05DD" w:rsidRPr="00AC05DD" w14:paraId="70BCD37A"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7D26998A"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4CDD309A"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RAZEM </w:t>
            </w:r>
          </w:p>
        </w:tc>
        <w:tc>
          <w:tcPr>
            <w:tcW w:w="1347" w:type="dxa"/>
            <w:tcBorders>
              <w:top w:val="nil"/>
              <w:left w:val="nil"/>
              <w:bottom w:val="single" w:sz="4" w:space="0" w:color="auto"/>
              <w:right w:val="single" w:sz="4" w:space="0" w:color="auto"/>
            </w:tcBorders>
            <w:shd w:val="clear" w:color="auto" w:fill="auto"/>
            <w:noWrap/>
            <w:vAlign w:val="bottom"/>
            <w:hideMark/>
          </w:tcPr>
          <w:p w14:paraId="5C9E6C5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koszt netto:</w:t>
            </w:r>
          </w:p>
        </w:tc>
        <w:tc>
          <w:tcPr>
            <w:tcW w:w="1771" w:type="dxa"/>
            <w:tcBorders>
              <w:top w:val="nil"/>
              <w:left w:val="nil"/>
              <w:bottom w:val="single" w:sz="4" w:space="0" w:color="auto"/>
              <w:right w:val="single" w:sz="4" w:space="0" w:color="auto"/>
            </w:tcBorders>
            <w:shd w:val="clear" w:color="auto" w:fill="auto"/>
            <w:noWrap/>
            <w:vAlign w:val="bottom"/>
          </w:tcPr>
          <w:p w14:paraId="44AE609A" w14:textId="5099C27D" w:rsidR="00AC05DD" w:rsidRPr="00AC05DD" w:rsidRDefault="00AC05DD" w:rsidP="00AC05DD">
            <w:pPr>
              <w:spacing w:after="0" w:line="240" w:lineRule="auto"/>
              <w:jc w:val="right"/>
              <w:rPr>
                <w:rFonts w:ascii="Cambria" w:eastAsia="Times New Roman" w:hAnsi="Cambria" w:cs="Times New Roman"/>
                <w:color w:val="000000"/>
                <w:lang w:eastAsia="pl-PL"/>
              </w:rPr>
            </w:pPr>
          </w:p>
        </w:tc>
      </w:tr>
      <w:tr w:rsidR="00AC05DD" w:rsidRPr="00AC05DD" w14:paraId="4FDE511F" w14:textId="77777777" w:rsidTr="006757A7">
        <w:trPr>
          <w:trHeight w:val="276"/>
        </w:trPr>
        <w:tc>
          <w:tcPr>
            <w:tcW w:w="6108" w:type="dxa"/>
            <w:gridSpan w:val="2"/>
            <w:vMerge/>
            <w:tcBorders>
              <w:top w:val="single" w:sz="4" w:space="0" w:color="auto"/>
              <w:left w:val="single" w:sz="4" w:space="0" w:color="auto"/>
              <w:bottom w:val="single" w:sz="4" w:space="0" w:color="000000"/>
              <w:right w:val="single" w:sz="4" w:space="0" w:color="000000"/>
            </w:tcBorders>
            <w:vAlign w:val="center"/>
            <w:hideMark/>
          </w:tcPr>
          <w:p w14:paraId="1709DFDE"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70DDF48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single" w:sz="4" w:space="0" w:color="auto"/>
            </w:tcBorders>
            <w:shd w:val="clear" w:color="auto" w:fill="auto"/>
            <w:noWrap/>
            <w:vAlign w:val="bottom"/>
            <w:hideMark/>
          </w:tcPr>
          <w:p w14:paraId="0DFAD7AE"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koszt brutto:</w:t>
            </w:r>
          </w:p>
        </w:tc>
        <w:tc>
          <w:tcPr>
            <w:tcW w:w="1771" w:type="dxa"/>
            <w:tcBorders>
              <w:top w:val="nil"/>
              <w:left w:val="nil"/>
              <w:bottom w:val="single" w:sz="4" w:space="0" w:color="auto"/>
              <w:right w:val="single" w:sz="4" w:space="0" w:color="auto"/>
            </w:tcBorders>
            <w:shd w:val="clear" w:color="auto" w:fill="auto"/>
            <w:noWrap/>
            <w:vAlign w:val="bottom"/>
          </w:tcPr>
          <w:p w14:paraId="6B30F2C5" w14:textId="35C727D4" w:rsidR="00AC05DD" w:rsidRPr="00AC05DD" w:rsidRDefault="00AC05DD" w:rsidP="00AC05DD">
            <w:pPr>
              <w:spacing w:after="0" w:line="240" w:lineRule="auto"/>
              <w:jc w:val="right"/>
              <w:rPr>
                <w:rFonts w:ascii="Cambria" w:eastAsia="Times New Roman" w:hAnsi="Cambria" w:cs="Times New Roman"/>
                <w:b/>
                <w:bCs/>
                <w:lang w:eastAsia="pl-PL"/>
              </w:rPr>
            </w:pPr>
          </w:p>
        </w:tc>
      </w:tr>
      <w:tr w:rsidR="00AC05DD" w:rsidRPr="00AC05DD" w14:paraId="2D5A8920" w14:textId="77777777" w:rsidTr="006757A7">
        <w:trPr>
          <w:trHeight w:val="276"/>
        </w:trPr>
        <w:tc>
          <w:tcPr>
            <w:tcW w:w="4974" w:type="dxa"/>
            <w:tcBorders>
              <w:top w:val="nil"/>
              <w:left w:val="single" w:sz="4" w:space="0" w:color="auto"/>
              <w:bottom w:val="single" w:sz="4" w:space="0" w:color="auto"/>
              <w:right w:val="single" w:sz="4" w:space="0" w:color="auto"/>
            </w:tcBorders>
            <w:shd w:val="clear" w:color="000000" w:fill="92D050"/>
            <w:noWrap/>
            <w:vAlign w:val="bottom"/>
            <w:hideMark/>
          </w:tcPr>
          <w:p w14:paraId="1EDAFF49" w14:textId="77777777" w:rsidR="00AC05DD" w:rsidRPr="00AC05DD" w:rsidRDefault="00AC05DD" w:rsidP="00AC05DD">
            <w:pPr>
              <w:spacing w:after="0" w:line="240" w:lineRule="auto"/>
              <w:rPr>
                <w:rFonts w:ascii="Czcionka tekstu podstawowego" w:eastAsia="Times New Roman" w:hAnsi="Czcionka tekstu podstawowego" w:cs="Times New Roman"/>
                <w:lang w:eastAsia="pl-PL"/>
              </w:rPr>
            </w:pPr>
            <w:r w:rsidRPr="00AC05DD">
              <w:rPr>
                <w:rFonts w:ascii="Czcionka tekstu podstawowego" w:eastAsia="Times New Roman" w:hAnsi="Czcionka tekstu podstawowego" w:cs="Times New Roman"/>
                <w:lang w:eastAsia="pl-PL"/>
              </w:rPr>
              <w:t>Łącznie koszty robót brutto:</w:t>
            </w:r>
          </w:p>
        </w:tc>
        <w:tc>
          <w:tcPr>
            <w:tcW w:w="1134" w:type="dxa"/>
            <w:tcBorders>
              <w:top w:val="nil"/>
              <w:left w:val="nil"/>
              <w:bottom w:val="single" w:sz="4" w:space="0" w:color="auto"/>
              <w:right w:val="single" w:sz="4" w:space="0" w:color="auto"/>
            </w:tcBorders>
            <w:shd w:val="clear" w:color="000000" w:fill="92D050"/>
            <w:noWrap/>
            <w:vAlign w:val="bottom"/>
            <w:hideMark/>
          </w:tcPr>
          <w:p w14:paraId="52805202" w14:textId="77777777" w:rsidR="00AC05DD" w:rsidRPr="00AC05DD" w:rsidRDefault="00AC05DD" w:rsidP="00AC05DD">
            <w:pPr>
              <w:spacing w:after="0" w:line="240" w:lineRule="auto"/>
              <w:rPr>
                <w:rFonts w:ascii="Czcionka tekstu podstawowego" w:eastAsia="Times New Roman" w:hAnsi="Czcionka tekstu podstawowego" w:cs="Times New Roman"/>
                <w:lang w:eastAsia="pl-PL"/>
              </w:rPr>
            </w:pPr>
            <w:r w:rsidRPr="00AC05DD">
              <w:rPr>
                <w:rFonts w:ascii="Czcionka tekstu podstawowego" w:eastAsia="Times New Roman" w:hAnsi="Czcionka tekstu podstawowego" w:cs="Times New Roman"/>
                <w:lang w:eastAsia="pl-PL"/>
              </w:rPr>
              <w:t> </w:t>
            </w:r>
          </w:p>
        </w:tc>
        <w:tc>
          <w:tcPr>
            <w:tcW w:w="1134" w:type="dxa"/>
            <w:tcBorders>
              <w:top w:val="nil"/>
              <w:left w:val="nil"/>
              <w:bottom w:val="single" w:sz="4" w:space="0" w:color="auto"/>
              <w:right w:val="single" w:sz="4" w:space="0" w:color="auto"/>
            </w:tcBorders>
            <w:shd w:val="clear" w:color="000000" w:fill="92D050"/>
            <w:noWrap/>
            <w:vAlign w:val="bottom"/>
            <w:hideMark/>
          </w:tcPr>
          <w:p w14:paraId="1FD7034D" w14:textId="77777777" w:rsidR="00AC05DD" w:rsidRPr="00AC05DD" w:rsidRDefault="00AC05DD" w:rsidP="00AC05DD">
            <w:pPr>
              <w:spacing w:after="0" w:line="240" w:lineRule="auto"/>
              <w:rPr>
                <w:rFonts w:ascii="Czcionka tekstu podstawowego" w:eastAsia="Times New Roman" w:hAnsi="Czcionka tekstu podstawowego" w:cs="Times New Roman"/>
                <w:lang w:eastAsia="pl-PL"/>
              </w:rPr>
            </w:pPr>
            <w:r w:rsidRPr="00AC05DD">
              <w:rPr>
                <w:rFonts w:ascii="Czcionka tekstu podstawowego" w:eastAsia="Times New Roman" w:hAnsi="Czcionka tekstu podstawowego" w:cs="Times New Roman"/>
                <w:lang w:eastAsia="pl-PL"/>
              </w:rPr>
              <w:t> </w:t>
            </w:r>
          </w:p>
        </w:tc>
        <w:tc>
          <w:tcPr>
            <w:tcW w:w="1347" w:type="dxa"/>
            <w:tcBorders>
              <w:top w:val="nil"/>
              <w:left w:val="nil"/>
              <w:bottom w:val="single" w:sz="4" w:space="0" w:color="auto"/>
              <w:right w:val="single" w:sz="4" w:space="0" w:color="auto"/>
            </w:tcBorders>
            <w:shd w:val="clear" w:color="000000" w:fill="92D050"/>
            <w:noWrap/>
            <w:vAlign w:val="bottom"/>
            <w:hideMark/>
          </w:tcPr>
          <w:p w14:paraId="16A65C05" w14:textId="77777777" w:rsidR="00AC05DD" w:rsidRPr="00AC05DD" w:rsidRDefault="00AC05DD" w:rsidP="00AC05DD">
            <w:pPr>
              <w:spacing w:after="0" w:line="240" w:lineRule="auto"/>
              <w:rPr>
                <w:rFonts w:ascii="Czcionka tekstu podstawowego" w:eastAsia="Times New Roman" w:hAnsi="Czcionka tekstu podstawowego" w:cs="Times New Roman"/>
                <w:lang w:eastAsia="pl-PL"/>
              </w:rPr>
            </w:pPr>
            <w:r w:rsidRPr="00AC05DD">
              <w:rPr>
                <w:rFonts w:ascii="Czcionka tekstu podstawowego" w:eastAsia="Times New Roman" w:hAnsi="Czcionka tekstu podstawowego" w:cs="Times New Roman"/>
                <w:lang w:eastAsia="pl-PL"/>
              </w:rPr>
              <w:t> </w:t>
            </w:r>
          </w:p>
        </w:tc>
        <w:tc>
          <w:tcPr>
            <w:tcW w:w="1771" w:type="dxa"/>
            <w:tcBorders>
              <w:top w:val="nil"/>
              <w:left w:val="nil"/>
              <w:bottom w:val="single" w:sz="4" w:space="0" w:color="auto"/>
              <w:right w:val="single" w:sz="4" w:space="0" w:color="auto"/>
            </w:tcBorders>
            <w:shd w:val="clear" w:color="000000" w:fill="92D050"/>
            <w:noWrap/>
            <w:vAlign w:val="bottom"/>
          </w:tcPr>
          <w:p w14:paraId="0724E464" w14:textId="344FB181" w:rsidR="00AC05DD" w:rsidRPr="00AC05DD" w:rsidRDefault="00AC05DD" w:rsidP="00AC05DD">
            <w:pPr>
              <w:spacing w:after="0" w:line="240" w:lineRule="auto"/>
              <w:jc w:val="right"/>
              <w:rPr>
                <w:rFonts w:ascii="Czcionka tekstu podstawowego" w:eastAsia="Times New Roman" w:hAnsi="Czcionka tekstu podstawowego" w:cs="Times New Roman"/>
                <w:b/>
                <w:bCs/>
                <w:u w:val="double"/>
                <w:lang w:eastAsia="pl-PL"/>
              </w:rPr>
            </w:pPr>
          </w:p>
        </w:tc>
      </w:tr>
      <w:tr w:rsidR="00AC05DD" w:rsidRPr="00AC05DD" w14:paraId="376E7DDB" w14:textId="77777777" w:rsidTr="00AC05DD">
        <w:trPr>
          <w:trHeight w:val="276"/>
        </w:trPr>
        <w:tc>
          <w:tcPr>
            <w:tcW w:w="103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4B5E54" w14:textId="77777777" w:rsidR="00AC05DD" w:rsidRPr="00AC05DD" w:rsidRDefault="00AC05DD" w:rsidP="00AC05DD">
            <w:pPr>
              <w:spacing w:after="0" w:line="240" w:lineRule="auto"/>
              <w:jc w:val="center"/>
              <w:rPr>
                <w:rFonts w:ascii="Czcionka tekstu podstawowego" w:eastAsia="Times New Roman" w:hAnsi="Czcionka tekstu podstawowego" w:cs="Times New Roman"/>
                <w:color w:val="000000"/>
                <w:lang w:eastAsia="pl-PL"/>
              </w:rPr>
            </w:pPr>
            <w:r w:rsidRPr="00AC05DD">
              <w:rPr>
                <w:rFonts w:ascii="Czcionka tekstu podstawowego" w:eastAsia="Times New Roman" w:hAnsi="Czcionka tekstu podstawowego" w:cs="Times New Roman"/>
                <w:color w:val="000000"/>
                <w:lang w:eastAsia="pl-PL"/>
              </w:rPr>
              <w:t> </w:t>
            </w:r>
          </w:p>
        </w:tc>
      </w:tr>
      <w:tr w:rsidR="00AC05DD" w:rsidRPr="00AC05DD" w14:paraId="4B53D113" w14:textId="77777777" w:rsidTr="006757A7">
        <w:trPr>
          <w:trHeight w:val="276"/>
        </w:trPr>
        <w:tc>
          <w:tcPr>
            <w:tcW w:w="858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DEFD06" w14:textId="77777777" w:rsidR="00AC05DD" w:rsidRPr="00AC05DD" w:rsidRDefault="00AC05DD" w:rsidP="00AC05DD">
            <w:pPr>
              <w:spacing w:after="0" w:line="240" w:lineRule="auto"/>
              <w:rPr>
                <w:rFonts w:ascii="Czcionka tekstu podstawowego" w:eastAsia="Times New Roman" w:hAnsi="Czcionka tekstu podstawowego" w:cs="Times New Roman"/>
                <w:b/>
                <w:bCs/>
                <w:color w:val="000000"/>
                <w:lang w:eastAsia="pl-PL"/>
              </w:rPr>
            </w:pPr>
            <w:r w:rsidRPr="00AC05DD">
              <w:rPr>
                <w:rFonts w:ascii="Czcionka tekstu podstawowego" w:eastAsia="Times New Roman" w:hAnsi="Czcionka tekstu podstawowego" w:cs="Times New Roman"/>
                <w:b/>
                <w:bCs/>
                <w:color w:val="000000"/>
                <w:lang w:eastAsia="pl-PL"/>
              </w:rPr>
              <w:t>Koszt nadzoru inwestorskiego brutto</w:t>
            </w:r>
          </w:p>
        </w:tc>
        <w:tc>
          <w:tcPr>
            <w:tcW w:w="1771" w:type="dxa"/>
            <w:tcBorders>
              <w:top w:val="nil"/>
              <w:left w:val="nil"/>
              <w:bottom w:val="single" w:sz="4" w:space="0" w:color="auto"/>
              <w:right w:val="single" w:sz="4" w:space="0" w:color="auto"/>
            </w:tcBorders>
            <w:shd w:val="clear" w:color="auto" w:fill="auto"/>
            <w:noWrap/>
            <w:vAlign w:val="bottom"/>
          </w:tcPr>
          <w:p w14:paraId="199D8714" w14:textId="70597242" w:rsidR="00AC05DD" w:rsidRPr="00AC05DD" w:rsidRDefault="00AC05DD" w:rsidP="00AC05DD">
            <w:pPr>
              <w:spacing w:after="0" w:line="240" w:lineRule="auto"/>
              <w:rPr>
                <w:rFonts w:ascii="Czcionka tekstu podstawowego" w:eastAsia="Times New Roman" w:hAnsi="Czcionka tekstu podstawowego" w:cs="Times New Roman"/>
                <w:b/>
                <w:bCs/>
                <w:color w:val="000000"/>
                <w:lang w:eastAsia="pl-PL"/>
              </w:rPr>
            </w:pPr>
          </w:p>
        </w:tc>
      </w:tr>
      <w:tr w:rsidR="00AC05DD" w:rsidRPr="00AC05DD" w14:paraId="598F34A0" w14:textId="77777777" w:rsidTr="006757A7">
        <w:trPr>
          <w:trHeight w:val="276"/>
        </w:trPr>
        <w:tc>
          <w:tcPr>
            <w:tcW w:w="858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889254" w14:textId="77777777" w:rsidR="00AC05DD" w:rsidRPr="00AC05DD" w:rsidRDefault="00AC05DD" w:rsidP="00AC05DD">
            <w:pPr>
              <w:spacing w:after="0" w:line="240" w:lineRule="auto"/>
              <w:rPr>
                <w:rFonts w:ascii="Czcionka tekstu podstawowego" w:eastAsia="Times New Roman" w:hAnsi="Czcionka tekstu podstawowego" w:cs="Times New Roman"/>
                <w:b/>
                <w:bCs/>
                <w:color w:val="000000"/>
                <w:lang w:eastAsia="pl-PL"/>
              </w:rPr>
            </w:pPr>
            <w:r w:rsidRPr="00AC05DD">
              <w:rPr>
                <w:rFonts w:ascii="Czcionka tekstu podstawowego" w:eastAsia="Times New Roman" w:hAnsi="Czcionka tekstu podstawowego" w:cs="Times New Roman"/>
                <w:b/>
                <w:bCs/>
                <w:color w:val="000000"/>
                <w:lang w:eastAsia="pl-PL"/>
              </w:rPr>
              <w:t>Koszt dokumentacji technicznej brutto</w:t>
            </w:r>
          </w:p>
        </w:tc>
        <w:tc>
          <w:tcPr>
            <w:tcW w:w="1771" w:type="dxa"/>
            <w:tcBorders>
              <w:top w:val="nil"/>
              <w:left w:val="nil"/>
              <w:bottom w:val="single" w:sz="4" w:space="0" w:color="auto"/>
              <w:right w:val="single" w:sz="4" w:space="0" w:color="auto"/>
            </w:tcBorders>
            <w:shd w:val="clear" w:color="auto" w:fill="auto"/>
            <w:noWrap/>
            <w:vAlign w:val="bottom"/>
          </w:tcPr>
          <w:p w14:paraId="376284D8" w14:textId="32814A5C" w:rsidR="00AC05DD" w:rsidRPr="00AC05DD" w:rsidRDefault="00AC05DD" w:rsidP="00AC05DD">
            <w:pPr>
              <w:spacing w:after="0" w:line="240" w:lineRule="auto"/>
              <w:rPr>
                <w:rFonts w:ascii="Czcionka tekstu podstawowego" w:eastAsia="Times New Roman" w:hAnsi="Czcionka tekstu podstawowego" w:cs="Times New Roman"/>
                <w:b/>
                <w:bCs/>
                <w:color w:val="000000"/>
                <w:lang w:eastAsia="pl-PL"/>
              </w:rPr>
            </w:pPr>
          </w:p>
        </w:tc>
      </w:tr>
      <w:tr w:rsidR="00AC05DD" w:rsidRPr="00AC05DD" w14:paraId="17CA97A7" w14:textId="77777777" w:rsidTr="006757A7">
        <w:trPr>
          <w:trHeight w:val="276"/>
        </w:trPr>
        <w:tc>
          <w:tcPr>
            <w:tcW w:w="8589"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65E2B604" w14:textId="77777777" w:rsidR="00AC05DD" w:rsidRPr="00AC05DD" w:rsidRDefault="00AC05DD" w:rsidP="00AC05DD">
            <w:pPr>
              <w:spacing w:after="0" w:line="240" w:lineRule="auto"/>
              <w:rPr>
                <w:rFonts w:ascii="Czcionka tekstu podstawowego" w:eastAsia="Times New Roman" w:hAnsi="Czcionka tekstu podstawowego" w:cs="Times New Roman"/>
                <w:b/>
                <w:bCs/>
                <w:color w:val="000000"/>
                <w:lang w:eastAsia="pl-PL"/>
              </w:rPr>
            </w:pPr>
            <w:r w:rsidRPr="00AC05DD">
              <w:rPr>
                <w:rFonts w:ascii="Czcionka tekstu podstawowego" w:eastAsia="Times New Roman" w:hAnsi="Czcionka tekstu podstawowego" w:cs="Times New Roman"/>
                <w:b/>
                <w:bCs/>
                <w:color w:val="000000"/>
                <w:lang w:eastAsia="pl-PL"/>
              </w:rPr>
              <w:t>Łącznie  - koszt robót budowlano-instalacyjnych</w:t>
            </w:r>
          </w:p>
        </w:tc>
        <w:tc>
          <w:tcPr>
            <w:tcW w:w="1771" w:type="dxa"/>
            <w:tcBorders>
              <w:top w:val="nil"/>
              <w:left w:val="nil"/>
              <w:bottom w:val="single" w:sz="4" w:space="0" w:color="auto"/>
              <w:right w:val="single" w:sz="4" w:space="0" w:color="auto"/>
            </w:tcBorders>
            <w:shd w:val="clear" w:color="000000" w:fill="FFFF00"/>
            <w:noWrap/>
            <w:vAlign w:val="bottom"/>
          </w:tcPr>
          <w:p w14:paraId="456D93C4" w14:textId="250E72FB" w:rsidR="00AC05DD" w:rsidRPr="00AC05DD" w:rsidRDefault="00AC05DD" w:rsidP="00AC05DD">
            <w:pPr>
              <w:spacing w:after="0" w:line="240" w:lineRule="auto"/>
              <w:rPr>
                <w:rFonts w:ascii="Czcionka tekstu podstawowego" w:eastAsia="Times New Roman" w:hAnsi="Czcionka tekstu podstawowego" w:cs="Times New Roman"/>
                <w:b/>
                <w:bCs/>
                <w:color w:val="000000"/>
                <w:lang w:eastAsia="pl-PL"/>
              </w:rPr>
            </w:pPr>
          </w:p>
        </w:tc>
      </w:tr>
      <w:tr w:rsidR="00AC05DD" w:rsidRPr="00AC05DD" w14:paraId="31488806" w14:textId="77777777" w:rsidTr="00AC05DD">
        <w:trPr>
          <w:trHeight w:val="276"/>
        </w:trPr>
        <w:tc>
          <w:tcPr>
            <w:tcW w:w="4974" w:type="dxa"/>
            <w:tcBorders>
              <w:top w:val="nil"/>
              <w:left w:val="single" w:sz="4" w:space="0" w:color="auto"/>
              <w:bottom w:val="single" w:sz="4" w:space="0" w:color="auto"/>
              <w:right w:val="nil"/>
            </w:tcBorders>
            <w:shd w:val="clear" w:color="auto" w:fill="auto"/>
            <w:noWrap/>
            <w:vAlign w:val="bottom"/>
            <w:hideMark/>
          </w:tcPr>
          <w:p w14:paraId="5228A627" w14:textId="77777777" w:rsidR="00AC05DD" w:rsidRPr="00AC05DD" w:rsidRDefault="00AC05DD" w:rsidP="00AC05DD">
            <w:pPr>
              <w:spacing w:after="0" w:line="240" w:lineRule="auto"/>
              <w:rPr>
                <w:rFonts w:ascii="Czcionka tekstu podstawowego" w:eastAsia="Times New Roman" w:hAnsi="Czcionka tekstu podstawowego" w:cs="Times New Roman"/>
                <w:b/>
                <w:bCs/>
                <w:color w:val="000000"/>
                <w:lang w:eastAsia="pl-PL"/>
              </w:rPr>
            </w:pPr>
            <w:r w:rsidRPr="00AC05DD">
              <w:rPr>
                <w:rFonts w:ascii="Czcionka tekstu podstawowego" w:eastAsia="Times New Roman" w:hAnsi="Czcionka tekstu podstawowego" w:cs="Times New Roman"/>
                <w:b/>
                <w:bCs/>
                <w:color w:val="000000"/>
                <w:lang w:eastAsia="pl-PL"/>
              </w:rPr>
              <w:t> </w:t>
            </w:r>
          </w:p>
        </w:tc>
        <w:tc>
          <w:tcPr>
            <w:tcW w:w="1134" w:type="dxa"/>
            <w:tcBorders>
              <w:top w:val="nil"/>
              <w:left w:val="nil"/>
              <w:bottom w:val="single" w:sz="4" w:space="0" w:color="auto"/>
              <w:right w:val="nil"/>
            </w:tcBorders>
            <w:shd w:val="clear" w:color="auto" w:fill="auto"/>
            <w:noWrap/>
            <w:vAlign w:val="bottom"/>
            <w:hideMark/>
          </w:tcPr>
          <w:p w14:paraId="7C7B00C1" w14:textId="77777777" w:rsidR="00AC05DD" w:rsidRPr="00AC05DD" w:rsidRDefault="00AC05DD" w:rsidP="00AC05DD">
            <w:pPr>
              <w:spacing w:after="0" w:line="240" w:lineRule="auto"/>
              <w:rPr>
                <w:rFonts w:ascii="Czcionka tekstu podstawowego" w:eastAsia="Times New Roman" w:hAnsi="Czcionka tekstu podstawowego" w:cs="Times New Roman"/>
                <w:b/>
                <w:bCs/>
                <w:color w:val="000000"/>
                <w:lang w:eastAsia="pl-PL"/>
              </w:rPr>
            </w:pPr>
            <w:r w:rsidRPr="00AC05DD">
              <w:rPr>
                <w:rFonts w:ascii="Czcionka tekstu podstawowego" w:eastAsia="Times New Roman" w:hAnsi="Czcionka tekstu podstawowego" w:cs="Times New Roman"/>
                <w:b/>
                <w:bCs/>
                <w:color w:val="000000"/>
                <w:lang w:eastAsia="pl-PL"/>
              </w:rPr>
              <w:t> </w:t>
            </w:r>
          </w:p>
        </w:tc>
        <w:tc>
          <w:tcPr>
            <w:tcW w:w="1134" w:type="dxa"/>
            <w:tcBorders>
              <w:top w:val="nil"/>
              <w:left w:val="nil"/>
              <w:bottom w:val="single" w:sz="4" w:space="0" w:color="auto"/>
              <w:right w:val="nil"/>
            </w:tcBorders>
            <w:shd w:val="clear" w:color="auto" w:fill="auto"/>
            <w:noWrap/>
            <w:vAlign w:val="bottom"/>
            <w:hideMark/>
          </w:tcPr>
          <w:p w14:paraId="15D8DD1C" w14:textId="77777777" w:rsidR="00AC05DD" w:rsidRPr="00AC05DD" w:rsidRDefault="00AC05DD" w:rsidP="00AC05DD">
            <w:pPr>
              <w:spacing w:after="0" w:line="240" w:lineRule="auto"/>
              <w:rPr>
                <w:rFonts w:ascii="Czcionka tekstu podstawowego" w:eastAsia="Times New Roman" w:hAnsi="Czcionka tekstu podstawowego" w:cs="Times New Roman"/>
                <w:b/>
                <w:bCs/>
                <w:color w:val="000000"/>
                <w:lang w:eastAsia="pl-PL"/>
              </w:rPr>
            </w:pPr>
            <w:r w:rsidRPr="00AC05DD">
              <w:rPr>
                <w:rFonts w:ascii="Czcionka tekstu podstawowego" w:eastAsia="Times New Roman" w:hAnsi="Czcionka tekstu podstawowego" w:cs="Times New Roman"/>
                <w:b/>
                <w:bCs/>
                <w:color w:val="000000"/>
                <w:lang w:eastAsia="pl-PL"/>
              </w:rPr>
              <w:t> </w:t>
            </w:r>
          </w:p>
        </w:tc>
        <w:tc>
          <w:tcPr>
            <w:tcW w:w="1347" w:type="dxa"/>
            <w:tcBorders>
              <w:top w:val="nil"/>
              <w:left w:val="nil"/>
              <w:bottom w:val="single" w:sz="4" w:space="0" w:color="auto"/>
              <w:right w:val="nil"/>
            </w:tcBorders>
            <w:shd w:val="clear" w:color="auto" w:fill="auto"/>
            <w:noWrap/>
            <w:vAlign w:val="bottom"/>
            <w:hideMark/>
          </w:tcPr>
          <w:p w14:paraId="3BA72B5A" w14:textId="77777777" w:rsidR="00AC05DD" w:rsidRPr="00AC05DD" w:rsidRDefault="00AC05DD" w:rsidP="00AC05DD">
            <w:pPr>
              <w:spacing w:after="0" w:line="240" w:lineRule="auto"/>
              <w:rPr>
                <w:rFonts w:ascii="Czcionka tekstu podstawowego" w:eastAsia="Times New Roman" w:hAnsi="Czcionka tekstu podstawowego" w:cs="Times New Roman"/>
                <w:b/>
                <w:bCs/>
                <w:color w:val="000000"/>
                <w:lang w:eastAsia="pl-PL"/>
              </w:rPr>
            </w:pPr>
            <w:r w:rsidRPr="00AC05DD">
              <w:rPr>
                <w:rFonts w:ascii="Czcionka tekstu podstawowego" w:eastAsia="Times New Roman" w:hAnsi="Czcionka tekstu podstawowego" w:cs="Times New Roman"/>
                <w:b/>
                <w:bCs/>
                <w:color w:val="000000"/>
                <w:lang w:eastAsia="pl-PL"/>
              </w:rPr>
              <w:t> </w:t>
            </w:r>
          </w:p>
        </w:tc>
        <w:tc>
          <w:tcPr>
            <w:tcW w:w="1771" w:type="dxa"/>
            <w:tcBorders>
              <w:top w:val="nil"/>
              <w:left w:val="nil"/>
              <w:bottom w:val="single" w:sz="4" w:space="0" w:color="auto"/>
              <w:right w:val="single" w:sz="4" w:space="0" w:color="auto"/>
            </w:tcBorders>
            <w:shd w:val="clear" w:color="auto" w:fill="auto"/>
            <w:noWrap/>
            <w:vAlign w:val="bottom"/>
            <w:hideMark/>
          </w:tcPr>
          <w:p w14:paraId="1736EDAB" w14:textId="77777777" w:rsidR="00AC05DD" w:rsidRPr="00AC05DD" w:rsidRDefault="00AC05DD" w:rsidP="00AC05DD">
            <w:pPr>
              <w:spacing w:after="0" w:line="240" w:lineRule="auto"/>
              <w:rPr>
                <w:rFonts w:ascii="Czcionka tekstu podstawowego" w:eastAsia="Times New Roman" w:hAnsi="Czcionka tekstu podstawowego" w:cs="Times New Roman"/>
                <w:b/>
                <w:bCs/>
                <w:color w:val="000000"/>
                <w:lang w:eastAsia="pl-PL"/>
              </w:rPr>
            </w:pPr>
            <w:r w:rsidRPr="00AC05DD">
              <w:rPr>
                <w:rFonts w:ascii="Czcionka tekstu podstawowego" w:eastAsia="Times New Roman" w:hAnsi="Czcionka tekstu podstawowego" w:cs="Times New Roman"/>
                <w:b/>
                <w:bCs/>
                <w:color w:val="000000"/>
                <w:lang w:eastAsia="pl-PL"/>
              </w:rPr>
              <w:t> </w:t>
            </w:r>
          </w:p>
        </w:tc>
      </w:tr>
      <w:tr w:rsidR="00AC05DD" w:rsidRPr="00AC05DD" w14:paraId="2BB129FD" w14:textId="77777777" w:rsidTr="00AC05DD">
        <w:trPr>
          <w:trHeight w:val="276"/>
        </w:trPr>
        <w:tc>
          <w:tcPr>
            <w:tcW w:w="10360" w:type="dxa"/>
            <w:gridSpan w:val="5"/>
            <w:tcBorders>
              <w:top w:val="single" w:sz="4" w:space="0" w:color="auto"/>
              <w:left w:val="single" w:sz="4" w:space="0" w:color="auto"/>
              <w:bottom w:val="single" w:sz="4" w:space="0" w:color="auto"/>
              <w:right w:val="single" w:sz="4" w:space="0" w:color="000000"/>
            </w:tcBorders>
            <w:shd w:val="clear" w:color="000000" w:fill="948B54"/>
            <w:noWrap/>
            <w:vAlign w:val="bottom"/>
            <w:hideMark/>
          </w:tcPr>
          <w:p w14:paraId="46970BEC"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Wyposażenie  wewnętrzne</w:t>
            </w:r>
          </w:p>
        </w:tc>
      </w:tr>
      <w:tr w:rsidR="00AC05DD" w:rsidRPr="00AC05DD" w14:paraId="2539B2A7" w14:textId="77777777" w:rsidTr="006757A7">
        <w:trPr>
          <w:trHeight w:val="276"/>
        </w:trPr>
        <w:tc>
          <w:tcPr>
            <w:tcW w:w="4974" w:type="dxa"/>
            <w:tcBorders>
              <w:top w:val="nil"/>
              <w:left w:val="single" w:sz="4" w:space="0" w:color="auto"/>
              <w:bottom w:val="single" w:sz="4" w:space="0" w:color="auto"/>
              <w:right w:val="nil"/>
            </w:tcBorders>
            <w:shd w:val="clear" w:color="auto" w:fill="auto"/>
            <w:noWrap/>
            <w:vAlign w:val="bottom"/>
            <w:hideMark/>
          </w:tcPr>
          <w:p w14:paraId="46A48CC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stoły  ( 90x90)</w:t>
            </w:r>
          </w:p>
        </w:tc>
        <w:tc>
          <w:tcPr>
            <w:tcW w:w="1134" w:type="dxa"/>
            <w:tcBorders>
              <w:top w:val="nil"/>
              <w:left w:val="nil"/>
              <w:bottom w:val="single" w:sz="4" w:space="0" w:color="auto"/>
              <w:right w:val="nil"/>
            </w:tcBorders>
            <w:shd w:val="clear" w:color="auto" w:fill="auto"/>
            <w:noWrap/>
            <w:vAlign w:val="bottom"/>
            <w:hideMark/>
          </w:tcPr>
          <w:p w14:paraId="31BA6FA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nil"/>
            </w:tcBorders>
            <w:shd w:val="clear" w:color="auto" w:fill="auto"/>
            <w:noWrap/>
            <w:vAlign w:val="bottom"/>
            <w:hideMark/>
          </w:tcPr>
          <w:p w14:paraId="585A8268"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18</w:t>
            </w:r>
          </w:p>
        </w:tc>
        <w:tc>
          <w:tcPr>
            <w:tcW w:w="1347" w:type="dxa"/>
            <w:tcBorders>
              <w:top w:val="nil"/>
              <w:left w:val="nil"/>
              <w:bottom w:val="single" w:sz="4" w:space="0" w:color="auto"/>
              <w:right w:val="nil"/>
            </w:tcBorders>
            <w:shd w:val="clear" w:color="auto" w:fill="auto"/>
            <w:noWrap/>
            <w:vAlign w:val="bottom"/>
          </w:tcPr>
          <w:p w14:paraId="2349ABB8" w14:textId="477DB828" w:rsidR="00AC05DD" w:rsidRPr="00AC05DD" w:rsidRDefault="00AC05DD" w:rsidP="00AC05DD">
            <w:pPr>
              <w:spacing w:after="0" w:line="240" w:lineRule="auto"/>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5C4D86D0" w14:textId="365DCC91"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29ECBBC3" w14:textId="77777777" w:rsidTr="006757A7">
        <w:trPr>
          <w:trHeight w:val="276"/>
        </w:trPr>
        <w:tc>
          <w:tcPr>
            <w:tcW w:w="4974" w:type="dxa"/>
            <w:tcBorders>
              <w:top w:val="nil"/>
              <w:left w:val="single" w:sz="4" w:space="0" w:color="auto"/>
              <w:bottom w:val="single" w:sz="4" w:space="0" w:color="auto"/>
              <w:right w:val="nil"/>
            </w:tcBorders>
            <w:shd w:val="clear" w:color="auto" w:fill="auto"/>
            <w:noWrap/>
            <w:vAlign w:val="bottom"/>
            <w:hideMark/>
          </w:tcPr>
          <w:p w14:paraId="3187896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krzesła</w:t>
            </w:r>
          </w:p>
        </w:tc>
        <w:tc>
          <w:tcPr>
            <w:tcW w:w="1134" w:type="dxa"/>
            <w:tcBorders>
              <w:top w:val="nil"/>
              <w:left w:val="nil"/>
              <w:bottom w:val="single" w:sz="4" w:space="0" w:color="auto"/>
              <w:right w:val="nil"/>
            </w:tcBorders>
            <w:shd w:val="clear" w:color="auto" w:fill="auto"/>
            <w:noWrap/>
            <w:vAlign w:val="bottom"/>
            <w:hideMark/>
          </w:tcPr>
          <w:p w14:paraId="37AE50D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nil"/>
            </w:tcBorders>
            <w:shd w:val="clear" w:color="auto" w:fill="auto"/>
            <w:noWrap/>
            <w:vAlign w:val="bottom"/>
            <w:hideMark/>
          </w:tcPr>
          <w:p w14:paraId="35601296"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35</w:t>
            </w:r>
          </w:p>
        </w:tc>
        <w:tc>
          <w:tcPr>
            <w:tcW w:w="1347" w:type="dxa"/>
            <w:tcBorders>
              <w:top w:val="nil"/>
              <w:left w:val="nil"/>
              <w:bottom w:val="single" w:sz="4" w:space="0" w:color="auto"/>
              <w:right w:val="nil"/>
            </w:tcBorders>
            <w:shd w:val="clear" w:color="auto" w:fill="auto"/>
            <w:noWrap/>
            <w:vAlign w:val="bottom"/>
          </w:tcPr>
          <w:p w14:paraId="41B5CD19" w14:textId="795FC95C" w:rsidR="00AC05DD" w:rsidRPr="00AC05DD" w:rsidRDefault="00AC05DD" w:rsidP="00AC05DD">
            <w:pPr>
              <w:spacing w:after="0" w:line="240" w:lineRule="auto"/>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768A124B" w14:textId="3D0EBC6F"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255F2796" w14:textId="77777777" w:rsidTr="006757A7">
        <w:trPr>
          <w:trHeight w:val="276"/>
        </w:trPr>
        <w:tc>
          <w:tcPr>
            <w:tcW w:w="4974" w:type="dxa"/>
            <w:tcBorders>
              <w:top w:val="nil"/>
              <w:left w:val="single" w:sz="4" w:space="0" w:color="auto"/>
              <w:bottom w:val="single" w:sz="4" w:space="0" w:color="auto"/>
              <w:right w:val="nil"/>
            </w:tcBorders>
            <w:shd w:val="clear" w:color="auto" w:fill="auto"/>
            <w:noWrap/>
            <w:vAlign w:val="bottom"/>
            <w:hideMark/>
          </w:tcPr>
          <w:p w14:paraId="79EBECB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LED rzutnik</w:t>
            </w:r>
          </w:p>
        </w:tc>
        <w:tc>
          <w:tcPr>
            <w:tcW w:w="1134" w:type="dxa"/>
            <w:tcBorders>
              <w:top w:val="nil"/>
              <w:left w:val="nil"/>
              <w:bottom w:val="single" w:sz="4" w:space="0" w:color="auto"/>
              <w:right w:val="nil"/>
            </w:tcBorders>
            <w:shd w:val="clear" w:color="auto" w:fill="auto"/>
            <w:noWrap/>
            <w:vAlign w:val="bottom"/>
            <w:hideMark/>
          </w:tcPr>
          <w:p w14:paraId="6AE4661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nil"/>
            </w:tcBorders>
            <w:shd w:val="clear" w:color="auto" w:fill="auto"/>
            <w:noWrap/>
            <w:vAlign w:val="bottom"/>
            <w:hideMark/>
          </w:tcPr>
          <w:p w14:paraId="572D8341"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nil"/>
            </w:tcBorders>
            <w:shd w:val="clear" w:color="auto" w:fill="auto"/>
            <w:noWrap/>
            <w:vAlign w:val="bottom"/>
          </w:tcPr>
          <w:p w14:paraId="08113B0B" w14:textId="668C5640" w:rsidR="00AC05DD" w:rsidRPr="00AC05DD" w:rsidRDefault="00AC05DD" w:rsidP="00AC05DD">
            <w:pPr>
              <w:spacing w:after="0" w:line="240" w:lineRule="auto"/>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1812D417" w14:textId="6ABCC2DC"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2F588949" w14:textId="77777777" w:rsidTr="006757A7">
        <w:trPr>
          <w:trHeight w:val="276"/>
        </w:trPr>
        <w:tc>
          <w:tcPr>
            <w:tcW w:w="4974" w:type="dxa"/>
            <w:tcBorders>
              <w:top w:val="nil"/>
              <w:left w:val="single" w:sz="4" w:space="0" w:color="auto"/>
              <w:bottom w:val="single" w:sz="4" w:space="0" w:color="auto"/>
              <w:right w:val="nil"/>
            </w:tcBorders>
            <w:shd w:val="clear" w:color="auto" w:fill="auto"/>
            <w:noWrap/>
            <w:vAlign w:val="bottom"/>
            <w:hideMark/>
          </w:tcPr>
          <w:p w14:paraId="4E7E65EE"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uchwyt mocujący do rzutnika</w:t>
            </w:r>
          </w:p>
        </w:tc>
        <w:tc>
          <w:tcPr>
            <w:tcW w:w="1134" w:type="dxa"/>
            <w:tcBorders>
              <w:top w:val="nil"/>
              <w:left w:val="nil"/>
              <w:bottom w:val="single" w:sz="4" w:space="0" w:color="auto"/>
              <w:right w:val="nil"/>
            </w:tcBorders>
            <w:shd w:val="clear" w:color="auto" w:fill="auto"/>
            <w:noWrap/>
            <w:vAlign w:val="bottom"/>
            <w:hideMark/>
          </w:tcPr>
          <w:p w14:paraId="62193D6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nil"/>
            </w:tcBorders>
            <w:shd w:val="clear" w:color="auto" w:fill="auto"/>
            <w:noWrap/>
            <w:vAlign w:val="bottom"/>
            <w:hideMark/>
          </w:tcPr>
          <w:p w14:paraId="7D550EA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nil"/>
            </w:tcBorders>
            <w:shd w:val="clear" w:color="auto" w:fill="auto"/>
            <w:noWrap/>
            <w:vAlign w:val="bottom"/>
          </w:tcPr>
          <w:p w14:paraId="4320EB86" w14:textId="11E9E8AD" w:rsidR="00AC05DD" w:rsidRPr="00AC05DD" w:rsidRDefault="00AC05DD" w:rsidP="00AC05DD">
            <w:pPr>
              <w:spacing w:after="0" w:line="240" w:lineRule="auto"/>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60F84413" w14:textId="30D5B768"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129C186A" w14:textId="77777777" w:rsidTr="006757A7">
        <w:trPr>
          <w:trHeight w:val="276"/>
        </w:trPr>
        <w:tc>
          <w:tcPr>
            <w:tcW w:w="4974" w:type="dxa"/>
            <w:tcBorders>
              <w:top w:val="nil"/>
              <w:left w:val="single" w:sz="4" w:space="0" w:color="auto"/>
              <w:bottom w:val="single" w:sz="4" w:space="0" w:color="auto"/>
              <w:right w:val="nil"/>
            </w:tcBorders>
            <w:shd w:val="clear" w:color="auto" w:fill="auto"/>
            <w:noWrap/>
            <w:vAlign w:val="bottom"/>
            <w:hideMark/>
          </w:tcPr>
          <w:p w14:paraId="72977D1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ekran projekcyjny elektroniczny ( wymiary 180 x 240)</w:t>
            </w:r>
          </w:p>
        </w:tc>
        <w:tc>
          <w:tcPr>
            <w:tcW w:w="1134" w:type="dxa"/>
            <w:tcBorders>
              <w:top w:val="nil"/>
              <w:left w:val="nil"/>
              <w:bottom w:val="single" w:sz="4" w:space="0" w:color="auto"/>
              <w:right w:val="nil"/>
            </w:tcBorders>
            <w:shd w:val="clear" w:color="auto" w:fill="auto"/>
            <w:noWrap/>
            <w:vAlign w:val="bottom"/>
            <w:hideMark/>
          </w:tcPr>
          <w:p w14:paraId="38A62DA6"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nil"/>
            </w:tcBorders>
            <w:shd w:val="clear" w:color="auto" w:fill="auto"/>
            <w:noWrap/>
            <w:vAlign w:val="bottom"/>
            <w:hideMark/>
          </w:tcPr>
          <w:p w14:paraId="5A321AE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nil"/>
            </w:tcBorders>
            <w:shd w:val="clear" w:color="auto" w:fill="auto"/>
            <w:noWrap/>
            <w:vAlign w:val="bottom"/>
          </w:tcPr>
          <w:p w14:paraId="4F4036AA" w14:textId="0D2F658F" w:rsidR="00AC05DD" w:rsidRPr="00AC05DD" w:rsidRDefault="00AC05DD" w:rsidP="00AC05DD">
            <w:pPr>
              <w:spacing w:after="0" w:line="240" w:lineRule="auto"/>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6D7DEA8D" w14:textId="558FEACC"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5ED82113" w14:textId="77777777" w:rsidTr="006757A7">
        <w:trPr>
          <w:trHeight w:val="276"/>
        </w:trPr>
        <w:tc>
          <w:tcPr>
            <w:tcW w:w="4974" w:type="dxa"/>
            <w:tcBorders>
              <w:top w:val="nil"/>
              <w:left w:val="single" w:sz="4" w:space="0" w:color="auto"/>
              <w:bottom w:val="single" w:sz="4" w:space="0" w:color="auto"/>
              <w:right w:val="nil"/>
            </w:tcBorders>
            <w:shd w:val="clear" w:color="auto" w:fill="auto"/>
            <w:noWrap/>
            <w:vAlign w:val="bottom"/>
            <w:hideMark/>
          </w:tcPr>
          <w:p w14:paraId="0961514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szafki </w:t>
            </w:r>
          </w:p>
        </w:tc>
        <w:tc>
          <w:tcPr>
            <w:tcW w:w="1134" w:type="dxa"/>
            <w:tcBorders>
              <w:top w:val="nil"/>
              <w:left w:val="nil"/>
              <w:bottom w:val="single" w:sz="4" w:space="0" w:color="auto"/>
              <w:right w:val="nil"/>
            </w:tcBorders>
            <w:shd w:val="clear" w:color="auto" w:fill="auto"/>
            <w:noWrap/>
            <w:vAlign w:val="bottom"/>
            <w:hideMark/>
          </w:tcPr>
          <w:p w14:paraId="7578088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nil"/>
            </w:tcBorders>
            <w:shd w:val="clear" w:color="auto" w:fill="auto"/>
            <w:noWrap/>
            <w:vAlign w:val="bottom"/>
            <w:hideMark/>
          </w:tcPr>
          <w:p w14:paraId="18EC06E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4</w:t>
            </w:r>
          </w:p>
        </w:tc>
        <w:tc>
          <w:tcPr>
            <w:tcW w:w="1347" w:type="dxa"/>
            <w:tcBorders>
              <w:top w:val="nil"/>
              <w:left w:val="nil"/>
              <w:bottom w:val="single" w:sz="4" w:space="0" w:color="auto"/>
              <w:right w:val="nil"/>
            </w:tcBorders>
            <w:shd w:val="clear" w:color="auto" w:fill="auto"/>
            <w:noWrap/>
            <w:vAlign w:val="bottom"/>
          </w:tcPr>
          <w:p w14:paraId="31D26A85" w14:textId="3CBCF3EA" w:rsidR="00AC05DD" w:rsidRPr="00AC05DD" w:rsidRDefault="00AC05DD" w:rsidP="00AC05DD">
            <w:pPr>
              <w:spacing w:after="0" w:line="240" w:lineRule="auto"/>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704D4189" w14:textId="6E57E36E"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64CE7932" w14:textId="77777777" w:rsidTr="006757A7">
        <w:trPr>
          <w:trHeight w:val="276"/>
        </w:trPr>
        <w:tc>
          <w:tcPr>
            <w:tcW w:w="4974" w:type="dxa"/>
            <w:tcBorders>
              <w:top w:val="nil"/>
              <w:left w:val="single" w:sz="4" w:space="0" w:color="auto"/>
              <w:bottom w:val="single" w:sz="4" w:space="0" w:color="auto"/>
              <w:right w:val="nil"/>
            </w:tcBorders>
            <w:shd w:val="clear" w:color="auto" w:fill="auto"/>
            <w:noWrap/>
            <w:vAlign w:val="bottom"/>
            <w:hideMark/>
          </w:tcPr>
          <w:p w14:paraId="2479BCEE"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wieszak obrotowy przyścienny 12 - hakowy</w:t>
            </w:r>
          </w:p>
        </w:tc>
        <w:tc>
          <w:tcPr>
            <w:tcW w:w="1134" w:type="dxa"/>
            <w:tcBorders>
              <w:top w:val="nil"/>
              <w:left w:val="nil"/>
              <w:bottom w:val="single" w:sz="4" w:space="0" w:color="auto"/>
              <w:right w:val="nil"/>
            </w:tcBorders>
            <w:shd w:val="clear" w:color="auto" w:fill="auto"/>
            <w:noWrap/>
            <w:vAlign w:val="bottom"/>
            <w:hideMark/>
          </w:tcPr>
          <w:p w14:paraId="6D51C6EE"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nil"/>
            </w:tcBorders>
            <w:shd w:val="clear" w:color="auto" w:fill="auto"/>
            <w:noWrap/>
            <w:vAlign w:val="bottom"/>
            <w:hideMark/>
          </w:tcPr>
          <w:p w14:paraId="75499BC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3</w:t>
            </w:r>
          </w:p>
        </w:tc>
        <w:tc>
          <w:tcPr>
            <w:tcW w:w="1347" w:type="dxa"/>
            <w:tcBorders>
              <w:top w:val="nil"/>
              <w:left w:val="nil"/>
              <w:bottom w:val="single" w:sz="4" w:space="0" w:color="auto"/>
              <w:right w:val="nil"/>
            </w:tcBorders>
            <w:shd w:val="clear" w:color="auto" w:fill="auto"/>
            <w:noWrap/>
            <w:vAlign w:val="bottom"/>
          </w:tcPr>
          <w:p w14:paraId="23EB3E13" w14:textId="12CE7DA1" w:rsidR="00AC05DD" w:rsidRPr="00AC05DD" w:rsidRDefault="00AC05DD" w:rsidP="00AC05DD">
            <w:pPr>
              <w:spacing w:after="0" w:line="240" w:lineRule="auto"/>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12B92BB5" w14:textId="37E622B6"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53FCEE5F" w14:textId="77777777" w:rsidTr="006757A7">
        <w:trPr>
          <w:trHeight w:val="276"/>
        </w:trPr>
        <w:tc>
          <w:tcPr>
            <w:tcW w:w="4974" w:type="dxa"/>
            <w:tcBorders>
              <w:top w:val="nil"/>
              <w:left w:val="single" w:sz="4" w:space="0" w:color="auto"/>
              <w:bottom w:val="single" w:sz="4" w:space="0" w:color="auto"/>
              <w:right w:val="nil"/>
            </w:tcBorders>
            <w:shd w:val="clear" w:color="auto" w:fill="auto"/>
            <w:noWrap/>
            <w:vAlign w:val="bottom"/>
            <w:hideMark/>
          </w:tcPr>
          <w:p w14:paraId="600C671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biurko</w:t>
            </w:r>
          </w:p>
        </w:tc>
        <w:tc>
          <w:tcPr>
            <w:tcW w:w="1134" w:type="dxa"/>
            <w:tcBorders>
              <w:top w:val="nil"/>
              <w:left w:val="nil"/>
              <w:bottom w:val="single" w:sz="4" w:space="0" w:color="auto"/>
              <w:right w:val="nil"/>
            </w:tcBorders>
            <w:shd w:val="clear" w:color="auto" w:fill="auto"/>
            <w:noWrap/>
            <w:vAlign w:val="bottom"/>
            <w:hideMark/>
          </w:tcPr>
          <w:p w14:paraId="56DB4407"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nil"/>
            </w:tcBorders>
            <w:shd w:val="clear" w:color="auto" w:fill="auto"/>
            <w:noWrap/>
            <w:vAlign w:val="bottom"/>
            <w:hideMark/>
          </w:tcPr>
          <w:p w14:paraId="34CDB19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nil"/>
            </w:tcBorders>
            <w:shd w:val="clear" w:color="auto" w:fill="auto"/>
            <w:noWrap/>
            <w:vAlign w:val="bottom"/>
          </w:tcPr>
          <w:p w14:paraId="52238B2E" w14:textId="6C4173E1" w:rsidR="00AC05DD" w:rsidRPr="00AC05DD" w:rsidRDefault="00AC05DD" w:rsidP="00AC05DD">
            <w:pPr>
              <w:spacing w:after="0" w:line="240" w:lineRule="auto"/>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89F57ED" w14:textId="16B65757"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340C81E8" w14:textId="77777777" w:rsidTr="006757A7">
        <w:trPr>
          <w:trHeight w:val="276"/>
        </w:trPr>
        <w:tc>
          <w:tcPr>
            <w:tcW w:w="4974" w:type="dxa"/>
            <w:tcBorders>
              <w:top w:val="nil"/>
              <w:left w:val="single" w:sz="4" w:space="0" w:color="auto"/>
              <w:bottom w:val="single" w:sz="4" w:space="0" w:color="auto"/>
              <w:right w:val="nil"/>
            </w:tcBorders>
            <w:shd w:val="clear" w:color="auto" w:fill="auto"/>
            <w:noWrap/>
            <w:vAlign w:val="bottom"/>
            <w:hideMark/>
          </w:tcPr>
          <w:p w14:paraId="2951931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krzesło obrotowe</w:t>
            </w:r>
          </w:p>
        </w:tc>
        <w:tc>
          <w:tcPr>
            <w:tcW w:w="1134" w:type="dxa"/>
            <w:tcBorders>
              <w:top w:val="nil"/>
              <w:left w:val="nil"/>
              <w:bottom w:val="single" w:sz="4" w:space="0" w:color="auto"/>
              <w:right w:val="nil"/>
            </w:tcBorders>
            <w:shd w:val="clear" w:color="auto" w:fill="auto"/>
            <w:noWrap/>
            <w:vAlign w:val="bottom"/>
            <w:hideMark/>
          </w:tcPr>
          <w:p w14:paraId="3984DEBB"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nil"/>
            </w:tcBorders>
            <w:shd w:val="clear" w:color="auto" w:fill="auto"/>
            <w:noWrap/>
            <w:vAlign w:val="bottom"/>
            <w:hideMark/>
          </w:tcPr>
          <w:p w14:paraId="39616BB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nil"/>
            </w:tcBorders>
            <w:shd w:val="clear" w:color="auto" w:fill="auto"/>
            <w:noWrap/>
            <w:vAlign w:val="bottom"/>
          </w:tcPr>
          <w:p w14:paraId="696D7B9B" w14:textId="03E0ABE1" w:rsidR="00AC05DD" w:rsidRPr="00AC05DD" w:rsidRDefault="00AC05DD" w:rsidP="00AC05DD">
            <w:pPr>
              <w:spacing w:after="0" w:line="240" w:lineRule="auto"/>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282BD163" w14:textId="26075F53"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056240EB" w14:textId="77777777" w:rsidTr="006757A7">
        <w:trPr>
          <w:trHeight w:val="276"/>
        </w:trPr>
        <w:tc>
          <w:tcPr>
            <w:tcW w:w="4974" w:type="dxa"/>
            <w:tcBorders>
              <w:top w:val="nil"/>
              <w:left w:val="single" w:sz="4" w:space="0" w:color="auto"/>
              <w:bottom w:val="single" w:sz="4" w:space="0" w:color="auto"/>
              <w:right w:val="nil"/>
            </w:tcBorders>
            <w:shd w:val="clear" w:color="auto" w:fill="auto"/>
            <w:noWrap/>
            <w:vAlign w:val="bottom"/>
            <w:hideMark/>
          </w:tcPr>
          <w:p w14:paraId="5EE06AE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szafki do biura</w:t>
            </w:r>
          </w:p>
        </w:tc>
        <w:tc>
          <w:tcPr>
            <w:tcW w:w="1134" w:type="dxa"/>
            <w:tcBorders>
              <w:top w:val="nil"/>
              <w:left w:val="nil"/>
              <w:bottom w:val="single" w:sz="4" w:space="0" w:color="auto"/>
              <w:right w:val="nil"/>
            </w:tcBorders>
            <w:shd w:val="clear" w:color="auto" w:fill="auto"/>
            <w:noWrap/>
            <w:vAlign w:val="bottom"/>
            <w:hideMark/>
          </w:tcPr>
          <w:p w14:paraId="627341DE"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nil"/>
            </w:tcBorders>
            <w:shd w:val="clear" w:color="auto" w:fill="auto"/>
            <w:noWrap/>
            <w:vAlign w:val="bottom"/>
            <w:hideMark/>
          </w:tcPr>
          <w:p w14:paraId="7AB2C2D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3</w:t>
            </w:r>
          </w:p>
        </w:tc>
        <w:tc>
          <w:tcPr>
            <w:tcW w:w="1347" w:type="dxa"/>
            <w:tcBorders>
              <w:top w:val="nil"/>
              <w:left w:val="nil"/>
              <w:bottom w:val="single" w:sz="4" w:space="0" w:color="auto"/>
              <w:right w:val="nil"/>
            </w:tcBorders>
            <w:shd w:val="clear" w:color="auto" w:fill="auto"/>
            <w:noWrap/>
            <w:vAlign w:val="bottom"/>
          </w:tcPr>
          <w:p w14:paraId="36E92F69" w14:textId="5A9C32A1" w:rsidR="00AC05DD" w:rsidRPr="00AC05DD" w:rsidRDefault="00AC05DD" w:rsidP="00AC05DD">
            <w:pPr>
              <w:spacing w:after="0" w:line="240" w:lineRule="auto"/>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2ACC944E" w14:textId="5D2E771B"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0BA91E3B" w14:textId="77777777" w:rsidTr="006757A7">
        <w:trPr>
          <w:trHeight w:val="276"/>
        </w:trPr>
        <w:tc>
          <w:tcPr>
            <w:tcW w:w="6108" w:type="dxa"/>
            <w:gridSpan w:val="2"/>
            <w:vMerge w:val="restart"/>
            <w:tcBorders>
              <w:top w:val="single" w:sz="4" w:space="0" w:color="auto"/>
              <w:left w:val="single" w:sz="4" w:space="0" w:color="auto"/>
              <w:bottom w:val="single" w:sz="4" w:space="0" w:color="000000"/>
              <w:right w:val="nil"/>
            </w:tcBorders>
            <w:shd w:val="clear" w:color="auto" w:fill="auto"/>
            <w:vAlign w:val="bottom"/>
            <w:hideMark/>
          </w:tcPr>
          <w:p w14:paraId="25611CEA" w14:textId="77777777" w:rsidR="00AC05DD" w:rsidRPr="00AC05DD" w:rsidRDefault="00AC05DD" w:rsidP="00AC05DD">
            <w:pPr>
              <w:spacing w:after="0" w:line="240" w:lineRule="auto"/>
              <w:jc w:val="center"/>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nil"/>
            </w:tcBorders>
            <w:shd w:val="clear" w:color="000000" w:fill="DDD9C3"/>
            <w:noWrap/>
            <w:vAlign w:val="bottom"/>
            <w:hideMark/>
          </w:tcPr>
          <w:p w14:paraId="199EF090"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Razem</w:t>
            </w:r>
          </w:p>
        </w:tc>
        <w:tc>
          <w:tcPr>
            <w:tcW w:w="1347" w:type="dxa"/>
            <w:tcBorders>
              <w:top w:val="nil"/>
              <w:left w:val="nil"/>
              <w:bottom w:val="single" w:sz="4" w:space="0" w:color="auto"/>
              <w:right w:val="nil"/>
            </w:tcBorders>
            <w:shd w:val="clear" w:color="000000" w:fill="DDD9C3"/>
            <w:noWrap/>
            <w:vAlign w:val="bottom"/>
            <w:hideMark/>
          </w:tcPr>
          <w:p w14:paraId="017F7698"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koszty netto:</w:t>
            </w:r>
          </w:p>
        </w:tc>
        <w:tc>
          <w:tcPr>
            <w:tcW w:w="1771" w:type="dxa"/>
            <w:tcBorders>
              <w:top w:val="nil"/>
              <w:left w:val="nil"/>
              <w:bottom w:val="single" w:sz="4" w:space="0" w:color="auto"/>
              <w:right w:val="single" w:sz="4" w:space="0" w:color="auto"/>
            </w:tcBorders>
            <w:shd w:val="clear" w:color="000000" w:fill="DDD9C3"/>
            <w:noWrap/>
            <w:vAlign w:val="bottom"/>
          </w:tcPr>
          <w:p w14:paraId="11F55421" w14:textId="354F32F0"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7C3C4A2E" w14:textId="77777777" w:rsidTr="006757A7">
        <w:trPr>
          <w:trHeight w:val="276"/>
        </w:trPr>
        <w:tc>
          <w:tcPr>
            <w:tcW w:w="6108" w:type="dxa"/>
            <w:gridSpan w:val="2"/>
            <w:vMerge/>
            <w:tcBorders>
              <w:top w:val="single" w:sz="4" w:space="0" w:color="auto"/>
              <w:left w:val="single" w:sz="4" w:space="0" w:color="auto"/>
              <w:bottom w:val="single" w:sz="4" w:space="0" w:color="000000"/>
              <w:right w:val="nil"/>
            </w:tcBorders>
            <w:vAlign w:val="center"/>
            <w:hideMark/>
          </w:tcPr>
          <w:p w14:paraId="71F96ACD" w14:textId="77777777" w:rsidR="00AC05DD" w:rsidRPr="00AC05DD" w:rsidRDefault="00AC05DD" w:rsidP="00AC05DD">
            <w:pPr>
              <w:spacing w:after="0" w:line="240" w:lineRule="auto"/>
              <w:rPr>
                <w:rFonts w:ascii="Cambria" w:eastAsia="Times New Roman" w:hAnsi="Cambria" w:cs="Times New Roman"/>
                <w:color w:val="000000"/>
                <w:lang w:eastAsia="pl-PL"/>
              </w:rPr>
            </w:pPr>
          </w:p>
        </w:tc>
        <w:tc>
          <w:tcPr>
            <w:tcW w:w="1134" w:type="dxa"/>
            <w:tcBorders>
              <w:top w:val="nil"/>
              <w:left w:val="nil"/>
              <w:bottom w:val="single" w:sz="4" w:space="0" w:color="auto"/>
              <w:right w:val="nil"/>
            </w:tcBorders>
            <w:shd w:val="clear" w:color="000000" w:fill="FFFFFF"/>
            <w:noWrap/>
            <w:vAlign w:val="bottom"/>
            <w:hideMark/>
          </w:tcPr>
          <w:p w14:paraId="088326D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nil"/>
            </w:tcBorders>
            <w:shd w:val="clear" w:color="000000" w:fill="FFFFFF"/>
            <w:noWrap/>
            <w:vAlign w:val="bottom"/>
            <w:hideMark/>
          </w:tcPr>
          <w:p w14:paraId="2A7682D7"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koszty brutto:</w:t>
            </w:r>
          </w:p>
        </w:tc>
        <w:tc>
          <w:tcPr>
            <w:tcW w:w="1771" w:type="dxa"/>
            <w:tcBorders>
              <w:top w:val="nil"/>
              <w:left w:val="nil"/>
              <w:bottom w:val="single" w:sz="4" w:space="0" w:color="auto"/>
              <w:right w:val="single" w:sz="4" w:space="0" w:color="auto"/>
            </w:tcBorders>
            <w:shd w:val="clear" w:color="000000" w:fill="FFFFFF"/>
            <w:noWrap/>
            <w:vAlign w:val="bottom"/>
          </w:tcPr>
          <w:p w14:paraId="1F863F6F" w14:textId="3A6202F8" w:rsidR="00AC05DD" w:rsidRPr="00AC05DD" w:rsidRDefault="00AC05DD" w:rsidP="00AC05DD">
            <w:pPr>
              <w:spacing w:after="0" w:line="240" w:lineRule="auto"/>
              <w:rPr>
                <w:rFonts w:ascii="Cambria" w:eastAsia="Times New Roman" w:hAnsi="Cambria" w:cs="Times New Roman"/>
                <w:b/>
                <w:bCs/>
                <w:color w:val="000000"/>
                <w:lang w:eastAsia="pl-PL"/>
              </w:rPr>
            </w:pPr>
          </w:p>
        </w:tc>
      </w:tr>
      <w:tr w:rsidR="00AC05DD" w:rsidRPr="00AC05DD" w14:paraId="326BF6D7" w14:textId="77777777" w:rsidTr="00AC05DD">
        <w:trPr>
          <w:trHeight w:val="228"/>
        </w:trPr>
        <w:tc>
          <w:tcPr>
            <w:tcW w:w="4974" w:type="dxa"/>
            <w:tcBorders>
              <w:top w:val="nil"/>
              <w:left w:val="single" w:sz="4" w:space="0" w:color="auto"/>
              <w:bottom w:val="single" w:sz="4" w:space="0" w:color="auto"/>
              <w:right w:val="nil"/>
            </w:tcBorders>
            <w:shd w:val="clear" w:color="000000" w:fill="538ED5"/>
            <w:vAlign w:val="bottom"/>
            <w:hideMark/>
          </w:tcPr>
          <w:p w14:paraId="2FF6C424"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System monitorowania nietoperzy</w:t>
            </w:r>
          </w:p>
        </w:tc>
        <w:tc>
          <w:tcPr>
            <w:tcW w:w="1134" w:type="dxa"/>
            <w:tcBorders>
              <w:top w:val="nil"/>
              <w:left w:val="nil"/>
              <w:bottom w:val="single" w:sz="4" w:space="0" w:color="auto"/>
              <w:right w:val="nil"/>
            </w:tcBorders>
            <w:shd w:val="clear" w:color="000000" w:fill="538ED5"/>
            <w:vAlign w:val="bottom"/>
            <w:hideMark/>
          </w:tcPr>
          <w:p w14:paraId="28CF759E"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 </w:t>
            </w:r>
          </w:p>
        </w:tc>
        <w:tc>
          <w:tcPr>
            <w:tcW w:w="1134" w:type="dxa"/>
            <w:tcBorders>
              <w:top w:val="nil"/>
              <w:left w:val="nil"/>
              <w:bottom w:val="single" w:sz="4" w:space="0" w:color="auto"/>
              <w:right w:val="nil"/>
            </w:tcBorders>
            <w:shd w:val="clear" w:color="000000" w:fill="538ED5"/>
            <w:noWrap/>
            <w:vAlign w:val="bottom"/>
            <w:hideMark/>
          </w:tcPr>
          <w:p w14:paraId="39DFEE63"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 </w:t>
            </w:r>
          </w:p>
        </w:tc>
        <w:tc>
          <w:tcPr>
            <w:tcW w:w="1347" w:type="dxa"/>
            <w:tcBorders>
              <w:top w:val="nil"/>
              <w:left w:val="nil"/>
              <w:bottom w:val="single" w:sz="4" w:space="0" w:color="auto"/>
              <w:right w:val="nil"/>
            </w:tcBorders>
            <w:shd w:val="clear" w:color="000000" w:fill="538ED5"/>
            <w:noWrap/>
            <w:vAlign w:val="bottom"/>
            <w:hideMark/>
          </w:tcPr>
          <w:p w14:paraId="5EC92A73"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 </w:t>
            </w:r>
          </w:p>
        </w:tc>
        <w:tc>
          <w:tcPr>
            <w:tcW w:w="1771" w:type="dxa"/>
            <w:tcBorders>
              <w:top w:val="nil"/>
              <w:left w:val="nil"/>
              <w:bottom w:val="single" w:sz="4" w:space="0" w:color="auto"/>
              <w:right w:val="single" w:sz="4" w:space="0" w:color="auto"/>
            </w:tcBorders>
            <w:shd w:val="clear" w:color="000000" w:fill="538ED5"/>
            <w:noWrap/>
            <w:vAlign w:val="bottom"/>
            <w:hideMark/>
          </w:tcPr>
          <w:p w14:paraId="666E597D"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 </w:t>
            </w:r>
          </w:p>
        </w:tc>
      </w:tr>
      <w:tr w:rsidR="00AC05DD" w:rsidRPr="00AC05DD" w14:paraId="3121BC8A" w14:textId="77777777" w:rsidTr="006757A7">
        <w:trPr>
          <w:trHeight w:val="552"/>
        </w:trPr>
        <w:tc>
          <w:tcPr>
            <w:tcW w:w="4974" w:type="dxa"/>
            <w:tcBorders>
              <w:top w:val="nil"/>
              <w:left w:val="single" w:sz="4" w:space="0" w:color="auto"/>
              <w:bottom w:val="single" w:sz="4" w:space="0" w:color="auto"/>
              <w:right w:val="nil"/>
            </w:tcBorders>
            <w:shd w:val="clear" w:color="000000" w:fill="FFFFFF"/>
            <w:vAlign w:val="bottom"/>
            <w:hideMark/>
          </w:tcPr>
          <w:p w14:paraId="72E95531"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Kamera IP na podczerwień ze specjalnym przetwornikiem o rozdzielczości 6Mpx</w:t>
            </w:r>
          </w:p>
        </w:tc>
        <w:tc>
          <w:tcPr>
            <w:tcW w:w="1134" w:type="dxa"/>
            <w:tcBorders>
              <w:top w:val="nil"/>
              <w:left w:val="nil"/>
              <w:bottom w:val="single" w:sz="4" w:space="0" w:color="auto"/>
              <w:right w:val="nil"/>
            </w:tcBorders>
            <w:shd w:val="clear" w:color="auto" w:fill="auto"/>
            <w:noWrap/>
            <w:vAlign w:val="bottom"/>
            <w:hideMark/>
          </w:tcPr>
          <w:p w14:paraId="7C7636C0"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nil"/>
            </w:tcBorders>
            <w:shd w:val="clear" w:color="auto" w:fill="auto"/>
            <w:noWrap/>
            <w:vAlign w:val="bottom"/>
            <w:hideMark/>
          </w:tcPr>
          <w:p w14:paraId="5E1F70F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3</w:t>
            </w:r>
          </w:p>
        </w:tc>
        <w:tc>
          <w:tcPr>
            <w:tcW w:w="1347" w:type="dxa"/>
            <w:tcBorders>
              <w:top w:val="nil"/>
              <w:left w:val="nil"/>
              <w:bottom w:val="single" w:sz="4" w:space="0" w:color="auto"/>
              <w:right w:val="nil"/>
            </w:tcBorders>
            <w:shd w:val="clear" w:color="auto" w:fill="auto"/>
            <w:noWrap/>
            <w:vAlign w:val="bottom"/>
          </w:tcPr>
          <w:p w14:paraId="773E82E2" w14:textId="1977A8C8" w:rsidR="00AC05DD" w:rsidRPr="00AC05DD" w:rsidRDefault="00AC05DD" w:rsidP="00AC05DD">
            <w:pPr>
              <w:spacing w:after="0" w:line="240" w:lineRule="auto"/>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430044D" w14:textId="5D18BF81"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5855338A" w14:textId="77777777" w:rsidTr="006757A7">
        <w:trPr>
          <w:trHeight w:val="276"/>
        </w:trPr>
        <w:tc>
          <w:tcPr>
            <w:tcW w:w="4974" w:type="dxa"/>
            <w:tcBorders>
              <w:top w:val="nil"/>
              <w:left w:val="single" w:sz="4" w:space="0" w:color="auto"/>
              <w:bottom w:val="single" w:sz="4" w:space="0" w:color="auto"/>
              <w:right w:val="nil"/>
            </w:tcBorders>
            <w:shd w:val="clear" w:color="000000" w:fill="FFFFFF"/>
            <w:noWrap/>
            <w:vAlign w:val="bottom"/>
            <w:hideMark/>
          </w:tcPr>
          <w:p w14:paraId="764AC74E"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Rejestrator</w:t>
            </w:r>
          </w:p>
        </w:tc>
        <w:tc>
          <w:tcPr>
            <w:tcW w:w="1134" w:type="dxa"/>
            <w:tcBorders>
              <w:top w:val="nil"/>
              <w:left w:val="nil"/>
              <w:bottom w:val="single" w:sz="4" w:space="0" w:color="auto"/>
              <w:right w:val="nil"/>
            </w:tcBorders>
            <w:shd w:val="clear" w:color="auto" w:fill="auto"/>
            <w:noWrap/>
            <w:vAlign w:val="bottom"/>
            <w:hideMark/>
          </w:tcPr>
          <w:p w14:paraId="2DCCFEF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nil"/>
            </w:tcBorders>
            <w:shd w:val="clear" w:color="auto" w:fill="auto"/>
            <w:noWrap/>
            <w:vAlign w:val="bottom"/>
            <w:hideMark/>
          </w:tcPr>
          <w:p w14:paraId="2C5EE8EF"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nil"/>
            </w:tcBorders>
            <w:shd w:val="clear" w:color="auto" w:fill="auto"/>
            <w:noWrap/>
            <w:vAlign w:val="bottom"/>
          </w:tcPr>
          <w:p w14:paraId="501AD511" w14:textId="014B3D88" w:rsidR="00AC05DD" w:rsidRPr="00AC05DD" w:rsidRDefault="00AC05DD" w:rsidP="00AC05DD">
            <w:pPr>
              <w:spacing w:after="0" w:line="240" w:lineRule="auto"/>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06CC884" w14:textId="1E92D03C"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67803F32" w14:textId="77777777" w:rsidTr="006757A7">
        <w:trPr>
          <w:trHeight w:val="276"/>
        </w:trPr>
        <w:tc>
          <w:tcPr>
            <w:tcW w:w="4974" w:type="dxa"/>
            <w:tcBorders>
              <w:top w:val="nil"/>
              <w:left w:val="single" w:sz="4" w:space="0" w:color="auto"/>
              <w:bottom w:val="single" w:sz="4" w:space="0" w:color="auto"/>
              <w:right w:val="nil"/>
            </w:tcBorders>
            <w:shd w:val="clear" w:color="000000" w:fill="FFFFFF"/>
            <w:noWrap/>
            <w:vAlign w:val="bottom"/>
            <w:hideMark/>
          </w:tcPr>
          <w:p w14:paraId="57A708D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xml:space="preserve">Twardy dysk 4 TB </w:t>
            </w:r>
          </w:p>
        </w:tc>
        <w:tc>
          <w:tcPr>
            <w:tcW w:w="1134" w:type="dxa"/>
            <w:tcBorders>
              <w:top w:val="nil"/>
              <w:left w:val="nil"/>
              <w:bottom w:val="single" w:sz="4" w:space="0" w:color="auto"/>
              <w:right w:val="nil"/>
            </w:tcBorders>
            <w:shd w:val="clear" w:color="auto" w:fill="auto"/>
            <w:noWrap/>
            <w:vAlign w:val="bottom"/>
            <w:hideMark/>
          </w:tcPr>
          <w:p w14:paraId="3E0A82B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nil"/>
            </w:tcBorders>
            <w:shd w:val="clear" w:color="auto" w:fill="auto"/>
            <w:noWrap/>
            <w:vAlign w:val="bottom"/>
            <w:hideMark/>
          </w:tcPr>
          <w:p w14:paraId="34463858"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nil"/>
            </w:tcBorders>
            <w:shd w:val="clear" w:color="auto" w:fill="auto"/>
            <w:noWrap/>
            <w:vAlign w:val="bottom"/>
          </w:tcPr>
          <w:p w14:paraId="04EC5DD7" w14:textId="7094CC4D" w:rsidR="00AC05DD" w:rsidRPr="00AC05DD" w:rsidRDefault="00AC05DD" w:rsidP="00AC05DD">
            <w:pPr>
              <w:spacing w:after="0" w:line="240" w:lineRule="auto"/>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7AD8BAB9" w14:textId="3E843291"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7FF65C65" w14:textId="77777777" w:rsidTr="006757A7">
        <w:trPr>
          <w:trHeight w:val="276"/>
        </w:trPr>
        <w:tc>
          <w:tcPr>
            <w:tcW w:w="4974" w:type="dxa"/>
            <w:tcBorders>
              <w:top w:val="nil"/>
              <w:left w:val="single" w:sz="4" w:space="0" w:color="auto"/>
              <w:bottom w:val="single" w:sz="4" w:space="0" w:color="auto"/>
              <w:right w:val="nil"/>
            </w:tcBorders>
            <w:shd w:val="clear" w:color="000000" w:fill="FFFFFF"/>
            <w:noWrap/>
            <w:vAlign w:val="bottom"/>
            <w:hideMark/>
          </w:tcPr>
          <w:p w14:paraId="3E0541E6" w14:textId="77777777" w:rsidR="00AC05DD" w:rsidRPr="00AC05DD" w:rsidRDefault="00AC05DD" w:rsidP="00AC05DD">
            <w:pPr>
              <w:spacing w:after="0" w:line="240" w:lineRule="auto"/>
              <w:rPr>
                <w:rFonts w:ascii="Cambria" w:eastAsia="Times New Roman" w:hAnsi="Cambria" w:cs="Times New Roman"/>
                <w:color w:val="000000"/>
                <w:lang w:eastAsia="pl-PL"/>
              </w:rPr>
            </w:pPr>
            <w:proofErr w:type="spellStart"/>
            <w:r w:rsidRPr="00AC05DD">
              <w:rPr>
                <w:rFonts w:ascii="Cambria" w:eastAsia="Times New Roman" w:hAnsi="Cambria" w:cs="Times New Roman"/>
                <w:color w:val="000000"/>
                <w:lang w:eastAsia="pl-PL"/>
              </w:rPr>
              <w:t>Konwenter</w:t>
            </w:r>
            <w:proofErr w:type="spellEnd"/>
          </w:p>
        </w:tc>
        <w:tc>
          <w:tcPr>
            <w:tcW w:w="1134" w:type="dxa"/>
            <w:tcBorders>
              <w:top w:val="nil"/>
              <w:left w:val="nil"/>
              <w:bottom w:val="single" w:sz="4" w:space="0" w:color="auto"/>
              <w:right w:val="nil"/>
            </w:tcBorders>
            <w:shd w:val="clear" w:color="auto" w:fill="auto"/>
            <w:noWrap/>
            <w:vAlign w:val="bottom"/>
            <w:hideMark/>
          </w:tcPr>
          <w:p w14:paraId="6ABDDB2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nil"/>
            </w:tcBorders>
            <w:shd w:val="clear" w:color="auto" w:fill="auto"/>
            <w:noWrap/>
            <w:vAlign w:val="bottom"/>
            <w:hideMark/>
          </w:tcPr>
          <w:p w14:paraId="108CAB9A"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2</w:t>
            </w:r>
          </w:p>
        </w:tc>
        <w:tc>
          <w:tcPr>
            <w:tcW w:w="1347" w:type="dxa"/>
            <w:tcBorders>
              <w:top w:val="nil"/>
              <w:left w:val="nil"/>
              <w:bottom w:val="single" w:sz="4" w:space="0" w:color="auto"/>
              <w:right w:val="nil"/>
            </w:tcBorders>
            <w:shd w:val="clear" w:color="auto" w:fill="auto"/>
            <w:noWrap/>
            <w:vAlign w:val="bottom"/>
          </w:tcPr>
          <w:p w14:paraId="7F9FFD45" w14:textId="08157EB0" w:rsidR="00AC05DD" w:rsidRPr="00AC05DD" w:rsidRDefault="00AC05DD" w:rsidP="00AC05DD">
            <w:pPr>
              <w:spacing w:after="0" w:line="240" w:lineRule="auto"/>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7C44776" w14:textId="176E934C"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5A960593" w14:textId="77777777" w:rsidTr="006757A7">
        <w:trPr>
          <w:trHeight w:val="276"/>
        </w:trPr>
        <w:tc>
          <w:tcPr>
            <w:tcW w:w="4974" w:type="dxa"/>
            <w:tcBorders>
              <w:top w:val="nil"/>
              <w:left w:val="single" w:sz="4" w:space="0" w:color="auto"/>
              <w:bottom w:val="single" w:sz="4" w:space="0" w:color="auto"/>
              <w:right w:val="nil"/>
            </w:tcBorders>
            <w:shd w:val="clear" w:color="000000" w:fill="FFFFFF"/>
            <w:noWrap/>
            <w:vAlign w:val="bottom"/>
            <w:hideMark/>
          </w:tcPr>
          <w:p w14:paraId="2943896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Zasilacz</w:t>
            </w:r>
          </w:p>
        </w:tc>
        <w:tc>
          <w:tcPr>
            <w:tcW w:w="1134" w:type="dxa"/>
            <w:tcBorders>
              <w:top w:val="nil"/>
              <w:left w:val="nil"/>
              <w:bottom w:val="single" w:sz="4" w:space="0" w:color="auto"/>
              <w:right w:val="nil"/>
            </w:tcBorders>
            <w:shd w:val="clear" w:color="auto" w:fill="auto"/>
            <w:noWrap/>
            <w:vAlign w:val="bottom"/>
            <w:hideMark/>
          </w:tcPr>
          <w:p w14:paraId="1EFBE275"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nil"/>
            </w:tcBorders>
            <w:shd w:val="clear" w:color="auto" w:fill="auto"/>
            <w:noWrap/>
            <w:vAlign w:val="bottom"/>
            <w:hideMark/>
          </w:tcPr>
          <w:p w14:paraId="402B5D66"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nil"/>
            </w:tcBorders>
            <w:shd w:val="clear" w:color="auto" w:fill="auto"/>
            <w:noWrap/>
            <w:vAlign w:val="bottom"/>
          </w:tcPr>
          <w:p w14:paraId="5AAAE30D" w14:textId="7F681945" w:rsidR="00AC05DD" w:rsidRPr="00AC05DD" w:rsidRDefault="00AC05DD" w:rsidP="00AC05DD">
            <w:pPr>
              <w:spacing w:after="0" w:line="240" w:lineRule="auto"/>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68D5511F" w14:textId="3BA9E2A1"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2D604B2C" w14:textId="77777777" w:rsidTr="006757A7">
        <w:trPr>
          <w:trHeight w:val="276"/>
        </w:trPr>
        <w:tc>
          <w:tcPr>
            <w:tcW w:w="4974" w:type="dxa"/>
            <w:tcBorders>
              <w:top w:val="nil"/>
              <w:left w:val="single" w:sz="4" w:space="0" w:color="auto"/>
              <w:bottom w:val="single" w:sz="4" w:space="0" w:color="auto"/>
              <w:right w:val="nil"/>
            </w:tcBorders>
            <w:shd w:val="clear" w:color="000000" w:fill="FFFFFF"/>
            <w:noWrap/>
            <w:vAlign w:val="bottom"/>
            <w:hideMark/>
          </w:tcPr>
          <w:p w14:paraId="4860C725"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Przewód światłowodowy</w:t>
            </w:r>
          </w:p>
        </w:tc>
        <w:tc>
          <w:tcPr>
            <w:tcW w:w="1134" w:type="dxa"/>
            <w:tcBorders>
              <w:top w:val="nil"/>
              <w:left w:val="nil"/>
              <w:bottom w:val="single" w:sz="4" w:space="0" w:color="auto"/>
              <w:right w:val="nil"/>
            </w:tcBorders>
            <w:shd w:val="clear" w:color="auto" w:fill="auto"/>
            <w:noWrap/>
            <w:vAlign w:val="bottom"/>
            <w:hideMark/>
          </w:tcPr>
          <w:p w14:paraId="43C4C21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nil"/>
            </w:tcBorders>
            <w:shd w:val="clear" w:color="auto" w:fill="auto"/>
            <w:noWrap/>
            <w:vAlign w:val="bottom"/>
            <w:hideMark/>
          </w:tcPr>
          <w:p w14:paraId="6E57AD0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750</w:t>
            </w:r>
          </w:p>
        </w:tc>
        <w:tc>
          <w:tcPr>
            <w:tcW w:w="1347" w:type="dxa"/>
            <w:tcBorders>
              <w:top w:val="nil"/>
              <w:left w:val="nil"/>
              <w:bottom w:val="single" w:sz="4" w:space="0" w:color="auto"/>
              <w:right w:val="nil"/>
            </w:tcBorders>
            <w:shd w:val="clear" w:color="auto" w:fill="auto"/>
            <w:noWrap/>
            <w:vAlign w:val="bottom"/>
          </w:tcPr>
          <w:p w14:paraId="34968F62" w14:textId="7261D39C" w:rsidR="00AC05DD" w:rsidRPr="00AC05DD" w:rsidRDefault="00AC05DD" w:rsidP="00AC05DD">
            <w:pPr>
              <w:spacing w:after="0" w:line="240" w:lineRule="auto"/>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0F077D58" w14:textId="579E63A7"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2976C6CB" w14:textId="77777777" w:rsidTr="006757A7">
        <w:trPr>
          <w:trHeight w:val="276"/>
        </w:trPr>
        <w:tc>
          <w:tcPr>
            <w:tcW w:w="4974" w:type="dxa"/>
            <w:tcBorders>
              <w:top w:val="nil"/>
              <w:left w:val="single" w:sz="4" w:space="0" w:color="auto"/>
              <w:bottom w:val="single" w:sz="4" w:space="0" w:color="auto"/>
              <w:right w:val="nil"/>
            </w:tcBorders>
            <w:shd w:val="clear" w:color="000000" w:fill="FFFFFF"/>
            <w:noWrap/>
            <w:vAlign w:val="bottom"/>
            <w:hideMark/>
          </w:tcPr>
          <w:p w14:paraId="6230A548"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Telewizor</w:t>
            </w:r>
          </w:p>
        </w:tc>
        <w:tc>
          <w:tcPr>
            <w:tcW w:w="1134" w:type="dxa"/>
            <w:tcBorders>
              <w:top w:val="nil"/>
              <w:left w:val="nil"/>
              <w:bottom w:val="single" w:sz="4" w:space="0" w:color="auto"/>
              <w:right w:val="nil"/>
            </w:tcBorders>
            <w:shd w:val="clear" w:color="auto" w:fill="auto"/>
            <w:noWrap/>
            <w:vAlign w:val="bottom"/>
            <w:hideMark/>
          </w:tcPr>
          <w:p w14:paraId="7F41B43D"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nil"/>
            </w:tcBorders>
            <w:shd w:val="clear" w:color="auto" w:fill="auto"/>
            <w:noWrap/>
            <w:vAlign w:val="bottom"/>
            <w:hideMark/>
          </w:tcPr>
          <w:p w14:paraId="16AC766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nil"/>
            </w:tcBorders>
            <w:shd w:val="clear" w:color="auto" w:fill="auto"/>
            <w:noWrap/>
            <w:vAlign w:val="bottom"/>
          </w:tcPr>
          <w:p w14:paraId="71464891" w14:textId="4E7239C7" w:rsidR="00AC05DD" w:rsidRPr="00AC05DD" w:rsidRDefault="00AC05DD" w:rsidP="00AC05DD">
            <w:pPr>
              <w:spacing w:after="0" w:line="240" w:lineRule="auto"/>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305AE102" w14:textId="2DFFEEA0"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788CB5F6" w14:textId="77777777" w:rsidTr="006757A7">
        <w:trPr>
          <w:trHeight w:val="276"/>
        </w:trPr>
        <w:tc>
          <w:tcPr>
            <w:tcW w:w="4974" w:type="dxa"/>
            <w:tcBorders>
              <w:top w:val="nil"/>
              <w:left w:val="single" w:sz="4" w:space="0" w:color="auto"/>
              <w:bottom w:val="single" w:sz="4" w:space="0" w:color="auto"/>
              <w:right w:val="nil"/>
            </w:tcBorders>
            <w:shd w:val="clear" w:color="000000" w:fill="FFFFFF"/>
            <w:noWrap/>
            <w:vAlign w:val="bottom"/>
            <w:hideMark/>
          </w:tcPr>
          <w:p w14:paraId="4CB5350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Położenie światłowodu</w:t>
            </w:r>
          </w:p>
        </w:tc>
        <w:tc>
          <w:tcPr>
            <w:tcW w:w="1134" w:type="dxa"/>
            <w:tcBorders>
              <w:top w:val="nil"/>
              <w:left w:val="nil"/>
              <w:bottom w:val="single" w:sz="4" w:space="0" w:color="auto"/>
              <w:right w:val="nil"/>
            </w:tcBorders>
            <w:shd w:val="clear" w:color="auto" w:fill="auto"/>
            <w:noWrap/>
            <w:vAlign w:val="bottom"/>
            <w:hideMark/>
          </w:tcPr>
          <w:p w14:paraId="5EBF70B5" w14:textId="77777777" w:rsidR="00AC05DD" w:rsidRPr="00AC05DD" w:rsidRDefault="00AC05DD" w:rsidP="00AC05DD">
            <w:pPr>
              <w:spacing w:after="0" w:line="240" w:lineRule="auto"/>
              <w:rPr>
                <w:rFonts w:ascii="Cambria" w:eastAsia="Times New Roman" w:hAnsi="Cambria" w:cs="Times New Roman"/>
                <w:color w:val="000000"/>
                <w:lang w:eastAsia="pl-PL"/>
              </w:rPr>
            </w:pPr>
            <w:proofErr w:type="spellStart"/>
            <w:r w:rsidRPr="00AC05DD">
              <w:rPr>
                <w:rFonts w:ascii="Cambria" w:eastAsia="Times New Roman" w:hAnsi="Cambria" w:cs="Times New Roman"/>
                <w:color w:val="000000"/>
                <w:lang w:eastAsia="pl-PL"/>
              </w:rPr>
              <w:t>kompl</w:t>
            </w:r>
            <w:proofErr w:type="spellEnd"/>
            <w:r w:rsidRPr="00AC05DD">
              <w:rPr>
                <w:rFonts w:ascii="Cambria" w:eastAsia="Times New Roman" w:hAnsi="Cambria" w:cs="Times New Roman"/>
                <w:color w:val="000000"/>
                <w:lang w:eastAsia="pl-PL"/>
              </w:rPr>
              <w:t>.</w:t>
            </w:r>
          </w:p>
        </w:tc>
        <w:tc>
          <w:tcPr>
            <w:tcW w:w="1134" w:type="dxa"/>
            <w:tcBorders>
              <w:top w:val="nil"/>
              <w:left w:val="nil"/>
              <w:bottom w:val="single" w:sz="4" w:space="0" w:color="auto"/>
              <w:right w:val="nil"/>
            </w:tcBorders>
            <w:shd w:val="clear" w:color="auto" w:fill="auto"/>
            <w:noWrap/>
            <w:vAlign w:val="bottom"/>
            <w:hideMark/>
          </w:tcPr>
          <w:p w14:paraId="7153A791"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nil"/>
            </w:tcBorders>
            <w:shd w:val="clear" w:color="auto" w:fill="auto"/>
            <w:noWrap/>
            <w:vAlign w:val="bottom"/>
          </w:tcPr>
          <w:p w14:paraId="31506162" w14:textId="450BA26D" w:rsidR="00AC05DD" w:rsidRPr="00AC05DD" w:rsidRDefault="00AC05DD" w:rsidP="00AC05DD">
            <w:pPr>
              <w:spacing w:after="0" w:line="240" w:lineRule="auto"/>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73B4C23E" w14:textId="0F1F7657"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7B0DB117" w14:textId="77777777" w:rsidTr="006757A7">
        <w:trPr>
          <w:trHeight w:val="276"/>
        </w:trPr>
        <w:tc>
          <w:tcPr>
            <w:tcW w:w="4974" w:type="dxa"/>
            <w:tcBorders>
              <w:top w:val="nil"/>
              <w:left w:val="single" w:sz="4" w:space="0" w:color="auto"/>
              <w:bottom w:val="single" w:sz="4" w:space="0" w:color="auto"/>
              <w:right w:val="nil"/>
            </w:tcBorders>
            <w:shd w:val="clear" w:color="000000" w:fill="FFFFFF"/>
            <w:noWrap/>
            <w:vAlign w:val="bottom"/>
            <w:hideMark/>
          </w:tcPr>
          <w:p w14:paraId="492D9EDE"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Montaż instalacji monitoringu</w:t>
            </w:r>
          </w:p>
        </w:tc>
        <w:tc>
          <w:tcPr>
            <w:tcW w:w="1134" w:type="dxa"/>
            <w:tcBorders>
              <w:top w:val="nil"/>
              <w:left w:val="nil"/>
              <w:bottom w:val="single" w:sz="4" w:space="0" w:color="auto"/>
              <w:right w:val="nil"/>
            </w:tcBorders>
            <w:shd w:val="clear" w:color="auto" w:fill="auto"/>
            <w:noWrap/>
            <w:vAlign w:val="bottom"/>
            <w:hideMark/>
          </w:tcPr>
          <w:p w14:paraId="76349844"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szt.</w:t>
            </w:r>
          </w:p>
        </w:tc>
        <w:tc>
          <w:tcPr>
            <w:tcW w:w="1134" w:type="dxa"/>
            <w:tcBorders>
              <w:top w:val="nil"/>
              <w:left w:val="nil"/>
              <w:bottom w:val="single" w:sz="4" w:space="0" w:color="auto"/>
              <w:right w:val="nil"/>
            </w:tcBorders>
            <w:shd w:val="clear" w:color="auto" w:fill="auto"/>
            <w:noWrap/>
            <w:vAlign w:val="bottom"/>
            <w:hideMark/>
          </w:tcPr>
          <w:p w14:paraId="5AC25EF0"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1</w:t>
            </w:r>
          </w:p>
        </w:tc>
        <w:tc>
          <w:tcPr>
            <w:tcW w:w="1347" w:type="dxa"/>
            <w:tcBorders>
              <w:top w:val="nil"/>
              <w:left w:val="nil"/>
              <w:bottom w:val="single" w:sz="4" w:space="0" w:color="auto"/>
              <w:right w:val="nil"/>
            </w:tcBorders>
            <w:shd w:val="clear" w:color="auto" w:fill="auto"/>
            <w:noWrap/>
            <w:vAlign w:val="bottom"/>
          </w:tcPr>
          <w:p w14:paraId="6DC10F4D" w14:textId="720F5AA5" w:rsidR="00AC05DD" w:rsidRPr="00AC05DD" w:rsidRDefault="00AC05DD" w:rsidP="00AC05DD">
            <w:pPr>
              <w:spacing w:after="0" w:line="240" w:lineRule="auto"/>
              <w:rPr>
                <w:rFonts w:ascii="Cambria" w:eastAsia="Times New Roman" w:hAnsi="Cambria" w:cs="Times New Roman"/>
                <w:color w:val="000000"/>
                <w:lang w:eastAsia="pl-PL"/>
              </w:rPr>
            </w:pPr>
          </w:p>
        </w:tc>
        <w:tc>
          <w:tcPr>
            <w:tcW w:w="1771" w:type="dxa"/>
            <w:tcBorders>
              <w:top w:val="nil"/>
              <w:left w:val="nil"/>
              <w:bottom w:val="single" w:sz="4" w:space="0" w:color="auto"/>
              <w:right w:val="single" w:sz="4" w:space="0" w:color="auto"/>
            </w:tcBorders>
            <w:shd w:val="clear" w:color="auto" w:fill="auto"/>
            <w:noWrap/>
            <w:vAlign w:val="bottom"/>
          </w:tcPr>
          <w:p w14:paraId="2274EF51" w14:textId="6A62F9A0"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58410D5E" w14:textId="77777777" w:rsidTr="00AC05DD">
        <w:trPr>
          <w:trHeight w:val="276"/>
        </w:trPr>
        <w:tc>
          <w:tcPr>
            <w:tcW w:w="4974" w:type="dxa"/>
            <w:tcBorders>
              <w:top w:val="nil"/>
              <w:left w:val="single" w:sz="4" w:space="0" w:color="auto"/>
              <w:bottom w:val="single" w:sz="4" w:space="0" w:color="auto"/>
              <w:right w:val="nil"/>
            </w:tcBorders>
            <w:shd w:val="clear" w:color="000000" w:fill="FFFFFF"/>
            <w:noWrap/>
            <w:vAlign w:val="bottom"/>
            <w:hideMark/>
          </w:tcPr>
          <w:p w14:paraId="574FC82C"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nil"/>
            </w:tcBorders>
            <w:shd w:val="clear" w:color="auto" w:fill="auto"/>
            <w:noWrap/>
            <w:vAlign w:val="bottom"/>
            <w:hideMark/>
          </w:tcPr>
          <w:p w14:paraId="2ABF33E6"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nil"/>
            </w:tcBorders>
            <w:shd w:val="clear" w:color="auto" w:fill="auto"/>
            <w:noWrap/>
            <w:vAlign w:val="bottom"/>
            <w:hideMark/>
          </w:tcPr>
          <w:p w14:paraId="0436D853"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nil"/>
            </w:tcBorders>
            <w:shd w:val="clear" w:color="auto" w:fill="auto"/>
            <w:noWrap/>
            <w:vAlign w:val="bottom"/>
            <w:hideMark/>
          </w:tcPr>
          <w:p w14:paraId="47158C7E"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771" w:type="dxa"/>
            <w:tcBorders>
              <w:top w:val="nil"/>
              <w:left w:val="nil"/>
              <w:bottom w:val="single" w:sz="4" w:space="0" w:color="auto"/>
              <w:right w:val="single" w:sz="4" w:space="0" w:color="auto"/>
            </w:tcBorders>
            <w:shd w:val="clear" w:color="auto" w:fill="auto"/>
            <w:noWrap/>
            <w:vAlign w:val="bottom"/>
            <w:hideMark/>
          </w:tcPr>
          <w:p w14:paraId="20BB9B4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r>
      <w:tr w:rsidR="00AC05DD" w:rsidRPr="00AC05DD" w14:paraId="3E9D2984" w14:textId="77777777" w:rsidTr="006757A7">
        <w:trPr>
          <w:trHeight w:val="276"/>
        </w:trPr>
        <w:tc>
          <w:tcPr>
            <w:tcW w:w="4974" w:type="dxa"/>
            <w:tcBorders>
              <w:top w:val="nil"/>
              <w:left w:val="single" w:sz="4" w:space="0" w:color="auto"/>
              <w:bottom w:val="single" w:sz="4" w:space="0" w:color="auto"/>
              <w:right w:val="nil"/>
            </w:tcBorders>
            <w:shd w:val="clear" w:color="auto" w:fill="auto"/>
            <w:noWrap/>
            <w:vAlign w:val="bottom"/>
            <w:hideMark/>
          </w:tcPr>
          <w:p w14:paraId="52AAC4C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nil"/>
            </w:tcBorders>
            <w:shd w:val="clear" w:color="auto" w:fill="auto"/>
            <w:noWrap/>
            <w:vAlign w:val="bottom"/>
            <w:hideMark/>
          </w:tcPr>
          <w:p w14:paraId="7C4C339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nil"/>
            </w:tcBorders>
            <w:shd w:val="clear" w:color="000000" w:fill="DDD9C3"/>
            <w:noWrap/>
            <w:vAlign w:val="bottom"/>
            <w:hideMark/>
          </w:tcPr>
          <w:p w14:paraId="126479F5"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Razem</w:t>
            </w:r>
          </w:p>
        </w:tc>
        <w:tc>
          <w:tcPr>
            <w:tcW w:w="1347" w:type="dxa"/>
            <w:tcBorders>
              <w:top w:val="nil"/>
              <w:left w:val="nil"/>
              <w:bottom w:val="single" w:sz="4" w:space="0" w:color="auto"/>
              <w:right w:val="nil"/>
            </w:tcBorders>
            <w:shd w:val="clear" w:color="000000" w:fill="DDD9C3"/>
            <w:noWrap/>
            <w:vAlign w:val="bottom"/>
            <w:hideMark/>
          </w:tcPr>
          <w:p w14:paraId="33A76BC5"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koszty netto:</w:t>
            </w:r>
          </w:p>
        </w:tc>
        <w:tc>
          <w:tcPr>
            <w:tcW w:w="1771" w:type="dxa"/>
            <w:tcBorders>
              <w:top w:val="nil"/>
              <w:left w:val="nil"/>
              <w:bottom w:val="single" w:sz="4" w:space="0" w:color="auto"/>
              <w:right w:val="single" w:sz="4" w:space="0" w:color="auto"/>
            </w:tcBorders>
            <w:shd w:val="clear" w:color="000000" w:fill="DDD9C3"/>
            <w:noWrap/>
            <w:vAlign w:val="bottom"/>
          </w:tcPr>
          <w:p w14:paraId="38DE2E26" w14:textId="52155EE1" w:rsidR="00AC05DD" w:rsidRPr="00AC05DD" w:rsidRDefault="00AC05DD" w:rsidP="00AC05DD">
            <w:pPr>
              <w:spacing w:after="0" w:line="240" w:lineRule="auto"/>
              <w:rPr>
                <w:rFonts w:ascii="Cambria" w:eastAsia="Times New Roman" w:hAnsi="Cambria" w:cs="Times New Roman"/>
                <w:color w:val="000000"/>
                <w:lang w:eastAsia="pl-PL"/>
              </w:rPr>
            </w:pPr>
          </w:p>
        </w:tc>
      </w:tr>
      <w:tr w:rsidR="00AC05DD" w:rsidRPr="00AC05DD" w14:paraId="5523CF9F" w14:textId="77777777" w:rsidTr="006757A7">
        <w:trPr>
          <w:trHeight w:val="276"/>
        </w:trPr>
        <w:tc>
          <w:tcPr>
            <w:tcW w:w="4974" w:type="dxa"/>
            <w:tcBorders>
              <w:top w:val="nil"/>
              <w:left w:val="single" w:sz="4" w:space="0" w:color="auto"/>
              <w:bottom w:val="single" w:sz="4" w:space="0" w:color="auto"/>
              <w:right w:val="nil"/>
            </w:tcBorders>
            <w:shd w:val="clear" w:color="auto" w:fill="auto"/>
            <w:noWrap/>
            <w:vAlign w:val="bottom"/>
            <w:hideMark/>
          </w:tcPr>
          <w:p w14:paraId="2E4E924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nil"/>
            </w:tcBorders>
            <w:shd w:val="clear" w:color="auto" w:fill="auto"/>
            <w:noWrap/>
            <w:vAlign w:val="bottom"/>
            <w:hideMark/>
          </w:tcPr>
          <w:p w14:paraId="174DB7A2"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134" w:type="dxa"/>
            <w:tcBorders>
              <w:top w:val="nil"/>
              <w:left w:val="nil"/>
              <w:bottom w:val="single" w:sz="4" w:space="0" w:color="auto"/>
              <w:right w:val="nil"/>
            </w:tcBorders>
            <w:shd w:val="clear" w:color="000000" w:fill="FFFFFF"/>
            <w:noWrap/>
            <w:vAlign w:val="bottom"/>
            <w:hideMark/>
          </w:tcPr>
          <w:p w14:paraId="1B8A8A89" w14:textId="77777777" w:rsidR="00AC05DD" w:rsidRPr="00AC05DD" w:rsidRDefault="00AC05DD" w:rsidP="00AC05DD">
            <w:pPr>
              <w:spacing w:after="0" w:line="240" w:lineRule="auto"/>
              <w:rPr>
                <w:rFonts w:ascii="Cambria" w:eastAsia="Times New Roman" w:hAnsi="Cambria" w:cs="Times New Roman"/>
                <w:color w:val="000000"/>
                <w:lang w:eastAsia="pl-PL"/>
              </w:rPr>
            </w:pPr>
            <w:r w:rsidRPr="00AC05DD">
              <w:rPr>
                <w:rFonts w:ascii="Cambria" w:eastAsia="Times New Roman" w:hAnsi="Cambria" w:cs="Times New Roman"/>
                <w:color w:val="000000"/>
                <w:lang w:eastAsia="pl-PL"/>
              </w:rPr>
              <w:t> </w:t>
            </w:r>
          </w:p>
        </w:tc>
        <w:tc>
          <w:tcPr>
            <w:tcW w:w="1347" w:type="dxa"/>
            <w:tcBorders>
              <w:top w:val="nil"/>
              <w:left w:val="nil"/>
              <w:bottom w:val="single" w:sz="4" w:space="0" w:color="auto"/>
              <w:right w:val="nil"/>
            </w:tcBorders>
            <w:shd w:val="clear" w:color="000000" w:fill="FFFFFF"/>
            <w:noWrap/>
            <w:vAlign w:val="bottom"/>
            <w:hideMark/>
          </w:tcPr>
          <w:p w14:paraId="2CF16497" w14:textId="77777777" w:rsidR="00AC05DD" w:rsidRPr="00AC05DD" w:rsidRDefault="00AC05DD" w:rsidP="00AC05DD">
            <w:pPr>
              <w:spacing w:after="0" w:line="240" w:lineRule="auto"/>
              <w:rPr>
                <w:rFonts w:ascii="Cambria" w:eastAsia="Times New Roman" w:hAnsi="Cambria" w:cs="Times New Roman"/>
                <w:b/>
                <w:bCs/>
                <w:color w:val="000000"/>
                <w:lang w:eastAsia="pl-PL"/>
              </w:rPr>
            </w:pPr>
            <w:r w:rsidRPr="00AC05DD">
              <w:rPr>
                <w:rFonts w:ascii="Cambria" w:eastAsia="Times New Roman" w:hAnsi="Cambria" w:cs="Times New Roman"/>
                <w:b/>
                <w:bCs/>
                <w:color w:val="000000"/>
                <w:lang w:eastAsia="pl-PL"/>
              </w:rPr>
              <w:t>koszty brutto:</w:t>
            </w:r>
          </w:p>
        </w:tc>
        <w:tc>
          <w:tcPr>
            <w:tcW w:w="1771" w:type="dxa"/>
            <w:tcBorders>
              <w:top w:val="nil"/>
              <w:left w:val="nil"/>
              <w:bottom w:val="single" w:sz="4" w:space="0" w:color="auto"/>
              <w:right w:val="single" w:sz="4" w:space="0" w:color="auto"/>
            </w:tcBorders>
            <w:shd w:val="clear" w:color="000000" w:fill="FFFFFF"/>
            <w:noWrap/>
            <w:vAlign w:val="bottom"/>
          </w:tcPr>
          <w:p w14:paraId="43ACBEE2" w14:textId="18E5D028" w:rsidR="00AC05DD" w:rsidRPr="00AC05DD" w:rsidRDefault="00AC05DD" w:rsidP="00AC05DD">
            <w:pPr>
              <w:spacing w:after="0" w:line="240" w:lineRule="auto"/>
              <w:rPr>
                <w:rFonts w:ascii="Cambria" w:eastAsia="Times New Roman" w:hAnsi="Cambria" w:cs="Times New Roman"/>
                <w:b/>
                <w:bCs/>
                <w:color w:val="000000"/>
                <w:lang w:eastAsia="pl-PL"/>
              </w:rPr>
            </w:pPr>
          </w:p>
        </w:tc>
      </w:tr>
      <w:tr w:rsidR="00AC05DD" w:rsidRPr="00AC05DD" w14:paraId="26D83A4B" w14:textId="77777777" w:rsidTr="00AC05DD">
        <w:trPr>
          <w:trHeight w:val="276"/>
        </w:trPr>
        <w:tc>
          <w:tcPr>
            <w:tcW w:w="103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E0F9B3" w14:textId="77777777" w:rsidR="00AC05DD" w:rsidRPr="00AC05DD" w:rsidRDefault="00AC05DD" w:rsidP="00AC05DD">
            <w:pPr>
              <w:spacing w:after="0" w:line="240" w:lineRule="auto"/>
              <w:rPr>
                <w:rFonts w:ascii="Czcionka tekstu podstawowego" w:eastAsia="Times New Roman" w:hAnsi="Czcionka tekstu podstawowego" w:cs="Times New Roman"/>
                <w:color w:val="000000"/>
                <w:lang w:eastAsia="pl-PL"/>
              </w:rPr>
            </w:pPr>
            <w:r w:rsidRPr="00AC05DD">
              <w:rPr>
                <w:rFonts w:ascii="Czcionka tekstu podstawowego" w:eastAsia="Times New Roman" w:hAnsi="Czcionka tekstu podstawowego" w:cs="Times New Roman"/>
                <w:color w:val="000000"/>
                <w:lang w:eastAsia="pl-PL"/>
              </w:rPr>
              <w:t> </w:t>
            </w:r>
          </w:p>
        </w:tc>
      </w:tr>
      <w:tr w:rsidR="00AC05DD" w:rsidRPr="00AC05DD" w14:paraId="78037709" w14:textId="77777777" w:rsidTr="00AC05DD">
        <w:trPr>
          <w:trHeight w:val="276"/>
        </w:trPr>
        <w:tc>
          <w:tcPr>
            <w:tcW w:w="8589" w:type="dxa"/>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50412929" w14:textId="77777777" w:rsidR="00AC05DD" w:rsidRPr="00AC05DD" w:rsidRDefault="00AC05DD" w:rsidP="00AC05DD">
            <w:pPr>
              <w:spacing w:after="0" w:line="240" w:lineRule="auto"/>
              <w:rPr>
                <w:rFonts w:ascii="Czcionka tekstu podstawowego" w:eastAsia="Times New Roman" w:hAnsi="Czcionka tekstu podstawowego" w:cs="Times New Roman"/>
                <w:b/>
                <w:bCs/>
                <w:color w:val="000000"/>
                <w:lang w:eastAsia="pl-PL"/>
              </w:rPr>
            </w:pPr>
            <w:r w:rsidRPr="00AC05DD">
              <w:rPr>
                <w:rFonts w:ascii="Czcionka tekstu podstawowego" w:eastAsia="Times New Roman" w:hAnsi="Czcionka tekstu podstawowego" w:cs="Times New Roman"/>
                <w:b/>
                <w:bCs/>
                <w:color w:val="000000"/>
                <w:lang w:eastAsia="pl-PL"/>
              </w:rPr>
              <w:t>Łącznie - cały kosztorys</w:t>
            </w:r>
          </w:p>
        </w:tc>
        <w:tc>
          <w:tcPr>
            <w:tcW w:w="1771" w:type="dxa"/>
            <w:tcBorders>
              <w:top w:val="nil"/>
              <w:left w:val="nil"/>
              <w:bottom w:val="single" w:sz="4" w:space="0" w:color="auto"/>
              <w:right w:val="single" w:sz="4" w:space="0" w:color="auto"/>
            </w:tcBorders>
            <w:shd w:val="clear" w:color="000000" w:fill="FFFF00"/>
            <w:noWrap/>
            <w:vAlign w:val="bottom"/>
            <w:hideMark/>
          </w:tcPr>
          <w:p w14:paraId="6ED4E288" w14:textId="436F5005" w:rsidR="00AC05DD" w:rsidRPr="00AC05DD" w:rsidRDefault="00AC05DD" w:rsidP="00AC05DD">
            <w:pPr>
              <w:spacing w:after="0" w:line="240" w:lineRule="auto"/>
              <w:rPr>
                <w:rFonts w:ascii="Czcionka tekstu podstawowego" w:eastAsia="Times New Roman" w:hAnsi="Czcionka tekstu podstawowego" w:cs="Times New Roman"/>
                <w:b/>
                <w:bCs/>
                <w:color w:val="000000"/>
                <w:lang w:eastAsia="pl-PL"/>
              </w:rPr>
            </w:pPr>
          </w:p>
        </w:tc>
      </w:tr>
    </w:tbl>
    <w:p w14:paraId="37FA8962" w14:textId="77777777" w:rsidR="00AC05DD" w:rsidRPr="00AC05DD" w:rsidRDefault="00AC05DD" w:rsidP="00AC05DD"/>
    <w:p w14:paraId="21754AD9" w14:textId="77777777" w:rsidR="009C65A1" w:rsidRDefault="009C65A1" w:rsidP="009C65A1">
      <w:pPr>
        <w:pStyle w:val="Tytu"/>
        <w:rPr>
          <w:sz w:val="32"/>
          <w:szCs w:val="32"/>
        </w:rPr>
      </w:pPr>
      <w:r>
        <w:rPr>
          <w:sz w:val="32"/>
          <w:szCs w:val="32"/>
        </w:rPr>
        <w:t>CZĘŚĆ INFORMACYJNA</w:t>
      </w:r>
    </w:p>
    <w:p w14:paraId="2BC51CEF" w14:textId="77777777" w:rsidR="009C65A1" w:rsidRDefault="009C65A1" w:rsidP="00D8585A">
      <w:pPr>
        <w:pStyle w:val="Nagwek1"/>
        <w:numPr>
          <w:ilvl w:val="0"/>
          <w:numId w:val="1"/>
        </w:numPr>
      </w:pPr>
      <w:bookmarkStart w:id="23" w:name="_Toc31353358"/>
      <w:r>
        <w:t>INFORMACJE OGÓLNE</w:t>
      </w:r>
      <w:bookmarkEnd w:id="23"/>
    </w:p>
    <w:p w14:paraId="43F3B5D8" w14:textId="77777777" w:rsidR="00D8585A" w:rsidRPr="00D8585A" w:rsidRDefault="00D8585A" w:rsidP="00D8585A"/>
    <w:p w14:paraId="77940212" w14:textId="77777777" w:rsidR="00062EEE" w:rsidRPr="00062EEE" w:rsidRDefault="00062EEE" w:rsidP="00062EEE">
      <w:pPr>
        <w:pStyle w:val="Default"/>
        <w:spacing w:line="276" w:lineRule="auto"/>
        <w:jc w:val="both"/>
        <w:rPr>
          <w:rFonts w:asciiTheme="majorHAnsi" w:hAnsiTheme="majorHAnsi"/>
          <w:sz w:val="22"/>
          <w:szCs w:val="22"/>
        </w:rPr>
      </w:pPr>
      <w:r w:rsidRPr="00062EEE">
        <w:rPr>
          <w:rFonts w:asciiTheme="majorHAnsi" w:hAnsiTheme="majorHAnsi"/>
          <w:sz w:val="22"/>
          <w:szCs w:val="22"/>
        </w:rPr>
        <w:t xml:space="preserve">Zamawiający nie dysponuje decyzją o warunkach zabudowy. Zamawiający oświadcza, że działki budowlane przeznaczone pod zamierzoną inwestycję tj. budowę budynku Obserwatorium Nietoperzy wraz z infrastrukturą towarzyszącą, stanowi własność gminy, co potwierdza załączony wypis z rejestru gruntów. </w:t>
      </w:r>
    </w:p>
    <w:p w14:paraId="04206E3E" w14:textId="77777777" w:rsidR="00062EEE" w:rsidRPr="00062EEE" w:rsidRDefault="00062EEE" w:rsidP="00062EEE">
      <w:pPr>
        <w:pStyle w:val="Default"/>
        <w:spacing w:line="276" w:lineRule="auto"/>
        <w:ind w:left="360"/>
        <w:jc w:val="both"/>
        <w:rPr>
          <w:rFonts w:asciiTheme="majorHAnsi" w:hAnsiTheme="majorHAnsi"/>
          <w:sz w:val="22"/>
          <w:szCs w:val="22"/>
        </w:rPr>
      </w:pPr>
    </w:p>
    <w:p w14:paraId="6B32042E" w14:textId="77777777" w:rsidR="009C65A1" w:rsidRPr="00062EEE" w:rsidRDefault="00062EEE" w:rsidP="00062EEE">
      <w:pPr>
        <w:jc w:val="both"/>
        <w:rPr>
          <w:rFonts w:asciiTheme="majorHAnsi" w:hAnsiTheme="majorHAnsi"/>
          <w:b/>
        </w:rPr>
      </w:pPr>
      <w:r w:rsidRPr="00062EEE">
        <w:rPr>
          <w:rFonts w:asciiTheme="majorHAnsi" w:hAnsiTheme="majorHAnsi"/>
          <w:b/>
        </w:rPr>
        <w:t>Plan</w:t>
      </w:r>
      <w:r w:rsidR="009C65A1" w:rsidRPr="00062EEE">
        <w:rPr>
          <w:rFonts w:asciiTheme="majorHAnsi" w:hAnsiTheme="majorHAnsi"/>
          <w:b/>
        </w:rPr>
        <w:t xml:space="preserve"> sytuacyjn</w:t>
      </w:r>
      <w:r w:rsidRPr="00062EEE">
        <w:rPr>
          <w:rFonts w:asciiTheme="majorHAnsi" w:hAnsiTheme="majorHAnsi"/>
          <w:b/>
        </w:rPr>
        <w:t>y</w:t>
      </w:r>
      <w:r w:rsidR="009C65A1" w:rsidRPr="00062EEE">
        <w:rPr>
          <w:rFonts w:asciiTheme="majorHAnsi" w:hAnsiTheme="majorHAnsi"/>
          <w:b/>
        </w:rPr>
        <w:t xml:space="preserve"> oraz </w:t>
      </w:r>
      <w:r w:rsidRPr="00062EEE">
        <w:rPr>
          <w:rFonts w:asciiTheme="majorHAnsi" w:hAnsiTheme="majorHAnsi"/>
          <w:b/>
        </w:rPr>
        <w:t>rzut parteru i przekrój</w:t>
      </w:r>
      <w:r w:rsidR="009C65A1" w:rsidRPr="00062EEE">
        <w:rPr>
          <w:rFonts w:asciiTheme="majorHAnsi" w:hAnsiTheme="majorHAnsi"/>
          <w:b/>
        </w:rPr>
        <w:t xml:space="preserve"> znajdują się w załączniku Nr 2 </w:t>
      </w:r>
    </w:p>
    <w:p w14:paraId="78D759BC" w14:textId="77777777" w:rsidR="009C65A1" w:rsidRDefault="009C65A1" w:rsidP="00D8585A">
      <w:pPr>
        <w:pStyle w:val="Nagwek1"/>
        <w:numPr>
          <w:ilvl w:val="0"/>
          <w:numId w:val="1"/>
        </w:numPr>
      </w:pPr>
      <w:bookmarkStart w:id="24" w:name="_Toc445644426"/>
      <w:bookmarkStart w:id="25" w:name="_Toc466539295"/>
      <w:bookmarkStart w:id="26" w:name="_Toc31353359"/>
      <w:r w:rsidRPr="00D51EE9">
        <w:t>Założenia do projektowania</w:t>
      </w:r>
      <w:bookmarkEnd w:id="24"/>
      <w:bookmarkEnd w:id="25"/>
      <w:bookmarkEnd w:id="26"/>
    </w:p>
    <w:p w14:paraId="789A7967" w14:textId="77777777" w:rsidR="00062EEE" w:rsidRPr="00062EEE" w:rsidRDefault="00062EEE" w:rsidP="00062EEE"/>
    <w:p w14:paraId="59306B36" w14:textId="77777777" w:rsidR="009C65A1" w:rsidRPr="00062EEE" w:rsidRDefault="009C65A1" w:rsidP="006B149A">
      <w:pPr>
        <w:spacing w:after="83"/>
        <w:ind w:left="24" w:right="154"/>
        <w:jc w:val="both"/>
        <w:rPr>
          <w:rFonts w:asciiTheme="majorHAnsi" w:hAnsiTheme="majorHAnsi" w:cstheme="minorHAnsi"/>
        </w:rPr>
      </w:pPr>
      <w:r w:rsidRPr="00062EEE">
        <w:rPr>
          <w:rFonts w:asciiTheme="majorHAnsi" w:hAnsiTheme="majorHAnsi" w:cstheme="minorHAnsi"/>
        </w:rPr>
        <w:t>Wykonawca zobowiązany jest do opracowania dokumentacji projektowej, uzyskania w imieniu zamawiającego wszystkich niezbędnych uzgodnień i dokumentów technicznych potrzebnych do wykonania przedmiotu zamówienia. Wymagane jest także uzyskanie uzgodnień z dostawcami mediów.</w:t>
      </w:r>
    </w:p>
    <w:p w14:paraId="318DEE21" w14:textId="77777777" w:rsidR="009C65A1" w:rsidRPr="00062EEE" w:rsidRDefault="009C65A1" w:rsidP="006B149A">
      <w:pPr>
        <w:spacing w:after="85"/>
        <w:ind w:left="24" w:right="154"/>
        <w:jc w:val="both"/>
        <w:rPr>
          <w:rFonts w:asciiTheme="majorHAnsi" w:hAnsiTheme="majorHAnsi" w:cstheme="minorHAnsi"/>
        </w:rPr>
      </w:pPr>
      <w:r w:rsidRPr="00062EEE">
        <w:rPr>
          <w:rFonts w:asciiTheme="majorHAnsi" w:hAnsiTheme="majorHAnsi" w:cstheme="minorHAnsi"/>
        </w:rPr>
        <w:t>Zamawiający wymaga również przedłożenia do akceptacji rysunków wykonawczych i szczegółowych specyfikacji technicznych wykonania i odbioru robót instalacyjnych i budowlanych przed ich skierowaniem do realizacji, w aspekcie ich zgodności z ustaleniami Pr</w:t>
      </w:r>
      <w:r w:rsidR="00062EEE">
        <w:rPr>
          <w:rFonts w:asciiTheme="majorHAnsi" w:hAnsiTheme="majorHAnsi" w:cstheme="minorHAnsi"/>
        </w:rPr>
        <w:t xml:space="preserve">ogramu </w:t>
      </w:r>
      <w:proofErr w:type="spellStart"/>
      <w:r w:rsidR="00062EEE">
        <w:rPr>
          <w:rFonts w:asciiTheme="majorHAnsi" w:hAnsiTheme="majorHAnsi" w:cstheme="minorHAnsi"/>
        </w:rPr>
        <w:t>Funkcjonalno</w:t>
      </w:r>
      <w:proofErr w:type="spellEnd"/>
      <w:r w:rsidR="00062EEE">
        <w:rPr>
          <w:rFonts w:asciiTheme="majorHAnsi" w:hAnsiTheme="majorHAnsi" w:cstheme="minorHAnsi"/>
        </w:rPr>
        <w:t xml:space="preserve"> -Użytkowego</w:t>
      </w:r>
      <w:r w:rsidRPr="00062EEE">
        <w:rPr>
          <w:rFonts w:asciiTheme="majorHAnsi" w:hAnsiTheme="majorHAnsi" w:cstheme="minorHAnsi"/>
        </w:rPr>
        <w:t>, umowy oraz projekt</w:t>
      </w:r>
      <w:r w:rsidR="00062EEE">
        <w:rPr>
          <w:rFonts w:asciiTheme="majorHAnsi" w:hAnsiTheme="majorHAnsi" w:cstheme="minorHAnsi"/>
        </w:rPr>
        <w:t>u</w:t>
      </w:r>
      <w:r w:rsidRPr="00062EEE">
        <w:rPr>
          <w:rFonts w:asciiTheme="majorHAnsi" w:hAnsiTheme="majorHAnsi" w:cstheme="minorHAnsi"/>
        </w:rPr>
        <w:t xml:space="preserve"> budowlan</w:t>
      </w:r>
      <w:r w:rsidR="00062EEE">
        <w:rPr>
          <w:rFonts w:asciiTheme="majorHAnsi" w:hAnsiTheme="majorHAnsi" w:cstheme="minorHAnsi"/>
        </w:rPr>
        <w:t>ego</w:t>
      </w:r>
      <w:r w:rsidRPr="00062EEE">
        <w:rPr>
          <w:rFonts w:asciiTheme="majorHAnsi" w:hAnsiTheme="majorHAnsi" w:cstheme="minorHAnsi"/>
        </w:rPr>
        <w:t xml:space="preserve">. </w:t>
      </w:r>
    </w:p>
    <w:p w14:paraId="2CF536F7" w14:textId="77777777" w:rsidR="009C65A1" w:rsidRPr="00062EEE" w:rsidRDefault="009C65A1" w:rsidP="006B149A">
      <w:pPr>
        <w:spacing w:after="133"/>
        <w:ind w:left="24" w:right="154"/>
        <w:jc w:val="both"/>
        <w:rPr>
          <w:rFonts w:asciiTheme="majorHAnsi" w:hAnsiTheme="majorHAnsi" w:cstheme="minorHAnsi"/>
        </w:rPr>
      </w:pPr>
      <w:r w:rsidRPr="00062EEE">
        <w:rPr>
          <w:rFonts w:asciiTheme="majorHAnsi" w:hAnsiTheme="majorHAnsi" w:cstheme="minorHAnsi"/>
        </w:rPr>
        <w:t xml:space="preserve">Ponadto wykonawca powinien zapewnić wykonanie: </w:t>
      </w:r>
    </w:p>
    <w:p w14:paraId="564A6670" w14:textId="77777777" w:rsidR="009C65A1" w:rsidRPr="00062EEE" w:rsidRDefault="009C65A1" w:rsidP="006B149A">
      <w:pPr>
        <w:spacing w:after="0"/>
        <w:ind w:left="370" w:right="154"/>
        <w:jc w:val="both"/>
        <w:rPr>
          <w:rFonts w:asciiTheme="majorHAnsi" w:hAnsiTheme="majorHAnsi" w:cs="Arial"/>
        </w:rPr>
      </w:pPr>
      <w:r w:rsidRPr="00062EEE">
        <w:rPr>
          <w:rFonts w:asciiTheme="majorHAnsi" w:eastAsia="Segoe UI Symbol" w:hAnsiTheme="majorHAnsi" w:cstheme="minorHAnsi"/>
        </w:rPr>
        <w:t xml:space="preserve">- </w:t>
      </w:r>
      <w:r w:rsidRPr="00062EEE">
        <w:rPr>
          <w:rFonts w:asciiTheme="majorHAnsi" w:hAnsiTheme="majorHAnsi" w:cstheme="minorHAnsi"/>
        </w:rPr>
        <w:t>harmonogramu realizacji inwestycji – w uzgodnieniu z Zamawiającym</w:t>
      </w:r>
      <w:r w:rsidRPr="00062EEE">
        <w:rPr>
          <w:rFonts w:asciiTheme="majorHAnsi" w:hAnsiTheme="majorHAnsi" w:cs="Arial"/>
        </w:rPr>
        <w:t xml:space="preserve">, </w:t>
      </w:r>
    </w:p>
    <w:p w14:paraId="7F48C62D" w14:textId="77777777" w:rsidR="009C65A1" w:rsidRPr="00393B62" w:rsidRDefault="009C65A1" w:rsidP="00D8585A">
      <w:pPr>
        <w:pStyle w:val="Nagwek1"/>
        <w:numPr>
          <w:ilvl w:val="0"/>
          <w:numId w:val="1"/>
        </w:numPr>
      </w:pPr>
      <w:bookmarkStart w:id="27" w:name="_Toc445644427"/>
      <w:bookmarkStart w:id="28" w:name="_Toc466539296"/>
      <w:bookmarkStart w:id="29" w:name="_Toc31353360"/>
      <w:r w:rsidRPr="00393B62">
        <w:t>Plan wdrożenia i eksploatacji projektu</w:t>
      </w:r>
      <w:bookmarkEnd w:id="27"/>
      <w:bookmarkEnd w:id="28"/>
      <w:bookmarkEnd w:id="29"/>
    </w:p>
    <w:p w14:paraId="25E7B757" w14:textId="77777777" w:rsidR="009C65A1" w:rsidRPr="00062EEE" w:rsidRDefault="009C65A1" w:rsidP="006B149A">
      <w:pPr>
        <w:spacing w:after="129"/>
        <w:ind w:left="24" w:right="154"/>
        <w:jc w:val="both"/>
        <w:rPr>
          <w:rFonts w:asciiTheme="majorHAnsi" w:hAnsiTheme="majorHAnsi" w:cstheme="minorHAnsi"/>
        </w:rPr>
      </w:pPr>
      <w:r w:rsidRPr="00062EEE">
        <w:rPr>
          <w:rFonts w:asciiTheme="majorHAnsi" w:hAnsiTheme="majorHAnsi" w:cstheme="minorHAnsi"/>
        </w:rPr>
        <w:t>Przedmiot zamówienia będzie realizowany z materiałów wykonawcy</w:t>
      </w:r>
      <w:r w:rsidR="00062EEE">
        <w:rPr>
          <w:rFonts w:asciiTheme="majorHAnsi" w:hAnsiTheme="majorHAnsi" w:cstheme="minorHAnsi"/>
        </w:rPr>
        <w:t>.</w:t>
      </w:r>
      <w:r w:rsidRPr="00062EEE">
        <w:rPr>
          <w:rFonts w:asciiTheme="majorHAnsi" w:hAnsiTheme="majorHAnsi" w:cstheme="minorHAnsi"/>
        </w:rPr>
        <w:t xml:space="preserve">  Wykonawca będzie zobowiązany do przyjęcia odpowiedzialności od następstw i za wyniki działalności w zakresie:  </w:t>
      </w:r>
    </w:p>
    <w:p w14:paraId="45715C59" w14:textId="77777777" w:rsidR="009C65A1" w:rsidRPr="00062EEE" w:rsidRDefault="009C65A1" w:rsidP="006B149A">
      <w:pPr>
        <w:pStyle w:val="Akapitzlist"/>
        <w:widowControl w:val="0"/>
        <w:numPr>
          <w:ilvl w:val="0"/>
          <w:numId w:val="12"/>
        </w:numPr>
        <w:spacing w:after="48"/>
        <w:ind w:right="154"/>
        <w:contextualSpacing w:val="0"/>
        <w:jc w:val="both"/>
        <w:rPr>
          <w:rFonts w:asciiTheme="majorHAnsi" w:hAnsiTheme="majorHAnsi" w:cstheme="minorHAnsi"/>
        </w:rPr>
      </w:pPr>
      <w:r w:rsidRPr="00062EEE">
        <w:rPr>
          <w:rFonts w:asciiTheme="majorHAnsi" w:hAnsiTheme="majorHAnsi" w:cstheme="minorHAnsi"/>
        </w:rPr>
        <w:t xml:space="preserve">organizacji robot; </w:t>
      </w:r>
    </w:p>
    <w:p w14:paraId="28F090B5" w14:textId="77777777" w:rsidR="009C65A1" w:rsidRPr="00062EEE" w:rsidRDefault="009C65A1" w:rsidP="006B149A">
      <w:pPr>
        <w:pStyle w:val="Akapitzlist"/>
        <w:widowControl w:val="0"/>
        <w:numPr>
          <w:ilvl w:val="0"/>
          <w:numId w:val="12"/>
        </w:numPr>
        <w:spacing w:after="28"/>
        <w:ind w:right="154"/>
        <w:contextualSpacing w:val="0"/>
        <w:jc w:val="both"/>
        <w:rPr>
          <w:rFonts w:asciiTheme="majorHAnsi" w:hAnsiTheme="majorHAnsi" w:cstheme="minorHAnsi"/>
        </w:rPr>
      </w:pPr>
      <w:r w:rsidRPr="00062EEE">
        <w:rPr>
          <w:rFonts w:asciiTheme="majorHAnsi" w:hAnsiTheme="majorHAnsi" w:cstheme="minorHAnsi"/>
        </w:rPr>
        <w:t xml:space="preserve">zabezpieczenia osób trzecich; </w:t>
      </w:r>
    </w:p>
    <w:p w14:paraId="2FEC4972" w14:textId="77777777" w:rsidR="009C65A1" w:rsidRPr="00062EEE" w:rsidRDefault="009C65A1" w:rsidP="006B149A">
      <w:pPr>
        <w:pStyle w:val="Akapitzlist"/>
        <w:widowControl w:val="0"/>
        <w:numPr>
          <w:ilvl w:val="0"/>
          <w:numId w:val="12"/>
        </w:numPr>
        <w:spacing w:after="48"/>
        <w:ind w:right="154"/>
        <w:contextualSpacing w:val="0"/>
        <w:jc w:val="both"/>
        <w:rPr>
          <w:rFonts w:asciiTheme="majorHAnsi" w:hAnsiTheme="majorHAnsi" w:cstheme="minorHAnsi"/>
        </w:rPr>
      </w:pPr>
      <w:r w:rsidRPr="00062EEE">
        <w:rPr>
          <w:rFonts w:asciiTheme="majorHAnsi" w:hAnsiTheme="majorHAnsi" w:cstheme="minorHAnsi"/>
        </w:rPr>
        <w:t xml:space="preserve">ochrony środowiska; </w:t>
      </w:r>
    </w:p>
    <w:p w14:paraId="16CA5E27" w14:textId="77777777" w:rsidR="009C65A1" w:rsidRPr="00062EEE" w:rsidRDefault="009C65A1" w:rsidP="006B149A">
      <w:pPr>
        <w:pStyle w:val="Akapitzlist"/>
        <w:widowControl w:val="0"/>
        <w:numPr>
          <w:ilvl w:val="0"/>
          <w:numId w:val="12"/>
        </w:numPr>
        <w:spacing w:after="48"/>
        <w:ind w:right="154"/>
        <w:contextualSpacing w:val="0"/>
        <w:jc w:val="both"/>
        <w:rPr>
          <w:rFonts w:asciiTheme="majorHAnsi" w:hAnsiTheme="majorHAnsi" w:cstheme="minorHAnsi"/>
        </w:rPr>
      </w:pPr>
      <w:r w:rsidRPr="00062EEE">
        <w:rPr>
          <w:rFonts w:asciiTheme="majorHAnsi" w:hAnsiTheme="majorHAnsi" w:cstheme="minorHAnsi"/>
        </w:rPr>
        <w:t xml:space="preserve">warunków BHP; </w:t>
      </w:r>
    </w:p>
    <w:p w14:paraId="6C8AB96F" w14:textId="77777777" w:rsidR="009C65A1" w:rsidRPr="00062EEE" w:rsidRDefault="009C65A1" w:rsidP="006B149A">
      <w:pPr>
        <w:pStyle w:val="Akapitzlist"/>
        <w:widowControl w:val="0"/>
        <w:numPr>
          <w:ilvl w:val="0"/>
          <w:numId w:val="12"/>
        </w:numPr>
        <w:spacing w:after="48"/>
        <w:ind w:right="154"/>
        <w:contextualSpacing w:val="0"/>
        <w:jc w:val="both"/>
        <w:rPr>
          <w:rFonts w:asciiTheme="majorHAnsi" w:hAnsiTheme="majorHAnsi" w:cstheme="minorHAnsi"/>
        </w:rPr>
      </w:pPr>
      <w:r w:rsidRPr="00062EEE">
        <w:rPr>
          <w:rFonts w:asciiTheme="majorHAnsi" w:hAnsiTheme="majorHAnsi" w:cstheme="minorHAnsi"/>
        </w:rPr>
        <w:t xml:space="preserve">warunków bezpieczeństwa ruchu drogowego związanego z wykonaniem zadania; </w:t>
      </w:r>
    </w:p>
    <w:p w14:paraId="20F8CB2A" w14:textId="77777777" w:rsidR="009C65A1" w:rsidRPr="00062EEE" w:rsidRDefault="009C65A1" w:rsidP="006B149A">
      <w:pPr>
        <w:pStyle w:val="Akapitzlist"/>
        <w:widowControl w:val="0"/>
        <w:numPr>
          <w:ilvl w:val="0"/>
          <w:numId w:val="12"/>
        </w:numPr>
        <w:spacing w:after="48"/>
        <w:ind w:right="154"/>
        <w:contextualSpacing w:val="0"/>
        <w:jc w:val="both"/>
        <w:rPr>
          <w:rFonts w:asciiTheme="majorHAnsi" w:hAnsiTheme="majorHAnsi" w:cstheme="minorHAnsi"/>
        </w:rPr>
      </w:pPr>
      <w:r w:rsidRPr="00062EEE">
        <w:rPr>
          <w:rFonts w:asciiTheme="majorHAnsi" w:hAnsiTheme="majorHAnsi" w:cstheme="minorHAnsi"/>
        </w:rPr>
        <w:t xml:space="preserve">zabezpieczeniem terenu robót. </w:t>
      </w:r>
    </w:p>
    <w:p w14:paraId="0396DD35" w14:textId="77777777" w:rsidR="009C65A1" w:rsidRPr="00062EEE" w:rsidRDefault="009C65A1" w:rsidP="006B149A">
      <w:pPr>
        <w:spacing w:after="129"/>
        <w:ind w:left="24" w:right="154"/>
        <w:jc w:val="both"/>
        <w:rPr>
          <w:rFonts w:asciiTheme="majorHAnsi" w:hAnsiTheme="majorHAnsi" w:cstheme="minorHAnsi"/>
        </w:rPr>
      </w:pPr>
      <w:r w:rsidRPr="00062EEE">
        <w:rPr>
          <w:rFonts w:asciiTheme="majorHAnsi" w:hAnsiTheme="majorHAnsi" w:cstheme="minorHAnsi"/>
        </w:rPr>
        <w:t xml:space="preserve">Wyroby budowlane i instalacyjne, stosowane w trakcie wykonywania robót budowlanych, mają spełniać wymagania polskich przepisów prawa, a wykonawca będzie posiadał dokumenty </w:t>
      </w:r>
      <w:r w:rsidRPr="00062EEE">
        <w:rPr>
          <w:rFonts w:asciiTheme="majorHAnsi" w:hAnsiTheme="majorHAnsi" w:cstheme="minorHAnsi"/>
        </w:rPr>
        <w:lastRenderedPageBreak/>
        <w:t>potwierdzające, że zostały one wprowadzone do obrotu zgodnie z ustawą o wyrobach budowlanych i posiadają wymagane parametry. Zamawiający przewiduje bieżącą kontrolę</w:t>
      </w:r>
      <w:r w:rsidRPr="00062EEE">
        <w:rPr>
          <w:rFonts w:asciiTheme="majorHAnsi" w:hAnsiTheme="majorHAnsi" w:cs="Arial"/>
        </w:rPr>
        <w:t xml:space="preserve"> </w:t>
      </w:r>
      <w:r w:rsidRPr="00062EEE">
        <w:rPr>
          <w:rFonts w:asciiTheme="majorHAnsi" w:hAnsiTheme="majorHAnsi" w:cstheme="minorHAnsi"/>
        </w:rPr>
        <w:t xml:space="preserve">wykonywanych robót. W celu zapewnienia współpracy z wykonawcą i prowadzenia kontroli wykonywanych robót zamawiający przewiduje ustanowienie osoby upoważnionej do kontaktów oraz inspektora nadzoru inwestorskiego. Dodatkowe wymagania Zamawiającego w stosunku do wykonania zadań: </w:t>
      </w:r>
    </w:p>
    <w:p w14:paraId="4DB0F0A7" w14:textId="77777777" w:rsidR="009C65A1" w:rsidRPr="00062EEE" w:rsidRDefault="009C65A1" w:rsidP="006B149A">
      <w:pPr>
        <w:pStyle w:val="Akapitzlist"/>
        <w:widowControl w:val="0"/>
        <w:numPr>
          <w:ilvl w:val="0"/>
          <w:numId w:val="13"/>
        </w:numPr>
        <w:spacing w:after="0"/>
        <w:contextualSpacing w:val="0"/>
        <w:jc w:val="both"/>
        <w:rPr>
          <w:rFonts w:asciiTheme="majorHAnsi" w:hAnsiTheme="majorHAnsi"/>
        </w:rPr>
      </w:pPr>
      <w:r w:rsidRPr="00062EEE">
        <w:rPr>
          <w:rFonts w:asciiTheme="majorHAnsi" w:hAnsiTheme="majorHAnsi"/>
        </w:rPr>
        <w:t xml:space="preserve">zamawiający oświadcza,  że posiada prawo do dysponowania wskazanym w niniejszym programie </w:t>
      </w:r>
      <w:r w:rsidR="00062EEE">
        <w:rPr>
          <w:rFonts w:asciiTheme="majorHAnsi" w:hAnsiTheme="majorHAnsi"/>
        </w:rPr>
        <w:t>obszarem</w:t>
      </w:r>
      <w:r w:rsidRPr="00062EEE">
        <w:rPr>
          <w:rFonts w:asciiTheme="majorHAnsi" w:hAnsiTheme="majorHAnsi"/>
        </w:rPr>
        <w:t xml:space="preserve"> na cele budowlane i nie ma przeszkód w realizacji zamierzenia </w:t>
      </w:r>
    </w:p>
    <w:p w14:paraId="180D0B91" w14:textId="77777777" w:rsidR="009C65A1" w:rsidRPr="00062EEE" w:rsidRDefault="009C65A1" w:rsidP="006B149A">
      <w:pPr>
        <w:pStyle w:val="Akapitzlist"/>
        <w:widowControl w:val="0"/>
        <w:numPr>
          <w:ilvl w:val="0"/>
          <w:numId w:val="13"/>
        </w:numPr>
        <w:spacing w:after="0"/>
        <w:contextualSpacing w:val="0"/>
        <w:jc w:val="both"/>
        <w:rPr>
          <w:rFonts w:asciiTheme="majorHAnsi" w:hAnsiTheme="majorHAnsi"/>
        </w:rPr>
      </w:pPr>
      <w:r w:rsidRPr="00062EEE">
        <w:rPr>
          <w:rFonts w:asciiTheme="majorHAnsi" w:hAnsiTheme="majorHAnsi"/>
        </w:rPr>
        <w:t xml:space="preserve">wykonawca jest zobowiązany zrealizować przedmiot zamówienia spełniając wymagania ustawy Prawo budowlane (tekst jedn. Dz. U. z 2006r., Nr 156, poz. 1118 z </w:t>
      </w:r>
      <w:proofErr w:type="spellStart"/>
      <w:r w:rsidRPr="00062EEE">
        <w:rPr>
          <w:rFonts w:asciiTheme="majorHAnsi" w:hAnsiTheme="majorHAnsi"/>
        </w:rPr>
        <w:t>późn</w:t>
      </w:r>
      <w:proofErr w:type="spellEnd"/>
      <w:r w:rsidRPr="00062EEE">
        <w:rPr>
          <w:rFonts w:asciiTheme="majorHAnsi" w:hAnsiTheme="majorHAnsi"/>
        </w:rPr>
        <w:t xml:space="preserve">. zm.), rozporządzenia Ministra Infrastruktury z dnia 12 kwietnia 2002 r. w sprawie warunków technicznych jakim powinny odpowiadać budynki i ich usytuowanie (Dz. U. z 2002r., Nr 75, poz. 690 z </w:t>
      </w:r>
      <w:proofErr w:type="spellStart"/>
      <w:r w:rsidRPr="00062EEE">
        <w:rPr>
          <w:rFonts w:asciiTheme="majorHAnsi" w:hAnsiTheme="majorHAnsi"/>
        </w:rPr>
        <w:t>późn</w:t>
      </w:r>
      <w:proofErr w:type="spellEnd"/>
      <w:r w:rsidRPr="00062EEE">
        <w:rPr>
          <w:rFonts w:asciiTheme="majorHAnsi" w:hAnsiTheme="majorHAnsi"/>
        </w:rPr>
        <w:t xml:space="preserve">. zm.), innych ustaw i rozporządzeń, Polskich Norm, zasad wiedzy technicznej i sztuki budowlanej; </w:t>
      </w:r>
    </w:p>
    <w:p w14:paraId="4781656F" w14:textId="77777777" w:rsidR="009C65A1" w:rsidRPr="00062EEE" w:rsidRDefault="009C65A1" w:rsidP="006B149A">
      <w:pPr>
        <w:pStyle w:val="Akapitzlist"/>
        <w:widowControl w:val="0"/>
        <w:numPr>
          <w:ilvl w:val="0"/>
          <w:numId w:val="13"/>
        </w:numPr>
        <w:spacing w:after="0"/>
        <w:contextualSpacing w:val="0"/>
        <w:jc w:val="both"/>
        <w:rPr>
          <w:rFonts w:asciiTheme="majorHAnsi" w:hAnsiTheme="majorHAnsi"/>
        </w:rPr>
      </w:pPr>
      <w:r w:rsidRPr="00062EEE">
        <w:rPr>
          <w:rFonts w:asciiTheme="majorHAnsi" w:hAnsiTheme="majorHAnsi"/>
        </w:rPr>
        <w:t xml:space="preserve">zamawiający zgłosi swoje uwagi do proponowanych rozwiązań i wyda zalecenia do uwzględnienia w projekcie budowlanym; </w:t>
      </w:r>
    </w:p>
    <w:p w14:paraId="4A1D3029" w14:textId="77777777" w:rsidR="009C65A1" w:rsidRPr="00062EEE" w:rsidRDefault="009C65A1" w:rsidP="006B149A">
      <w:pPr>
        <w:pStyle w:val="Akapitzlist"/>
        <w:widowControl w:val="0"/>
        <w:numPr>
          <w:ilvl w:val="0"/>
          <w:numId w:val="13"/>
        </w:numPr>
        <w:spacing w:after="0"/>
        <w:contextualSpacing w:val="0"/>
        <w:jc w:val="both"/>
        <w:rPr>
          <w:rFonts w:asciiTheme="majorHAnsi" w:hAnsiTheme="majorHAnsi"/>
        </w:rPr>
      </w:pPr>
      <w:r w:rsidRPr="00062EEE">
        <w:rPr>
          <w:rFonts w:asciiTheme="majorHAnsi" w:hAnsiTheme="majorHAnsi"/>
        </w:rPr>
        <w:t xml:space="preserve">w trakcie procedury odbiorowej Wykonawca dostarczy Zamawiającemu kompletne instrukcje obsługi zainstalowanych urządzeń i aparatury; </w:t>
      </w:r>
    </w:p>
    <w:p w14:paraId="5CCD70C1" w14:textId="77777777" w:rsidR="009C65A1" w:rsidRPr="00062EEE" w:rsidRDefault="009C65A1" w:rsidP="006B149A">
      <w:pPr>
        <w:pStyle w:val="Akapitzlist"/>
        <w:widowControl w:val="0"/>
        <w:numPr>
          <w:ilvl w:val="0"/>
          <w:numId w:val="13"/>
        </w:numPr>
        <w:spacing w:after="0"/>
        <w:contextualSpacing w:val="0"/>
        <w:jc w:val="both"/>
        <w:rPr>
          <w:rFonts w:asciiTheme="majorHAnsi" w:hAnsiTheme="majorHAnsi"/>
        </w:rPr>
      </w:pPr>
      <w:r w:rsidRPr="00062EEE">
        <w:rPr>
          <w:rFonts w:asciiTheme="majorHAnsi" w:hAnsiTheme="majorHAnsi"/>
        </w:rPr>
        <w:t xml:space="preserve">Próby i przekazanie do eksploatacji całości zamówienia, w tym 72-godzinna próba eksploatacyjna pod nadzorem Wykonawcy. </w:t>
      </w:r>
    </w:p>
    <w:p w14:paraId="506B907A" w14:textId="77777777" w:rsidR="009C65A1" w:rsidRPr="00393B62" w:rsidRDefault="009C65A1" w:rsidP="00D8585A">
      <w:pPr>
        <w:pStyle w:val="Nagwek1"/>
        <w:numPr>
          <w:ilvl w:val="0"/>
          <w:numId w:val="1"/>
        </w:numPr>
      </w:pPr>
      <w:bookmarkStart w:id="30" w:name="_Toc445644428"/>
      <w:bookmarkStart w:id="31" w:name="_Toc466539297"/>
      <w:bookmarkStart w:id="32" w:name="_Toc31353361"/>
      <w:r w:rsidRPr="00393B62">
        <w:t>Realizacja robót</w:t>
      </w:r>
      <w:bookmarkEnd w:id="30"/>
      <w:bookmarkEnd w:id="31"/>
      <w:bookmarkEnd w:id="32"/>
    </w:p>
    <w:p w14:paraId="49927588" w14:textId="77777777" w:rsidR="009C65A1" w:rsidRPr="00D51EE9" w:rsidRDefault="00BF2E1A" w:rsidP="00BF2E1A">
      <w:pPr>
        <w:pStyle w:val="Nagwek2"/>
        <w:ind w:left="360"/>
      </w:pPr>
      <w:bookmarkStart w:id="33" w:name="_Toc445644429"/>
      <w:bookmarkStart w:id="34" w:name="_Toc466539298"/>
      <w:bookmarkStart w:id="35" w:name="_Toc31353362"/>
      <w:r>
        <w:t xml:space="preserve">8.1. </w:t>
      </w:r>
      <w:r w:rsidR="009C65A1" w:rsidRPr="00D51EE9">
        <w:t>Przygotowanie terenu budowy</w:t>
      </w:r>
      <w:bookmarkEnd w:id="33"/>
      <w:bookmarkEnd w:id="34"/>
      <w:bookmarkEnd w:id="35"/>
    </w:p>
    <w:p w14:paraId="12B3BAC0" w14:textId="77777777" w:rsidR="009C65A1" w:rsidRPr="00062EEE" w:rsidRDefault="009C65A1" w:rsidP="006B149A">
      <w:pPr>
        <w:spacing w:after="83"/>
        <w:ind w:left="24" w:right="309"/>
        <w:jc w:val="both"/>
        <w:rPr>
          <w:rFonts w:asciiTheme="majorHAnsi" w:hAnsiTheme="majorHAnsi" w:cstheme="minorHAnsi"/>
        </w:rPr>
      </w:pPr>
      <w:r w:rsidRPr="00062EEE">
        <w:rPr>
          <w:rFonts w:asciiTheme="majorHAnsi" w:hAnsiTheme="majorHAnsi" w:cstheme="minorHAnsi"/>
        </w:rPr>
        <w:t xml:space="preserve">W ramach przygotowania terenu budowy Wykonawca zobowiązany jest wykonać i umieścić na swój koszt wszystkie konieczne tablice informacyjne. Będą utrzymywane przez Wykonawcę w dobrym stanie przez cały okres realizacji robót. </w:t>
      </w:r>
    </w:p>
    <w:p w14:paraId="14101126" w14:textId="77777777" w:rsidR="009C65A1" w:rsidRPr="00062EEE" w:rsidRDefault="009C65A1" w:rsidP="006B149A">
      <w:pPr>
        <w:spacing w:after="124"/>
        <w:ind w:left="24" w:right="154"/>
        <w:jc w:val="both"/>
        <w:rPr>
          <w:rFonts w:asciiTheme="majorHAnsi" w:hAnsiTheme="majorHAnsi" w:cstheme="minorHAnsi"/>
        </w:rPr>
      </w:pPr>
      <w:r w:rsidRPr="00062EEE">
        <w:rPr>
          <w:rFonts w:asciiTheme="majorHAnsi" w:hAnsiTheme="majorHAnsi" w:cstheme="minorHAnsi"/>
        </w:rPr>
        <w:t xml:space="preserve">Do zadań Wykonawcy należy również wykonanie badań i sprawdzeń obligatoryjnych w świetle obowiązujących przepisów prawa oraz ochrony mienia w obrębie terenu budowy. </w:t>
      </w:r>
    </w:p>
    <w:p w14:paraId="476E9786" w14:textId="77777777" w:rsidR="009C65A1" w:rsidRPr="00062EEE" w:rsidRDefault="009C65A1" w:rsidP="006B149A">
      <w:pPr>
        <w:spacing w:after="129"/>
        <w:ind w:left="24" w:right="154"/>
        <w:jc w:val="both"/>
        <w:rPr>
          <w:rFonts w:asciiTheme="majorHAnsi" w:hAnsiTheme="majorHAnsi" w:cstheme="minorHAnsi"/>
        </w:rPr>
      </w:pPr>
      <w:r w:rsidRPr="00062EEE">
        <w:rPr>
          <w:rFonts w:asciiTheme="majorHAnsi" w:hAnsiTheme="majorHAnsi" w:cstheme="minorHAnsi"/>
        </w:rPr>
        <w:t xml:space="preserve">Wykonawca zobowiązuje się do wykonania przedmiotu zamówienia zgodnie z zatwierdzonym projektem i polskimi normami oraz aktualnym stanem wiedzy technicznej. W trakcie realizacji zamówienia do obowiązków Wykonawcy i na jego koszt, należy zrealizowanie inwestycji zgodnie z Prawem budowlanym a w szczególności: </w:t>
      </w:r>
    </w:p>
    <w:p w14:paraId="78B7DCC6" w14:textId="77777777" w:rsidR="009C65A1" w:rsidRPr="00062EEE" w:rsidRDefault="009C65A1" w:rsidP="006B149A">
      <w:pPr>
        <w:numPr>
          <w:ilvl w:val="0"/>
          <w:numId w:val="14"/>
        </w:numPr>
        <w:spacing w:after="129"/>
        <w:ind w:right="154" w:hanging="360"/>
        <w:jc w:val="both"/>
        <w:rPr>
          <w:rFonts w:asciiTheme="majorHAnsi" w:hAnsiTheme="majorHAnsi" w:cstheme="minorHAnsi"/>
        </w:rPr>
      </w:pPr>
      <w:r w:rsidRPr="00062EEE">
        <w:rPr>
          <w:rFonts w:asciiTheme="majorHAnsi" w:hAnsiTheme="majorHAnsi" w:cstheme="minorHAnsi"/>
        </w:rPr>
        <w:t xml:space="preserve">wyłączne stosowanie do robót budowlanych materiałów wysokiej jakości, dopuszczonych do obrotu i stosowania zgodnie z art. 10 Ustawy Prawo budowlane, koordynacja robót branżowych wykonywanych na obiekcie; </w:t>
      </w:r>
    </w:p>
    <w:p w14:paraId="409D83C0" w14:textId="77777777" w:rsidR="009C65A1" w:rsidRPr="00062EEE" w:rsidRDefault="009C65A1" w:rsidP="006B149A">
      <w:pPr>
        <w:numPr>
          <w:ilvl w:val="0"/>
          <w:numId w:val="14"/>
        </w:numPr>
        <w:spacing w:after="129"/>
        <w:ind w:right="154" w:hanging="360"/>
        <w:jc w:val="both"/>
        <w:rPr>
          <w:rFonts w:asciiTheme="majorHAnsi" w:hAnsiTheme="majorHAnsi" w:cstheme="minorHAnsi"/>
        </w:rPr>
      </w:pPr>
      <w:r w:rsidRPr="00062EEE">
        <w:rPr>
          <w:rFonts w:asciiTheme="majorHAnsi" w:hAnsiTheme="majorHAnsi" w:cstheme="minorHAnsi"/>
        </w:rPr>
        <w:t xml:space="preserve">zapewnienie dostaw urządzeń zgodnie z programem funkcjonalno-użytkowym, specyfikacją projektową i specyfikacją techniczna wykonaną w projekcie, </w:t>
      </w:r>
    </w:p>
    <w:p w14:paraId="75D44546" w14:textId="77777777" w:rsidR="009C65A1" w:rsidRPr="00062EEE" w:rsidRDefault="009C65A1" w:rsidP="006B149A">
      <w:pPr>
        <w:numPr>
          <w:ilvl w:val="0"/>
          <w:numId w:val="14"/>
        </w:numPr>
        <w:spacing w:after="120"/>
        <w:ind w:right="154" w:hanging="360"/>
        <w:jc w:val="both"/>
        <w:rPr>
          <w:rFonts w:asciiTheme="majorHAnsi" w:hAnsiTheme="majorHAnsi" w:cstheme="minorHAnsi"/>
        </w:rPr>
      </w:pPr>
      <w:r w:rsidRPr="00062EEE">
        <w:rPr>
          <w:rFonts w:asciiTheme="majorHAnsi" w:hAnsiTheme="majorHAnsi" w:cstheme="minorHAnsi"/>
        </w:rPr>
        <w:t xml:space="preserve">wykonanie wszystkich wymaganych: normami, warunkami technicznymi wykonania i odbioru robót budowlano-montażowych zawartymi w  niniejszym programie oraz  stosownymi przepisami: pomiarów, badań, prób oraz rozruchów, </w:t>
      </w:r>
    </w:p>
    <w:p w14:paraId="6B72772D" w14:textId="77777777" w:rsidR="009C65A1" w:rsidRPr="00D51EE9" w:rsidRDefault="009C65A1" w:rsidP="00062EEE">
      <w:pPr>
        <w:numPr>
          <w:ilvl w:val="0"/>
          <w:numId w:val="14"/>
        </w:numPr>
        <w:spacing w:after="109"/>
        <w:ind w:right="154" w:hanging="360"/>
        <w:jc w:val="both"/>
        <w:rPr>
          <w:rFonts w:cstheme="minorHAnsi"/>
        </w:rPr>
      </w:pPr>
      <w:r w:rsidRPr="00062EEE">
        <w:rPr>
          <w:rFonts w:asciiTheme="majorHAnsi" w:hAnsiTheme="majorHAnsi" w:cstheme="minorHAnsi"/>
        </w:rPr>
        <w:lastRenderedPageBreak/>
        <w:t>materiały i urządzenia zdemontowane do zagospodarowania w gestii Wykonawcy,</w:t>
      </w:r>
      <w:r w:rsidRPr="00D51EE9">
        <w:rPr>
          <w:rFonts w:cstheme="minorHAnsi"/>
        </w:rPr>
        <w:t xml:space="preserve"> </w:t>
      </w:r>
    </w:p>
    <w:p w14:paraId="2152F728" w14:textId="77777777" w:rsidR="009C65A1" w:rsidRPr="00062EEE" w:rsidRDefault="009C65A1" w:rsidP="00062EEE">
      <w:pPr>
        <w:numPr>
          <w:ilvl w:val="0"/>
          <w:numId w:val="14"/>
        </w:numPr>
        <w:spacing w:after="85"/>
        <w:ind w:right="154" w:hanging="360"/>
        <w:jc w:val="both"/>
        <w:rPr>
          <w:rFonts w:asciiTheme="majorHAnsi" w:hAnsiTheme="majorHAnsi" w:cstheme="minorHAnsi"/>
        </w:rPr>
      </w:pPr>
      <w:r w:rsidRPr="00062EEE">
        <w:rPr>
          <w:rFonts w:asciiTheme="majorHAnsi" w:hAnsiTheme="majorHAnsi" w:cstheme="minorHAnsi"/>
        </w:rPr>
        <w:t xml:space="preserve">udział w odbiorach technicznych i odbiorach częściowych robót budowlanych </w:t>
      </w:r>
      <w:r w:rsidR="00062EEE">
        <w:rPr>
          <w:rFonts w:asciiTheme="majorHAnsi" w:hAnsiTheme="majorHAnsi" w:cstheme="minorHAnsi"/>
        </w:rPr>
        <w:t>oraz w o</w:t>
      </w:r>
      <w:r w:rsidRPr="00062EEE">
        <w:rPr>
          <w:rFonts w:asciiTheme="majorHAnsi" w:hAnsiTheme="majorHAnsi" w:cstheme="minorHAnsi"/>
        </w:rPr>
        <w:t xml:space="preserve">dbiorze Końcowym Przedmiotu Zamówienia. </w:t>
      </w:r>
    </w:p>
    <w:p w14:paraId="06E06C1D" w14:textId="77777777" w:rsidR="00062EEE" w:rsidRPr="00062EEE" w:rsidRDefault="009C65A1" w:rsidP="00062EEE">
      <w:pPr>
        <w:numPr>
          <w:ilvl w:val="0"/>
          <w:numId w:val="14"/>
        </w:numPr>
        <w:spacing w:after="85"/>
        <w:ind w:right="154" w:hanging="360"/>
        <w:jc w:val="both"/>
        <w:rPr>
          <w:rFonts w:asciiTheme="majorHAnsi" w:hAnsiTheme="majorHAnsi" w:cstheme="minorHAnsi"/>
        </w:rPr>
      </w:pPr>
      <w:r w:rsidRPr="00062EEE">
        <w:rPr>
          <w:rFonts w:asciiTheme="majorHAnsi" w:hAnsiTheme="majorHAnsi" w:cstheme="minorHAnsi"/>
        </w:rPr>
        <w:t xml:space="preserve">uzyskania </w:t>
      </w:r>
      <w:r w:rsidR="00062EEE">
        <w:rPr>
          <w:rFonts w:asciiTheme="majorHAnsi" w:hAnsiTheme="majorHAnsi" w:cstheme="minorHAnsi"/>
        </w:rPr>
        <w:t xml:space="preserve">minimum 50% zaopatrzenia budynku w energię ze źródeł odnawialnych ( instalacji fotowoltaicznej) </w:t>
      </w:r>
    </w:p>
    <w:p w14:paraId="6AA038F3" w14:textId="77777777" w:rsidR="009C65A1" w:rsidRPr="00062EEE" w:rsidRDefault="00062EEE" w:rsidP="00062EEE">
      <w:pPr>
        <w:numPr>
          <w:ilvl w:val="0"/>
          <w:numId w:val="14"/>
        </w:numPr>
        <w:spacing w:after="85"/>
        <w:ind w:right="154" w:hanging="360"/>
        <w:jc w:val="both"/>
        <w:rPr>
          <w:rFonts w:asciiTheme="majorHAnsi" w:hAnsiTheme="majorHAnsi" w:cstheme="minorHAnsi"/>
        </w:rPr>
      </w:pPr>
      <w:r>
        <w:rPr>
          <w:rFonts w:asciiTheme="majorHAnsi" w:hAnsiTheme="majorHAnsi" w:cstheme="minorHAnsi"/>
        </w:rPr>
        <w:t>osiągnię</w:t>
      </w:r>
      <w:r w:rsidR="009C65A1" w:rsidRPr="00062EEE">
        <w:rPr>
          <w:rFonts w:asciiTheme="majorHAnsi" w:hAnsiTheme="majorHAnsi" w:cstheme="minorHAnsi"/>
        </w:rPr>
        <w:t>cia trwałości uzyskanych efektów w okresie minimum 10 lat</w:t>
      </w:r>
    </w:p>
    <w:p w14:paraId="1FB5A6C2" w14:textId="77777777" w:rsidR="00062EEE" w:rsidRPr="00062EEE" w:rsidRDefault="009C65A1" w:rsidP="00BF2E1A">
      <w:pPr>
        <w:pStyle w:val="Nagwek2"/>
        <w:numPr>
          <w:ilvl w:val="1"/>
          <w:numId w:val="1"/>
        </w:numPr>
      </w:pPr>
      <w:bookmarkStart w:id="36" w:name="_Toc445644430"/>
      <w:bookmarkStart w:id="37" w:name="_Toc466539299"/>
      <w:bookmarkStart w:id="38" w:name="_Toc31353363"/>
      <w:r w:rsidRPr="00D51EE9">
        <w:t>Transport materiałów</w:t>
      </w:r>
      <w:bookmarkEnd w:id="36"/>
      <w:bookmarkEnd w:id="37"/>
      <w:bookmarkEnd w:id="38"/>
    </w:p>
    <w:p w14:paraId="16CB2A35" w14:textId="77777777" w:rsidR="009C65A1" w:rsidRPr="00062EEE" w:rsidRDefault="009C65A1" w:rsidP="009C65A1">
      <w:pPr>
        <w:spacing w:after="160"/>
        <w:ind w:left="24" w:right="154"/>
        <w:rPr>
          <w:rFonts w:asciiTheme="majorHAnsi" w:hAnsiTheme="majorHAnsi" w:cstheme="minorHAnsi"/>
        </w:rPr>
      </w:pPr>
      <w:r w:rsidRPr="00062EEE">
        <w:rPr>
          <w:rFonts w:asciiTheme="majorHAnsi" w:hAnsiTheme="majorHAnsi" w:cstheme="minorHAnsi"/>
        </w:rPr>
        <w:t xml:space="preserve">Transport materiałów na Plac budowy zapewnia Wykonawca na własny koszt. </w:t>
      </w:r>
    </w:p>
    <w:p w14:paraId="0B1F02E8" w14:textId="77777777" w:rsidR="009C65A1" w:rsidRPr="00D51EE9" w:rsidRDefault="009C65A1" w:rsidP="00BF2E1A">
      <w:pPr>
        <w:pStyle w:val="Nagwek2"/>
        <w:numPr>
          <w:ilvl w:val="1"/>
          <w:numId w:val="1"/>
        </w:numPr>
      </w:pPr>
      <w:bookmarkStart w:id="39" w:name="_Toc445644431"/>
      <w:bookmarkStart w:id="40" w:name="_Toc466539300"/>
      <w:bookmarkStart w:id="41" w:name="_Toc31353364"/>
      <w:r w:rsidRPr="00D51EE9">
        <w:t>Odbiory</w:t>
      </w:r>
      <w:bookmarkEnd w:id="39"/>
      <w:bookmarkEnd w:id="40"/>
      <w:bookmarkEnd w:id="41"/>
    </w:p>
    <w:p w14:paraId="3FBF34FB" w14:textId="77777777" w:rsidR="009C65A1" w:rsidRPr="00062EEE" w:rsidRDefault="009C65A1" w:rsidP="00062EEE">
      <w:pPr>
        <w:numPr>
          <w:ilvl w:val="0"/>
          <w:numId w:val="15"/>
        </w:numPr>
        <w:spacing w:after="48"/>
        <w:ind w:right="2" w:hanging="360"/>
        <w:jc w:val="both"/>
        <w:rPr>
          <w:rFonts w:asciiTheme="majorHAnsi" w:hAnsiTheme="majorHAnsi" w:cstheme="minorHAnsi"/>
        </w:rPr>
      </w:pPr>
      <w:r w:rsidRPr="00062EEE">
        <w:rPr>
          <w:rFonts w:asciiTheme="majorHAnsi" w:hAnsiTheme="majorHAnsi" w:cstheme="minorHAnsi"/>
        </w:rPr>
        <w:t>Zamawiający zastrzega sobie prawo do kontrolowania stanu zaawansowania realizowanych robót.</w:t>
      </w:r>
    </w:p>
    <w:p w14:paraId="25604B97" w14:textId="77777777" w:rsidR="009C65A1" w:rsidRPr="00062EEE" w:rsidRDefault="009C65A1" w:rsidP="00062EEE">
      <w:pPr>
        <w:numPr>
          <w:ilvl w:val="0"/>
          <w:numId w:val="15"/>
        </w:numPr>
        <w:spacing w:after="48"/>
        <w:ind w:right="2" w:hanging="360"/>
        <w:jc w:val="both"/>
        <w:rPr>
          <w:rFonts w:asciiTheme="majorHAnsi" w:hAnsiTheme="majorHAnsi" w:cstheme="minorHAnsi"/>
        </w:rPr>
      </w:pPr>
      <w:r w:rsidRPr="00062EEE">
        <w:rPr>
          <w:rFonts w:asciiTheme="majorHAnsi" w:hAnsiTheme="majorHAnsi" w:cstheme="minorHAnsi"/>
        </w:rPr>
        <w:t xml:space="preserve">Zgłoszenie do Odbioru Końcowego robót po ich zakończeniu następuje na piśmie (możliwość faksem) Zamawiającemu. </w:t>
      </w:r>
    </w:p>
    <w:p w14:paraId="7A40A17D" w14:textId="77777777" w:rsidR="009C65A1" w:rsidRPr="00062EEE" w:rsidRDefault="009C65A1" w:rsidP="00062EEE">
      <w:pPr>
        <w:numPr>
          <w:ilvl w:val="0"/>
          <w:numId w:val="15"/>
        </w:numPr>
        <w:spacing w:after="48"/>
        <w:ind w:right="2" w:hanging="360"/>
        <w:jc w:val="both"/>
        <w:rPr>
          <w:rFonts w:asciiTheme="majorHAnsi" w:hAnsiTheme="majorHAnsi" w:cstheme="minorHAnsi"/>
        </w:rPr>
      </w:pPr>
      <w:r w:rsidRPr="00062EEE">
        <w:rPr>
          <w:rFonts w:asciiTheme="majorHAnsi" w:hAnsiTheme="majorHAnsi" w:cstheme="minorHAnsi"/>
        </w:rPr>
        <w:t xml:space="preserve">Zamawiający zobowiązuje się do zorganizowania Odbioru Końcowego na wykonane roboty w terminie 7 dni od daty zgłoszenia. </w:t>
      </w:r>
    </w:p>
    <w:p w14:paraId="1C803D1C" w14:textId="77777777" w:rsidR="009C65A1" w:rsidRPr="00062EEE" w:rsidRDefault="009C65A1" w:rsidP="00062EEE">
      <w:pPr>
        <w:numPr>
          <w:ilvl w:val="0"/>
          <w:numId w:val="15"/>
        </w:numPr>
        <w:spacing w:after="48"/>
        <w:ind w:right="2" w:hanging="360"/>
        <w:jc w:val="both"/>
        <w:rPr>
          <w:rFonts w:asciiTheme="majorHAnsi" w:hAnsiTheme="majorHAnsi" w:cstheme="minorHAnsi"/>
        </w:rPr>
      </w:pPr>
      <w:r w:rsidRPr="00062EEE">
        <w:rPr>
          <w:rFonts w:asciiTheme="majorHAnsi" w:hAnsiTheme="majorHAnsi" w:cstheme="minorHAnsi"/>
        </w:rPr>
        <w:t xml:space="preserve">Odbiór Końcowy Przedmiotu Zamówienia nastąpi po zrealizowaniu całego zakresu Umowy. Przy Odbiorze Końcowym Przedmiotu Zamówienia Zamawiający dokonuje rozliczenia ilościowego i jakościowego Wykonawcy z wykonanych robót. </w:t>
      </w:r>
    </w:p>
    <w:p w14:paraId="7EB52905" w14:textId="77777777" w:rsidR="009C65A1" w:rsidRPr="00062EEE" w:rsidRDefault="009C65A1" w:rsidP="00062EEE">
      <w:pPr>
        <w:numPr>
          <w:ilvl w:val="0"/>
          <w:numId w:val="15"/>
        </w:numPr>
        <w:spacing w:after="6"/>
        <w:ind w:right="2" w:hanging="360"/>
        <w:jc w:val="both"/>
        <w:rPr>
          <w:rFonts w:asciiTheme="majorHAnsi" w:hAnsiTheme="majorHAnsi" w:cstheme="minorHAnsi"/>
        </w:rPr>
      </w:pPr>
      <w:r w:rsidRPr="00062EEE">
        <w:rPr>
          <w:rFonts w:asciiTheme="majorHAnsi" w:hAnsiTheme="majorHAnsi" w:cstheme="minorHAnsi"/>
        </w:rPr>
        <w:t xml:space="preserve">Warunkiem dokonania Odbioru Końcowego jest posiadanie przez Wykonawcę wszelkich wymaganych prawem protokołów odbiorów technicznych oraz kompletna dokumentacja powykonawcza, obejmująca w szczególności projekty, atesty na materiały, gwarancje, DTR, instrukcje, protokoły pomiarów, certyfikaty, itp. </w:t>
      </w:r>
    </w:p>
    <w:p w14:paraId="06F39A75" w14:textId="77777777" w:rsidR="009C65A1" w:rsidRPr="00D51EE9" w:rsidRDefault="009C65A1" w:rsidP="009C65A1">
      <w:pPr>
        <w:spacing w:after="55"/>
        <w:ind w:left="720"/>
        <w:rPr>
          <w:rFonts w:ascii="Arial" w:hAnsi="Arial" w:cs="Arial"/>
        </w:rPr>
      </w:pPr>
    </w:p>
    <w:p w14:paraId="4A7934DF" w14:textId="77777777" w:rsidR="009C65A1" w:rsidRPr="00D51EE9" w:rsidRDefault="009C65A1" w:rsidP="00BF2E1A">
      <w:pPr>
        <w:pStyle w:val="Nagwek2"/>
        <w:numPr>
          <w:ilvl w:val="1"/>
          <w:numId w:val="1"/>
        </w:numPr>
      </w:pPr>
      <w:bookmarkStart w:id="42" w:name="_Toc445644432"/>
      <w:bookmarkStart w:id="43" w:name="_Toc466539301"/>
      <w:bookmarkStart w:id="44" w:name="_Toc31353365"/>
      <w:r w:rsidRPr="00D51EE9">
        <w:t>Wymagania dotyczące bezpieczeństwa i higieny pracy oraz ochrony ppoż.</w:t>
      </w:r>
      <w:bookmarkEnd w:id="42"/>
      <w:bookmarkEnd w:id="43"/>
      <w:bookmarkEnd w:id="44"/>
    </w:p>
    <w:p w14:paraId="26EE3BF6" w14:textId="77777777" w:rsidR="009C65A1" w:rsidRPr="00835A57" w:rsidRDefault="009C65A1" w:rsidP="00835A57">
      <w:pPr>
        <w:spacing w:after="7"/>
        <w:ind w:left="24" w:right="154"/>
        <w:rPr>
          <w:rFonts w:asciiTheme="majorHAnsi" w:hAnsiTheme="majorHAnsi" w:cstheme="minorHAnsi"/>
        </w:rPr>
      </w:pPr>
      <w:r w:rsidRPr="00835A57">
        <w:rPr>
          <w:rFonts w:asciiTheme="majorHAnsi" w:hAnsiTheme="majorHAnsi" w:cstheme="minorHAnsi"/>
        </w:rPr>
        <w:t xml:space="preserve">Podczas realizacji robót budowlanych Wykonawca będzie przestrzegać obowiązujących przepisów dotyczących bezpieczeństwa i higieny pracy, między innymi: </w:t>
      </w:r>
    </w:p>
    <w:tbl>
      <w:tblPr>
        <w:tblW w:w="7797" w:type="dxa"/>
        <w:tblInd w:w="360" w:type="dxa"/>
        <w:tblLayout w:type="fixed"/>
        <w:tblCellMar>
          <w:top w:w="34" w:type="dxa"/>
        </w:tblCellMar>
        <w:tblLook w:val="04A0" w:firstRow="1" w:lastRow="0" w:firstColumn="1" w:lastColumn="0" w:noHBand="0" w:noVBand="1"/>
      </w:tblPr>
      <w:tblGrid>
        <w:gridCol w:w="236"/>
        <w:gridCol w:w="7561"/>
      </w:tblGrid>
      <w:tr w:rsidR="009C65A1" w:rsidRPr="00835A57" w14:paraId="55703B90" w14:textId="77777777" w:rsidTr="00BF2E1A">
        <w:trPr>
          <w:trHeight w:val="1211"/>
        </w:trPr>
        <w:tc>
          <w:tcPr>
            <w:tcW w:w="236" w:type="dxa"/>
            <w:tcBorders>
              <w:top w:val="nil"/>
              <w:left w:val="nil"/>
              <w:bottom w:val="nil"/>
              <w:right w:val="nil"/>
            </w:tcBorders>
          </w:tcPr>
          <w:p w14:paraId="1C7F03E4" w14:textId="77777777" w:rsidR="009C65A1" w:rsidRPr="00835A57" w:rsidRDefault="009C65A1" w:rsidP="00835A57">
            <w:pPr>
              <w:rPr>
                <w:rFonts w:asciiTheme="majorHAnsi" w:hAnsiTheme="majorHAnsi" w:cstheme="minorHAnsi"/>
              </w:rPr>
            </w:pPr>
            <w:r w:rsidRPr="00835A57">
              <w:rPr>
                <w:rFonts w:asciiTheme="majorHAnsi" w:eastAsia="Courier New" w:hAnsiTheme="majorHAnsi" w:cstheme="minorHAnsi"/>
              </w:rPr>
              <w:t>­</w:t>
            </w:r>
          </w:p>
        </w:tc>
        <w:tc>
          <w:tcPr>
            <w:tcW w:w="7561" w:type="dxa"/>
            <w:tcBorders>
              <w:top w:val="nil"/>
              <w:left w:val="nil"/>
              <w:bottom w:val="nil"/>
              <w:right w:val="nil"/>
            </w:tcBorders>
          </w:tcPr>
          <w:p w14:paraId="4FC50C28" w14:textId="77777777" w:rsidR="009C65A1" w:rsidRPr="00835A57" w:rsidRDefault="00BF2E1A" w:rsidP="00BF2E1A">
            <w:pPr>
              <w:ind w:left="-29" w:right="42"/>
              <w:rPr>
                <w:rFonts w:asciiTheme="majorHAnsi" w:hAnsiTheme="majorHAnsi" w:cstheme="minorHAnsi"/>
              </w:rPr>
            </w:pPr>
            <w:r>
              <w:rPr>
                <w:rFonts w:asciiTheme="majorHAnsi" w:hAnsiTheme="majorHAnsi" w:cstheme="minorHAnsi"/>
              </w:rPr>
              <w:t>R</w:t>
            </w:r>
            <w:r w:rsidR="009C65A1" w:rsidRPr="00835A57">
              <w:rPr>
                <w:rFonts w:asciiTheme="majorHAnsi" w:hAnsiTheme="majorHAnsi" w:cstheme="minorHAnsi"/>
              </w:rPr>
              <w:t xml:space="preserve">ozporządzenie Ministra Gospodarki z dnia 30 października 2002 r. w sprawie minimalnych wymagań dotyczących bezpieczeństwa i higieny pracy w zakresie użytkowania maszyn przez pracowników podczas pracy (Dz. U. 2002 nr 191 póz. 1596) z późniejszymi zmianami (Dz. U. 2003 nr 178 póz. 1745). </w:t>
            </w:r>
          </w:p>
        </w:tc>
      </w:tr>
      <w:tr w:rsidR="009C65A1" w:rsidRPr="00835A57" w14:paraId="05338CED" w14:textId="77777777" w:rsidTr="00BF2E1A">
        <w:trPr>
          <w:trHeight w:val="927"/>
        </w:trPr>
        <w:tc>
          <w:tcPr>
            <w:tcW w:w="236" w:type="dxa"/>
            <w:tcBorders>
              <w:top w:val="nil"/>
              <w:left w:val="nil"/>
              <w:bottom w:val="nil"/>
              <w:right w:val="nil"/>
            </w:tcBorders>
          </w:tcPr>
          <w:p w14:paraId="4DA9E5C5" w14:textId="77777777" w:rsidR="009C65A1" w:rsidRPr="00835A57" w:rsidRDefault="009C65A1" w:rsidP="00835A57">
            <w:pPr>
              <w:rPr>
                <w:rFonts w:asciiTheme="majorHAnsi" w:hAnsiTheme="majorHAnsi" w:cstheme="minorHAnsi"/>
              </w:rPr>
            </w:pPr>
            <w:r w:rsidRPr="00835A57">
              <w:rPr>
                <w:rFonts w:asciiTheme="majorHAnsi" w:eastAsia="Courier New" w:hAnsiTheme="majorHAnsi" w:cstheme="minorHAnsi"/>
              </w:rPr>
              <w:t>­</w:t>
            </w:r>
          </w:p>
        </w:tc>
        <w:tc>
          <w:tcPr>
            <w:tcW w:w="7561" w:type="dxa"/>
            <w:tcBorders>
              <w:top w:val="nil"/>
              <w:left w:val="nil"/>
              <w:bottom w:val="nil"/>
              <w:right w:val="nil"/>
            </w:tcBorders>
          </w:tcPr>
          <w:p w14:paraId="09E083F9" w14:textId="77777777" w:rsidR="009C65A1" w:rsidRPr="00835A57" w:rsidRDefault="009C65A1" w:rsidP="00BF2E1A">
            <w:pPr>
              <w:ind w:right="43"/>
              <w:rPr>
                <w:rFonts w:asciiTheme="majorHAnsi" w:hAnsiTheme="majorHAnsi" w:cstheme="minorHAnsi"/>
              </w:rPr>
            </w:pPr>
            <w:r w:rsidRPr="00835A57">
              <w:rPr>
                <w:rFonts w:asciiTheme="majorHAnsi" w:hAnsiTheme="majorHAnsi" w:cstheme="minorHAnsi"/>
              </w:rPr>
              <w:t xml:space="preserve">Obwieszczenie Ministra Gospodarki, Pracy i Polityki Społecznej z dnia 28 sierpnia 2003 r. w sprawie ogłoszenia jednolitego tekstu rozporządzenia Ministra Pracy i Polityki Socjalnej w sprawie ogólnych przepisów bezpieczeństwa i higieny pracy (Dz. U. 2003 nr 169 póz. 1650). </w:t>
            </w:r>
          </w:p>
        </w:tc>
      </w:tr>
      <w:tr w:rsidR="009C65A1" w:rsidRPr="00835A57" w14:paraId="3F78645A" w14:textId="77777777" w:rsidTr="00BF2E1A">
        <w:trPr>
          <w:trHeight w:val="617"/>
        </w:trPr>
        <w:tc>
          <w:tcPr>
            <w:tcW w:w="236" w:type="dxa"/>
            <w:tcBorders>
              <w:top w:val="nil"/>
              <w:left w:val="nil"/>
              <w:bottom w:val="nil"/>
              <w:right w:val="nil"/>
            </w:tcBorders>
          </w:tcPr>
          <w:p w14:paraId="25B20CAF" w14:textId="77777777" w:rsidR="009C65A1" w:rsidRPr="00835A57" w:rsidRDefault="009C65A1" w:rsidP="00835A57">
            <w:pPr>
              <w:rPr>
                <w:rFonts w:asciiTheme="majorHAnsi" w:hAnsiTheme="majorHAnsi" w:cstheme="minorHAnsi"/>
              </w:rPr>
            </w:pPr>
            <w:r w:rsidRPr="00835A57">
              <w:rPr>
                <w:rFonts w:asciiTheme="majorHAnsi" w:eastAsia="Courier New" w:hAnsiTheme="majorHAnsi" w:cstheme="minorHAnsi"/>
              </w:rPr>
              <w:lastRenderedPageBreak/>
              <w:t>­</w:t>
            </w:r>
          </w:p>
        </w:tc>
        <w:tc>
          <w:tcPr>
            <w:tcW w:w="7561" w:type="dxa"/>
            <w:tcBorders>
              <w:top w:val="nil"/>
              <w:left w:val="nil"/>
              <w:bottom w:val="nil"/>
              <w:right w:val="nil"/>
            </w:tcBorders>
          </w:tcPr>
          <w:p w14:paraId="3A9D4BF9" w14:textId="77777777" w:rsidR="009C65A1" w:rsidRPr="00835A57" w:rsidRDefault="009C65A1" w:rsidP="00BF2E1A">
            <w:pPr>
              <w:ind w:left="-29"/>
              <w:rPr>
                <w:rFonts w:asciiTheme="majorHAnsi" w:hAnsiTheme="majorHAnsi" w:cstheme="minorHAnsi"/>
              </w:rPr>
            </w:pPr>
            <w:r w:rsidRPr="00835A57">
              <w:rPr>
                <w:rFonts w:asciiTheme="majorHAnsi" w:hAnsiTheme="majorHAnsi" w:cstheme="minorHAnsi"/>
              </w:rPr>
              <w:t xml:space="preserve">Rozporządzenie Ministra Gospodarki i Pracy z dnia 27 lipca 2004 r. w sprawie szkolenia w dziedzinie bezpieczeństwa i higieny pracy (Dz. U. 2004 nr 180 póz. 1860) </w:t>
            </w:r>
          </w:p>
        </w:tc>
      </w:tr>
      <w:tr w:rsidR="009C65A1" w:rsidRPr="00835A57" w14:paraId="25C1FCB4" w14:textId="77777777" w:rsidTr="00BF2E1A">
        <w:trPr>
          <w:trHeight w:val="1211"/>
        </w:trPr>
        <w:tc>
          <w:tcPr>
            <w:tcW w:w="236" w:type="dxa"/>
            <w:tcBorders>
              <w:top w:val="nil"/>
              <w:left w:val="nil"/>
              <w:bottom w:val="nil"/>
              <w:right w:val="nil"/>
            </w:tcBorders>
          </w:tcPr>
          <w:p w14:paraId="08AEA2D2" w14:textId="77777777" w:rsidR="009C65A1" w:rsidRPr="00835A57" w:rsidRDefault="009C65A1" w:rsidP="00835A57">
            <w:pPr>
              <w:rPr>
                <w:rFonts w:asciiTheme="majorHAnsi" w:hAnsiTheme="majorHAnsi" w:cstheme="minorHAnsi"/>
              </w:rPr>
            </w:pPr>
            <w:r w:rsidRPr="00835A57">
              <w:rPr>
                <w:rFonts w:asciiTheme="majorHAnsi" w:eastAsia="Courier New" w:hAnsiTheme="majorHAnsi" w:cstheme="minorHAnsi"/>
              </w:rPr>
              <w:t>­</w:t>
            </w:r>
          </w:p>
        </w:tc>
        <w:tc>
          <w:tcPr>
            <w:tcW w:w="7561" w:type="dxa"/>
            <w:tcBorders>
              <w:top w:val="nil"/>
              <w:left w:val="nil"/>
              <w:bottom w:val="nil"/>
              <w:right w:val="nil"/>
            </w:tcBorders>
          </w:tcPr>
          <w:p w14:paraId="2EA908C3" w14:textId="77777777" w:rsidR="009C65A1" w:rsidRPr="00835A57" w:rsidRDefault="009C65A1" w:rsidP="00BF2E1A">
            <w:pPr>
              <w:ind w:left="-29" w:right="42"/>
              <w:rPr>
                <w:rFonts w:asciiTheme="majorHAnsi" w:hAnsiTheme="majorHAnsi" w:cstheme="minorHAnsi"/>
              </w:rPr>
            </w:pPr>
            <w:r w:rsidRPr="00835A57">
              <w:rPr>
                <w:rFonts w:asciiTheme="majorHAnsi" w:hAnsiTheme="majorHAnsi" w:cstheme="minorHAnsi"/>
              </w:rPr>
              <w:t xml:space="preserve">Rozporządzenie Rady Ministrów z dnia 28 lipca 1998 r. w sprawie ustalania okoliczności i przyczyn wypadków przy pracy oraz sposobu ich dokumentowania, a także zakresu informacji zamieszczonych w rejestrze wypadków przy pracy (Dz.  U.   1998 nr  115 póz.744) z późniejszymi zmianami (Dz. U. 2004 nr 14 póz. 117).  </w:t>
            </w:r>
          </w:p>
        </w:tc>
      </w:tr>
      <w:tr w:rsidR="009C65A1" w:rsidRPr="00835A57" w14:paraId="3D458679" w14:textId="77777777" w:rsidTr="00BF2E1A">
        <w:trPr>
          <w:trHeight w:val="593"/>
        </w:trPr>
        <w:tc>
          <w:tcPr>
            <w:tcW w:w="236" w:type="dxa"/>
            <w:tcBorders>
              <w:top w:val="nil"/>
              <w:left w:val="nil"/>
              <w:bottom w:val="nil"/>
              <w:right w:val="nil"/>
            </w:tcBorders>
          </w:tcPr>
          <w:p w14:paraId="1E085365" w14:textId="77777777" w:rsidR="009C65A1" w:rsidRPr="00835A57" w:rsidRDefault="009C65A1" w:rsidP="00835A57">
            <w:pPr>
              <w:rPr>
                <w:rFonts w:asciiTheme="majorHAnsi" w:hAnsiTheme="majorHAnsi" w:cstheme="minorHAnsi"/>
              </w:rPr>
            </w:pPr>
            <w:r w:rsidRPr="00835A57">
              <w:rPr>
                <w:rFonts w:asciiTheme="majorHAnsi" w:eastAsia="Courier New" w:hAnsiTheme="majorHAnsi" w:cstheme="minorHAnsi"/>
              </w:rPr>
              <w:t>­</w:t>
            </w:r>
          </w:p>
        </w:tc>
        <w:tc>
          <w:tcPr>
            <w:tcW w:w="7561" w:type="dxa"/>
            <w:tcBorders>
              <w:top w:val="nil"/>
              <w:left w:val="nil"/>
              <w:bottom w:val="nil"/>
              <w:right w:val="nil"/>
            </w:tcBorders>
          </w:tcPr>
          <w:p w14:paraId="4074008A" w14:textId="77777777" w:rsidR="009C65A1" w:rsidRPr="00835A57" w:rsidRDefault="009C65A1" w:rsidP="00BF2E1A">
            <w:pPr>
              <w:rPr>
                <w:rFonts w:asciiTheme="majorHAnsi" w:hAnsiTheme="majorHAnsi" w:cstheme="minorHAnsi"/>
              </w:rPr>
            </w:pPr>
            <w:r w:rsidRPr="00835A57">
              <w:rPr>
                <w:rFonts w:asciiTheme="majorHAnsi" w:hAnsiTheme="majorHAnsi" w:cstheme="minorHAnsi"/>
              </w:rPr>
              <w:t xml:space="preserve">Rozporządzenie Ministra Infrastruktury z dnia 6 lutego 2003 r. w sprawie bezpieczeństwa i higieny pracy podczas wykonywania robót budowlanych (Dz. U. 2003 nr 47 póz. 401). </w:t>
            </w:r>
          </w:p>
        </w:tc>
      </w:tr>
      <w:tr w:rsidR="009C65A1" w:rsidRPr="00835A57" w14:paraId="57082768" w14:textId="77777777" w:rsidTr="00BF2E1A">
        <w:trPr>
          <w:trHeight w:val="926"/>
        </w:trPr>
        <w:tc>
          <w:tcPr>
            <w:tcW w:w="236" w:type="dxa"/>
            <w:tcBorders>
              <w:top w:val="nil"/>
              <w:left w:val="nil"/>
              <w:bottom w:val="nil"/>
              <w:right w:val="nil"/>
            </w:tcBorders>
          </w:tcPr>
          <w:p w14:paraId="2F44AFB7" w14:textId="77777777" w:rsidR="009C65A1" w:rsidRPr="00835A57" w:rsidRDefault="009C65A1" w:rsidP="001B6ADB">
            <w:pPr>
              <w:rPr>
                <w:rFonts w:asciiTheme="majorHAnsi" w:hAnsiTheme="majorHAnsi" w:cstheme="minorHAnsi"/>
              </w:rPr>
            </w:pPr>
            <w:r w:rsidRPr="00835A57">
              <w:rPr>
                <w:rFonts w:asciiTheme="majorHAnsi" w:eastAsia="Courier New" w:hAnsiTheme="majorHAnsi" w:cstheme="minorHAnsi"/>
              </w:rPr>
              <w:t>­</w:t>
            </w:r>
          </w:p>
        </w:tc>
        <w:tc>
          <w:tcPr>
            <w:tcW w:w="7561" w:type="dxa"/>
            <w:tcBorders>
              <w:top w:val="nil"/>
              <w:left w:val="nil"/>
              <w:bottom w:val="nil"/>
              <w:right w:val="nil"/>
            </w:tcBorders>
          </w:tcPr>
          <w:p w14:paraId="7915DE90" w14:textId="77777777" w:rsidR="009C65A1" w:rsidRPr="00835A57" w:rsidRDefault="009C65A1" w:rsidP="00BF2E1A">
            <w:pPr>
              <w:ind w:left="-29" w:right="43"/>
              <w:rPr>
                <w:rFonts w:asciiTheme="majorHAnsi" w:hAnsiTheme="majorHAnsi" w:cstheme="minorHAnsi"/>
              </w:rPr>
            </w:pPr>
            <w:r w:rsidRPr="00835A57">
              <w:rPr>
                <w:rFonts w:asciiTheme="majorHAnsi" w:hAnsiTheme="majorHAnsi" w:cstheme="minorHAnsi"/>
              </w:rPr>
              <w:t xml:space="preserve">Rozporządzenie Ministra Gospodarki z dnia 20 września 2001 r. w sprawie bezpieczeństwa i higieny pracy podczas eksploatacji maszyn i innych urządzeń technicznych do robót ziemnych, budowlanych i drogowych (Dz. U. 2001 nr 118 póz. 1263). </w:t>
            </w:r>
          </w:p>
        </w:tc>
      </w:tr>
      <w:tr w:rsidR="009C65A1" w:rsidRPr="00835A57" w14:paraId="18D59CA0" w14:textId="77777777" w:rsidTr="00BF2E1A">
        <w:trPr>
          <w:trHeight w:val="926"/>
        </w:trPr>
        <w:tc>
          <w:tcPr>
            <w:tcW w:w="236" w:type="dxa"/>
            <w:tcBorders>
              <w:top w:val="nil"/>
              <w:left w:val="nil"/>
              <w:bottom w:val="nil"/>
              <w:right w:val="nil"/>
            </w:tcBorders>
          </w:tcPr>
          <w:p w14:paraId="6EDCAC9A" w14:textId="77777777" w:rsidR="009C65A1" w:rsidRPr="00835A57" w:rsidRDefault="009C65A1" w:rsidP="001B6ADB">
            <w:pPr>
              <w:rPr>
                <w:rFonts w:asciiTheme="majorHAnsi" w:hAnsiTheme="majorHAnsi" w:cstheme="minorHAnsi"/>
              </w:rPr>
            </w:pPr>
            <w:r w:rsidRPr="00835A57">
              <w:rPr>
                <w:rFonts w:asciiTheme="majorHAnsi" w:eastAsia="Courier New" w:hAnsiTheme="majorHAnsi" w:cstheme="minorHAnsi"/>
              </w:rPr>
              <w:t>­</w:t>
            </w:r>
          </w:p>
        </w:tc>
        <w:tc>
          <w:tcPr>
            <w:tcW w:w="7561" w:type="dxa"/>
            <w:tcBorders>
              <w:top w:val="nil"/>
              <w:left w:val="nil"/>
              <w:bottom w:val="nil"/>
              <w:right w:val="nil"/>
            </w:tcBorders>
          </w:tcPr>
          <w:p w14:paraId="22D67866" w14:textId="77777777" w:rsidR="009C65A1" w:rsidRPr="00835A57" w:rsidRDefault="009C65A1" w:rsidP="00BF2E1A">
            <w:pPr>
              <w:ind w:right="41"/>
              <w:rPr>
                <w:rFonts w:asciiTheme="majorHAnsi" w:hAnsiTheme="majorHAnsi" w:cstheme="minorHAnsi"/>
              </w:rPr>
            </w:pPr>
            <w:r w:rsidRPr="00835A57">
              <w:rPr>
                <w:rFonts w:asciiTheme="majorHAnsi" w:hAnsiTheme="majorHAnsi" w:cstheme="minorHAnsi"/>
              </w:rPr>
              <w:t xml:space="preserve">Rozporządzenie Ministra Pracy i Polityki Społecznej z dnia 14 marca 2000 r. w sprawie bezpieczeństwa i higieny pracy przy ręcznych pracach transportowych (Dz. U. 2000 nr 26 póz. 313) z późniejszymi zmianami (Dz. U. 2000 nr 82 póz. 930). </w:t>
            </w:r>
          </w:p>
        </w:tc>
      </w:tr>
      <w:tr w:rsidR="009C65A1" w:rsidRPr="00835A57" w14:paraId="5EAD3827" w14:textId="77777777" w:rsidTr="00BF2E1A">
        <w:trPr>
          <w:trHeight w:val="618"/>
        </w:trPr>
        <w:tc>
          <w:tcPr>
            <w:tcW w:w="236" w:type="dxa"/>
            <w:tcBorders>
              <w:top w:val="nil"/>
              <w:left w:val="nil"/>
              <w:bottom w:val="nil"/>
              <w:right w:val="nil"/>
            </w:tcBorders>
          </w:tcPr>
          <w:p w14:paraId="55E6691C" w14:textId="77777777" w:rsidR="009C65A1" w:rsidRPr="00835A57" w:rsidRDefault="009C65A1" w:rsidP="001B6ADB">
            <w:pPr>
              <w:rPr>
                <w:rFonts w:asciiTheme="majorHAnsi" w:hAnsiTheme="majorHAnsi" w:cstheme="minorHAnsi"/>
              </w:rPr>
            </w:pPr>
            <w:r w:rsidRPr="00835A57">
              <w:rPr>
                <w:rFonts w:asciiTheme="majorHAnsi" w:eastAsia="Courier New" w:hAnsiTheme="majorHAnsi" w:cstheme="minorHAnsi"/>
              </w:rPr>
              <w:t>­</w:t>
            </w:r>
          </w:p>
        </w:tc>
        <w:tc>
          <w:tcPr>
            <w:tcW w:w="7561" w:type="dxa"/>
            <w:tcBorders>
              <w:top w:val="nil"/>
              <w:left w:val="nil"/>
              <w:bottom w:val="nil"/>
              <w:right w:val="nil"/>
            </w:tcBorders>
          </w:tcPr>
          <w:p w14:paraId="035B3FDA" w14:textId="77777777" w:rsidR="009C65A1" w:rsidRPr="00835A57" w:rsidRDefault="009C65A1" w:rsidP="00BF2E1A">
            <w:pPr>
              <w:ind w:left="-29"/>
              <w:rPr>
                <w:rFonts w:asciiTheme="majorHAnsi" w:hAnsiTheme="majorHAnsi" w:cstheme="minorHAnsi"/>
              </w:rPr>
            </w:pPr>
            <w:r w:rsidRPr="00835A57">
              <w:rPr>
                <w:rFonts w:asciiTheme="majorHAnsi" w:hAnsiTheme="majorHAnsi" w:cstheme="minorHAnsi"/>
              </w:rPr>
              <w:t xml:space="preserve">Rozporządzenie Ministra Gospodarki z dnia 17 września 1999 r. w sprawie bezpieczeństwa i higieny pracy przy urządzeniach i instalacjach elektrycznych (Dz. U. 1999 nr 80 poz.912). </w:t>
            </w:r>
          </w:p>
        </w:tc>
      </w:tr>
      <w:tr w:rsidR="009C65A1" w:rsidRPr="00835A57" w14:paraId="18C61A36" w14:textId="77777777" w:rsidTr="00BF2E1A">
        <w:trPr>
          <w:trHeight w:val="1214"/>
        </w:trPr>
        <w:tc>
          <w:tcPr>
            <w:tcW w:w="236" w:type="dxa"/>
            <w:tcBorders>
              <w:top w:val="nil"/>
              <w:left w:val="nil"/>
              <w:bottom w:val="nil"/>
              <w:right w:val="nil"/>
            </w:tcBorders>
          </w:tcPr>
          <w:p w14:paraId="36502595" w14:textId="77777777" w:rsidR="009C65A1" w:rsidRPr="00835A57" w:rsidRDefault="009C65A1" w:rsidP="001B6ADB">
            <w:pPr>
              <w:rPr>
                <w:rFonts w:asciiTheme="majorHAnsi" w:hAnsiTheme="majorHAnsi" w:cstheme="minorHAnsi"/>
              </w:rPr>
            </w:pPr>
            <w:r w:rsidRPr="00835A57">
              <w:rPr>
                <w:rFonts w:asciiTheme="majorHAnsi" w:eastAsia="Courier New" w:hAnsiTheme="majorHAnsi" w:cstheme="minorHAnsi"/>
              </w:rPr>
              <w:t>­</w:t>
            </w:r>
          </w:p>
        </w:tc>
        <w:tc>
          <w:tcPr>
            <w:tcW w:w="7561" w:type="dxa"/>
            <w:tcBorders>
              <w:top w:val="nil"/>
              <w:left w:val="nil"/>
              <w:bottom w:val="nil"/>
              <w:right w:val="nil"/>
            </w:tcBorders>
          </w:tcPr>
          <w:p w14:paraId="3BBE90CF" w14:textId="77777777" w:rsidR="009C65A1" w:rsidRPr="00835A57" w:rsidRDefault="009C65A1" w:rsidP="00BF2E1A">
            <w:pPr>
              <w:ind w:right="44"/>
              <w:rPr>
                <w:rFonts w:asciiTheme="majorHAnsi" w:hAnsiTheme="majorHAnsi" w:cstheme="minorHAnsi"/>
              </w:rPr>
            </w:pPr>
            <w:r w:rsidRPr="00835A57">
              <w:rPr>
                <w:rFonts w:asciiTheme="majorHAnsi" w:hAnsiTheme="majorHAnsi" w:cstheme="minorHAnsi"/>
              </w:rPr>
              <w:t xml:space="preserve">Rozporządzenie Ministra Gospodarki, Pracy i Polityki Społecznej z dnia 28 kwietnia 2003 r. w sprawie szczegółowych zasad stwierdzania posiadania kwalifikacji przez osoby zajmujące się eksploatacją urządzeń, instalacji i sieci (Dz. U. 2003 nr 89 póz. 828) z późniejszymi zmianami (Dz. U. 2003 nr 129 póz. 1184). </w:t>
            </w:r>
          </w:p>
        </w:tc>
      </w:tr>
    </w:tbl>
    <w:p w14:paraId="02E84843" w14:textId="77777777" w:rsidR="009C65A1" w:rsidRPr="00835A57" w:rsidRDefault="009C65A1" w:rsidP="009C65A1">
      <w:pPr>
        <w:spacing w:after="129"/>
        <w:ind w:left="24" w:right="154"/>
        <w:rPr>
          <w:rFonts w:asciiTheme="majorHAnsi" w:hAnsiTheme="majorHAnsi" w:cstheme="minorHAnsi"/>
        </w:rPr>
      </w:pPr>
      <w:r w:rsidRPr="00835A57">
        <w:rPr>
          <w:rFonts w:asciiTheme="majorHAnsi" w:hAnsiTheme="majorHAnsi" w:cstheme="minorHAnsi"/>
        </w:rPr>
        <w:t xml:space="preserve">Prace projektowe i budowlane muszą być prowadzone zgodnie z prawem budowlanym, przepisami BHP i  p. </w:t>
      </w:r>
      <w:proofErr w:type="spellStart"/>
      <w:r w:rsidRPr="00835A57">
        <w:rPr>
          <w:rFonts w:asciiTheme="majorHAnsi" w:hAnsiTheme="majorHAnsi" w:cstheme="minorHAnsi"/>
        </w:rPr>
        <w:t>poż</w:t>
      </w:r>
      <w:proofErr w:type="spellEnd"/>
      <w:r w:rsidRPr="00835A57">
        <w:rPr>
          <w:rFonts w:asciiTheme="majorHAnsi" w:hAnsiTheme="majorHAnsi" w:cstheme="minorHAnsi"/>
        </w:rPr>
        <w:t xml:space="preserve">., obowiązującymi przy prowadzeniu tego typu prac, w tym w szczególności: </w:t>
      </w:r>
    </w:p>
    <w:p w14:paraId="2428E020" w14:textId="77777777" w:rsidR="009C65A1" w:rsidRPr="00835A57" w:rsidRDefault="009C65A1" w:rsidP="009C65A1">
      <w:pPr>
        <w:numPr>
          <w:ilvl w:val="0"/>
          <w:numId w:val="16"/>
        </w:numPr>
        <w:spacing w:after="129"/>
        <w:ind w:right="154"/>
        <w:jc w:val="both"/>
        <w:rPr>
          <w:rFonts w:asciiTheme="majorHAnsi" w:hAnsiTheme="majorHAnsi" w:cstheme="minorHAnsi"/>
        </w:rPr>
      </w:pPr>
      <w:r w:rsidRPr="00835A57">
        <w:rPr>
          <w:rFonts w:asciiTheme="majorHAnsi" w:hAnsiTheme="majorHAnsi" w:cstheme="minorHAnsi"/>
        </w:rPr>
        <w:t xml:space="preserve">Ustawą z dnia 17 lipca 1994r. D Prawo budowlane (Dz. U. Nr 89, Póz. 144 z </w:t>
      </w:r>
      <w:proofErr w:type="spellStart"/>
      <w:r w:rsidRPr="00835A57">
        <w:rPr>
          <w:rFonts w:asciiTheme="majorHAnsi" w:hAnsiTheme="majorHAnsi" w:cstheme="minorHAnsi"/>
        </w:rPr>
        <w:t>późn</w:t>
      </w:r>
      <w:proofErr w:type="spellEnd"/>
      <w:r w:rsidRPr="00835A57">
        <w:rPr>
          <w:rFonts w:asciiTheme="majorHAnsi" w:hAnsiTheme="majorHAnsi" w:cstheme="minorHAnsi"/>
        </w:rPr>
        <w:t xml:space="preserve">. zm.) oraz przepisami z nią związanymi, </w:t>
      </w:r>
    </w:p>
    <w:p w14:paraId="4F2ADE6E" w14:textId="77777777" w:rsidR="009C65A1" w:rsidRPr="00835A57" w:rsidRDefault="009C65A1" w:rsidP="009C65A1">
      <w:pPr>
        <w:numPr>
          <w:ilvl w:val="0"/>
          <w:numId w:val="16"/>
        </w:numPr>
        <w:spacing w:after="0"/>
        <w:ind w:right="154"/>
        <w:jc w:val="both"/>
        <w:rPr>
          <w:rFonts w:asciiTheme="majorHAnsi" w:hAnsiTheme="majorHAnsi" w:cstheme="minorHAnsi"/>
        </w:rPr>
      </w:pPr>
      <w:r w:rsidRPr="00835A57">
        <w:rPr>
          <w:rFonts w:asciiTheme="majorHAnsi" w:hAnsiTheme="majorHAnsi" w:cstheme="minorHAnsi"/>
        </w:rPr>
        <w:t xml:space="preserve">Rozporządzeniem Ministra Spraw Wewnętrznych i Administracji z dnia 3 listopada 1998r. </w:t>
      </w:r>
    </w:p>
    <w:p w14:paraId="3AA3F249" w14:textId="77777777" w:rsidR="009C65A1" w:rsidRPr="00835A57" w:rsidRDefault="009C65A1" w:rsidP="009C65A1">
      <w:pPr>
        <w:pStyle w:val="Akapitzlist"/>
        <w:widowControl w:val="0"/>
        <w:numPr>
          <w:ilvl w:val="0"/>
          <w:numId w:val="16"/>
        </w:numPr>
        <w:spacing w:after="141" w:line="240" w:lineRule="auto"/>
        <w:ind w:right="157"/>
        <w:contextualSpacing w:val="0"/>
        <w:rPr>
          <w:rFonts w:asciiTheme="majorHAnsi" w:hAnsiTheme="majorHAnsi" w:cstheme="minorHAnsi"/>
        </w:rPr>
      </w:pPr>
      <w:r w:rsidRPr="00835A57">
        <w:rPr>
          <w:rFonts w:asciiTheme="majorHAnsi" w:hAnsiTheme="majorHAnsi" w:cstheme="minorHAnsi"/>
        </w:rPr>
        <w:t xml:space="preserve">w sprawie szczegółowego zakresu i formy projektu budowlanego (Dz. U. Nr 140, Póz. 906), </w:t>
      </w:r>
    </w:p>
    <w:p w14:paraId="3E92A992" w14:textId="77777777" w:rsidR="009C65A1" w:rsidRPr="00835A57" w:rsidRDefault="009C65A1" w:rsidP="009C65A1">
      <w:pPr>
        <w:numPr>
          <w:ilvl w:val="0"/>
          <w:numId w:val="16"/>
        </w:numPr>
        <w:spacing w:after="109"/>
        <w:ind w:right="154"/>
        <w:jc w:val="both"/>
        <w:rPr>
          <w:rFonts w:asciiTheme="majorHAnsi" w:hAnsiTheme="majorHAnsi" w:cstheme="minorHAnsi"/>
        </w:rPr>
      </w:pPr>
      <w:r w:rsidRPr="00835A57">
        <w:rPr>
          <w:rFonts w:asciiTheme="majorHAnsi" w:hAnsiTheme="majorHAnsi" w:cstheme="minorHAnsi"/>
        </w:rPr>
        <w:t xml:space="preserve">Ustawą z dnia 27 kwietnia 2001 r. Prawo ochrony środowiska (Dz. U. Nr 62, Póz. 627) </w:t>
      </w:r>
    </w:p>
    <w:p w14:paraId="1B8011B8" w14:textId="77777777" w:rsidR="009C65A1" w:rsidRPr="00835A57" w:rsidRDefault="009C65A1" w:rsidP="009C65A1">
      <w:pPr>
        <w:numPr>
          <w:ilvl w:val="0"/>
          <w:numId w:val="16"/>
        </w:numPr>
        <w:spacing w:after="129"/>
        <w:ind w:right="154"/>
        <w:jc w:val="both"/>
        <w:rPr>
          <w:rFonts w:asciiTheme="majorHAnsi" w:hAnsiTheme="majorHAnsi" w:cstheme="minorHAnsi"/>
        </w:rPr>
      </w:pPr>
      <w:r w:rsidRPr="00835A57">
        <w:rPr>
          <w:rFonts w:asciiTheme="majorHAnsi" w:hAnsiTheme="majorHAnsi" w:cstheme="minorHAnsi"/>
        </w:rPr>
        <w:lastRenderedPageBreak/>
        <w:t xml:space="preserve">Rozporządzeniem Ministra Budownictwa i Przemysłu Materiałów Budowlanych z dnia 28 marca 1972r. w sprawie bezpieczeństwa i higieny pracy przy wykonywaniu robót budowlano- montażowych i rozbiórkowych (Dz. U. Nr 13, Póz. 93), </w:t>
      </w:r>
    </w:p>
    <w:p w14:paraId="1B3484DB" w14:textId="77777777" w:rsidR="009C65A1" w:rsidRPr="00835A57" w:rsidRDefault="009C65A1" w:rsidP="009C65A1">
      <w:pPr>
        <w:numPr>
          <w:ilvl w:val="0"/>
          <w:numId w:val="16"/>
        </w:numPr>
        <w:spacing w:after="129"/>
        <w:ind w:right="154"/>
        <w:jc w:val="both"/>
        <w:rPr>
          <w:rFonts w:asciiTheme="majorHAnsi" w:hAnsiTheme="majorHAnsi" w:cstheme="minorHAnsi"/>
        </w:rPr>
      </w:pPr>
      <w:r w:rsidRPr="00835A57">
        <w:rPr>
          <w:rFonts w:asciiTheme="majorHAnsi" w:hAnsiTheme="majorHAnsi" w:cstheme="minorHAnsi"/>
        </w:rPr>
        <w:t xml:space="preserve">Rozporządzeniem Ministra Spraw Wewnętrznych z dnia 3 listopada 1992r. w sprawie ochrony przeciwpożarowej budynków, innych obiektów budowlanych i terenów (Dz. U. Nr 92, Póz. 460 z </w:t>
      </w:r>
      <w:proofErr w:type="spellStart"/>
      <w:r w:rsidRPr="00835A57">
        <w:rPr>
          <w:rFonts w:asciiTheme="majorHAnsi" w:hAnsiTheme="majorHAnsi" w:cstheme="minorHAnsi"/>
        </w:rPr>
        <w:t>późn</w:t>
      </w:r>
      <w:proofErr w:type="spellEnd"/>
      <w:r w:rsidRPr="00835A57">
        <w:rPr>
          <w:rFonts w:asciiTheme="majorHAnsi" w:hAnsiTheme="majorHAnsi" w:cstheme="minorHAnsi"/>
        </w:rPr>
        <w:t xml:space="preserve">. zm.), Ustawą z dnia 24 sierpnia 1991 r. o ochronie przeciwpożarowej (Dz. U. Nr 81, Póz. 351 z </w:t>
      </w:r>
      <w:proofErr w:type="spellStart"/>
      <w:r w:rsidRPr="00835A57">
        <w:rPr>
          <w:rFonts w:asciiTheme="majorHAnsi" w:hAnsiTheme="majorHAnsi" w:cstheme="minorHAnsi"/>
        </w:rPr>
        <w:t>późn</w:t>
      </w:r>
      <w:proofErr w:type="spellEnd"/>
      <w:r w:rsidRPr="00835A57">
        <w:rPr>
          <w:rFonts w:asciiTheme="majorHAnsi" w:hAnsiTheme="majorHAnsi" w:cstheme="minorHAnsi"/>
        </w:rPr>
        <w:t xml:space="preserve">. zm.), </w:t>
      </w:r>
    </w:p>
    <w:p w14:paraId="48D98433" w14:textId="77777777" w:rsidR="009C65A1" w:rsidRPr="00835A57" w:rsidRDefault="009C65A1" w:rsidP="009C65A1">
      <w:pPr>
        <w:numPr>
          <w:ilvl w:val="0"/>
          <w:numId w:val="16"/>
        </w:numPr>
        <w:spacing w:after="132"/>
        <w:ind w:right="154"/>
        <w:jc w:val="both"/>
        <w:rPr>
          <w:rFonts w:asciiTheme="majorHAnsi" w:hAnsiTheme="majorHAnsi" w:cstheme="minorHAnsi"/>
        </w:rPr>
      </w:pPr>
      <w:r w:rsidRPr="00835A57">
        <w:rPr>
          <w:rFonts w:asciiTheme="majorHAnsi" w:hAnsiTheme="majorHAnsi" w:cstheme="minorHAnsi"/>
        </w:rPr>
        <w:t xml:space="preserve">Rozporządzeniem Ministra Infrastruktury z dnia 12 kwietnia 2002r. w sprawie warunków technicznych jakim powinny odpowiadać budynki i ich usytuowanie (Dz. U. Nr 75, Póz. 690), Polskimi Normami. </w:t>
      </w:r>
    </w:p>
    <w:p w14:paraId="5BB16CAC" w14:textId="77777777" w:rsidR="009C65A1" w:rsidRPr="00835A57" w:rsidRDefault="009C65A1" w:rsidP="009C65A1">
      <w:pPr>
        <w:numPr>
          <w:ilvl w:val="0"/>
          <w:numId w:val="16"/>
        </w:numPr>
        <w:spacing w:after="9"/>
        <w:ind w:right="154"/>
        <w:jc w:val="both"/>
        <w:rPr>
          <w:rFonts w:asciiTheme="majorHAnsi" w:hAnsiTheme="majorHAnsi" w:cstheme="minorHAnsi"/>
        </w:rPr>
      </w:pPr>
      <w:r w:rsidRPr="00835A57">
        <w:rPr>
          <w:rFonts w:asciiTheme="majorHAnsi" w:hAnsiTheme="majorHAnsi" w:cstheme="minorHAnsi"/>
        </w:rPr>
        <w:t xml:space="preserve">Zamówienie będzie wykonywane zgodnie z Polskimi Normami i przepisami obowiązującymi na terenie Rzeczypospolitej Ustawa z dnia 29 stycznia 2004 r. Prawo zamówień publicznych (Dz. U. nr 19 poz. 177 ze zm., ostatnia nowelizacja ustawy z dnia 22 czerwca 2016 r.- Dz. U. z dnia 28.07.2016 r., poz. 1020) </w:t>
      </w:r>
    </w:p>
    <w:p w14:paraId="40A2DBA6" w14:textId="77777777" w:rsidR="009C65A1" w:rsidRPr="00835A57" w:rsidRDefault="009C65A1" w:rsidP="009C65A1">
      <w:pPr>
        <w:rPr>
          <w:rFonts w:asciiTheme="majorHAnsi" w:hAnsiTheme="majorHAnsi"/>
        </w:rPr>
      </w:pPr>
    </w:p>
    <w:p w14:paraId="42D14EFD" w14:textId="77777777" w:rsidR="009C65A1" w:rsidRDefault="009C65A1" w:rsidP="009C65A1">
      <w:pPr>
        <w:jc w:val="both"/>
      </w:pPr>
    </w:p>
    <w:p w14:paraId="72D01806" w14:textId="77777777" w:rsidR="00BF2E1A" w:rsidRDefault="00BF2E1A" w:rsidP="009C65A1">
      <w:pPr>
        <w:jc w:val="both"/>
      </w:pPr>
    </w:p>
    <w:p w14:paraId="34368F66" w14:textId="77777777" w:rsidR="00BF2E1A" w:rsidRDefault="00BF2E1A" w:rsidP="009C65A1">
      <w:pPr>
        <w:jc w:val="both"/>
      </w:pPr>
    </w:p>
    <w:p w14:paraId="2C280137" w14:textId="77777777" w:rsidR="00BF2E1A" w:rsidRDefault="00BF2E1A" w:rsidP="009C65A1">
      <w:pPr>
        <w:jc w:val="both"/>
      </w:pPr>
    </w:p>
    <w:p w14:paraId="15C3678F" w14:textId="77777777" w:rsidR="00BF2E1A" w:rsidRDefault="00BF2E1A" w:rsidP="009C65A1">
      <w:pPr>
        <w:jc w:val="both"/>
      </w:pPr>
    </w:p>
    <w:p w14:paraId="0468A4DB" w14:textId="77777777" w:rsidR="00BF2E1A" w:rsidRDefault="00BF2E1A" w:rsidP="009C65A1">
      <w:pPr>
        <w:jc w:val="both"/>
      </w:pPr>
    </w:p>
    <w:p w14:paraId="3D89191C" w14:textId="77777777" w:rsidR="00BF2E1A" w:rsidRDefault="00BF2E1A" w:rsidP="009C65A1">
      <w:pPr>
        <w:jc w:val="both"/>
      </w:pPr>
    </w:p>
    <w:p w14:paraId="4F951FD0" w14:textId="77777777" w:rsidR="00BF2E1A" w:rsidRDefault="00BF2E1A" w:rsidP="009C65A1">
      <w:pPr>
        <w:jc w:val="both"/>
      </w:pPr>
    </w:p>
    <w:p w14:paraId="26F243D5" w14:textId="77777777" w:rsidR="009C65A1" w:rsidRDefault="009C65A1" w:rsidP="009C65A1">
      <w:pPr>
        <w:jc w:val="both"/>
      </w:pPr>
    </w:p>
    <w:p w14:paraId="372110FB" w14:textId="77777777" w:rsidR="00BF2E1A" w:rsidRDefault="00BF2E1A" w:rsidP="009C65A1">
      <w:pPr>
        <w:jc w:val="both"/>
      </w:pPr>
    </w:p>
    <w:p w14:paraId="0A95356B" w14:textId="77777777" w:rsidR="00BF2E1A" w:rsidRDefault="00BF2E1A" w:rsidP="009C65A1">
      <w:pPr>
        <w:jc w:val="both"/>
      </w:pPr>
    </w:p>
    <w:p w14:paraId="192F013F" w14:textId="77777777" w:rsidR="00BF2E1A" w:rsidRDefault="00BF2E1A" w:rsidP="009C65A1">
      <w:pPr>
        <w:jc w:val="both"/>
      </w:pPr>
    </w:p>
    <w:p w14:paraId="3B4F8A48" w14:textId="77777777" w:rsidR="00BF2E1A" w:rsidRDefault="00BF2E1A" w:rsidP="009C65A1">
      <w:pPr>
        <w:jc w:val="both"/>
      </w:pPr>
    </w:p>
    <w:p w14:paraId="7578AF10" w14:textId="77777777" w:rsidR="00BF2E1A" w:rsidRDefault="00BF2E1A" w:rsidP="009C65A1">
      <w:pPr>
        <w:jc w:val="both"/>
      </w:pPr>
    </w:p>
    <w:p w14:paraId="31E100E2" w14:textId="77777777" w:rsidR="00BF2E1A" w:rsidRDefault="00BF2E1A" w:rsidP="009C65A1">
      <w:pPr>
        <w:jc w:val="both"/>
      </w:pPr>
    </w:p>
    <w:p w14:paraId="1FEBB28C" w14:textId="77777777" w:rsidR="00BF2E1A" w:rsidRDefault="00BF2E1A" w:rsidP="009C65A1">
      <w:pPr>
        <w:jc w:val="both"/>
      </w:pPr>
    </w:p>
    <w:p w14:paraId="302D7389" w14:textId="77777777" w:rsidR="00BF2E1A" w:rsidRDefault="00BF2E1A" w:rsidP="009C65A1">
      <w:pPr>
        <w:jc w:val="both"/>
      </w:pPr>
    </w:p>
    <w:p w14:paraId="5AB61DF8" w14:textId="77777777" w:rsidR="00BF2E1A" w:rsidRDefault="00BF2E1A" w:rsidP="009C65A1">
      <w:pPr>
        <w:jc w:val="both"/>
      </w:pPr>
    </w:p>
    <w:p w14:paraId="17A88CB6" w14:textId="77777777" w:rsidR="003F6DC8" w:rsidRPr="00747B76" w:rsidRDefault="003F6DC8" w:rsidP="00747B76">
      <w:pPr>
        <w:pStyle w:val="Tytu"/>
        <w:rPr>
          <w:sz w:val="32"/>
          <w:szCs w:val="32"/>
        </w:rPr>
      </w:pPr>
      <w:r>
        <w:rPr>
          <w:sz w:val="32"/>
          <w:szCs w:val="32"/>
        </w:rPr>
        <w:t>ZAŁĄCZN</w:t>
      </w:r>
      <w:r w:rsidR="00747B76">
        <w:rPr>
          <w:sz w:val="32"/>
          <w:szCs w:val="32"/>
        </w:rPr>
        <w:t>IKI</w:t>
      </w:r>
    </w:p>
    <w:p w14:paraId="382ADEE3" w14:textId="77777777" w:rsidR="003F6DC8" w:rsidRDefault="003F6DC8" w:rsidP="003F6DC8">
      <w:pPr>
        <w:jc w:val="both"/>
      </w:pPr>
    </w:p>
    <w:p w14:paraId="5FB569DA" w14:textId="77777777" w:rsidR="003F6DC8" w:rsidRDefault="00BF2E1A" w:rsidP="00747B76">
      <w:pPr>
        <w:pStyle w:val="Nagwek1"/>
      </w:pPr>
      <w:bookmarkStart w:id="45" w:name="_Toc31353366"/>
      <w:r>
        <w:t>9</w:t>
      </w:r>
      <w:r w:rsidR="00747B76">
        <w:t>. Spis załączników</w:t>
      </w:r>
      <w:bookmarkEnd w:id="45"/>
    </w:p>
    <w:p w14:paraId="4DAAC3A9" w14:textId="77777777" w:rsidR="00747B76" w:rsidRDefault="00BF2E1A" w:rsidP="00747B76">
      <w:pPr>
        <w:pStyle w:val="Nagwek2"/>
      </w:pPr>
      <w:bookmarkStart w:id="46" w:name="_Toc31353367"/>
      <w:r>
        <w:t>9</w:t>
      </w:r>
      <w:r w:rsidR="00747B76">
        <w:t>.1. Wypis z rejestru gruntów</w:t>
      </w:r>
      <w:bookmarkEnd w:id="46"/>
    </w:p>
    <w:p w14:paraId="2B2100B7" w14:textId="77777777" w:rsidR="00747B76" w:rsidRDefault="00BF2E1A" w:rsidP="00747B76">
      <w:pPr>
        <w:pStyle w:val="Nagwek2"/>
      </w:pPr>
      <w:bookmarkStart w:id="47" w:name="_Toc31353368"/>
      <w:r>
        <w:t>9</w:t>
      </w:r>
      <w:r w:rsidR="00747B76">
        <w:t>.2. Mapa sytuacyjna</w:t>
      </w:r>
      <w:bookmarkEnd w:id="47"/>
    </w:p>
    <w:p w14:paraId="2C25298C" w14:textId="77777777" w:rsidR="00747B76" w:rsidRDefault="00BF2E1A" w:rsidP="00747B76">
      <w:pPr>
        <w:pStyle w:val="Nagwek2"/>
      </w:pPr>
      <w:bookmarkStart w:id="48" w:name="_Toc31353369"/>
      <w:r>
        <w:t>9</w:t>
      </w:r>
      <w:r w:rsidR="00747B76">
        <w:t>.3. Koncepcja architektoniczna</w:t>
      </w:r>
      <w:bookmarkEnd w:id="48"/>
    </w:p>
    <w:p w14:paraId="28B7BB20" w14:textId="77777777" w:rsidR="00747B76" w:rsidRDefault="00BF2E1A" w:rsidP="00747B76">
      <w:pPr>
        <w:pStyle w:val="Nagwek2"/>
      </w:pPr>
      <w:bookmarkStart w:id="49" w:name="_Toc31353370"/>
      <w:r>
        <w:t>9</w:t>
      </w:r>
      <w:r w:rsidR="00747B76">
        <w:t>.4. Projektowana charakterystyka</w:t>
      </w:r>
      <w:bookmarkEnd w:id="49"/>
      <w:r w:rsidR="00747B76">
        <w:t xml:space="preserve"> </w:t>
      </w:r>
    </w:p>
    <w:p w14:paraId="2B92773E" w14:textId="77777777" w:rsidR="00747B76" w:rsidRPr="00747B76" w:rsidRDefault="00747B76" w:rsidP="00747B76"/>
    <w:p w14:paraId="2CF55D57" w14:textId="77777777" w:rsidR="00747B76" w:rsidRPr="00747B76" w:rsidRDefault="00747B76" w:rsidP="00747B76"/>
    <w:p w14:paraId="5C0AA7F3" w14:textId="77777777" w:rsidR="003F6DC8" w:rsidRDefault="003F6DC8" w:rsidP="003F6DC8">
      <w:pPr>
        <w:jc w:val="both"/>
      </w:pPr>
    </w:p>
    <w:p w14:paraId="1FD9EAD9" w14:textId="77777777" w:rsidR="00747B76" w:rsidRDefault="00747B76" w:rsidP="003F6DC8">
      <w:pPr>
        <w:jc w:val="both"/>
      </w:pPr>
    </w:p>
    <w:p w14:paraId="06134AF2" w14:textId="77777777" w:rsidR="00747B76" w:rsidRDefault="00747B76" w:rsidP="003F6DC8">
      <w:pPr>
        <w:jc w:val="both"/>
      </w:pPr>
    </w:p>
    <w:p w14:paraId="2D2EDDAA" w14:textId="77777777" w:rsidR="00747B76" w:rsidRDefault="00747B76" w:rsidP="003F6DC8">
      <w:pPr>
        <w:jc w:val="both"/>
      </w:pPr>
    </w:p>
    <w:p w14:paraId="79FA7BA0" w14:textId="77777777" w:rsidR="00747B76" w:rsidRDefault="00747B76" w:rsidP="003F6DC8">
      <w:pPr>
        <w:jc w:val="both"/>
      </w:pPr>
    </w:p>
    <w:p w14:paraId="1965A429" w14:textId="77777777" w:rsidR="00747B76" w:rsidRDefault="00747B76" w:rsidP="003F6DC8">
      <w:pPr>
        <w:jc w:val="both"/>
      </w:pPr>
    </w:p>
    <w:p w14:paraId="6B577642" w14:textId="77777777" w:rsidR="00747B76" w:rsidRDefault="00747B76" w:rsidP="003F6DC8">
      <w:pPr>
        <w:jc w:val="both"/>
      </w:pPr>
    </w:p>
    <w:p w14:paraId="1560B91E" w14:textId="77777777" w:rsidR="00747B76" w:rsidRDefault="00747B76" w:rsidP="003F6DC8">
      <w:pPr>
        <w:jc w:val="both"/>
      </w:pPr>
    </w:p>
    <w:p w14:paraId="3AAA602F" w14:textId="77777777" w:rsidR="00747B76" w:rsidRDefault="00747B76" w:rsidP="003F6DC8">
      <w:pPr>
        <w:jc w:val="both"/>
      </w:pPr>
    </w:p>
    <w:p w14:paraId="3538ABF7" w14:textId="77777777" w:rsidR="00BF2E1A" w:rsidRDefault="00BF2E1A" w:rsidP="003F6DC8">
      <w:pPr>
        <w:jc w:val="both"/>
      </w:pPr>
    </w:p>
    <w:p w14:paraId="5A29E1BE" w14:textId="77777777" w:rsidR="00BF2E1A" w:rsidRDefault="00BF2E1A" w:rsidP="003F6DC8">
      <w:pPr>
        <w:jc w:val="both"/>
      </w:pPr>
    </w:p>
    <w:p w14:paraId="13C62D03" w14:textId="77777777" w:rsidR="00BF2E1A" w:rsidRDefault="00BF2E1A" w:rsidP="003F6DC8">
      <w:pPr>
        <w:jc w:val="both"/>
      </w:pPr>
    </w:p>
    <w:p w14:paraId="34B990A6" w14:textId="77777777" w:rsidR="00BF2E1A" w:rsidRDefault="00BF2E1A" w:rsidP="003F6DC8">
      <w:pPr>
        <w:jc w:val="both"/>
      </w:pPr>
    </w:p>
    <w:p w14:paraId="4DEF11DC" w14:textId="77777777" w:rsidR="00BF2E1A" w:rsidRDefault="00BF2E1A" w:rsidP="003F6DC8">
      <w:pPr>
        <w:jc w:val="both"/>
      </w:pPr>
    </w:p>
    <w:p w14:paraId="678D11CA" w14:textId="77777777" w:rsidR="00BF2E1A" w:rsidRDefault="00BF2E1A" w:rsidP="003F6DC8">
      <w:pPr>
        <w:jc w:val="both"/>
      </w:pPr>
    </w:p>
    <w:p w14:paraId="29F06FAA" w14:textId="77777777" w:rsidR="00BF2E1A" w:rsidRDefault="00BF2E1A" w:rsidP="003F6DC8">
      <w:pPr>
        <w:jc w:val="both"/>
      </w:pPr>
    </w:p>
    <w:p w14:paraId="07F89B36" w14:textId="77777777" w:rsidR="00747B76" w:rsidRDefault="00747B76" w:rsidP="003F6DC8">
      <w:pPr>
        <w:jc w:val="both"/>
      </w:pPr>
      <w:r>
        <w:t>WYPIS Z REJESTRU GRUNTÓW</w:t>
      </w:r>
    </w:p>
    <w:p w14:paraId="676720E9" w14:textId="77777777" w:rsidR="00747B76" w:rsidRDefault="00747B76" w:rsidP="003F6DC8">
      <w:pPr>
        <w:jc w:val="both"/>
      </w:pPr>
    </w:p>
    <w:p w14:paraId="7A66709E" w14:textId="77777777" w:rsidR="00747B76" w:rsidRDefault="00747B76" w:rsidP="003F6DC8">
      <w:pPr>
        <w:jc w:val="both"/>
      </w:pPr>
    </w:p>
    <w:p w14:paraId="46FB65C5" w14:textId="77777777" w:rsidR="00747B76" w:rsidRDefault="00747B76" w:rsidP="003F6DC8">
      <w:pPr>
        <w:jc w:val="both"/>
      </w:pPr>
    </w:p>
    <w:p w14:paraId="357C0086" w14:textId="77777777" w:rsidR="00747B76" w:rsidRDefault="00747B76" w:rsidP="003F6DC8">
      <w:pPr>
        <w:jc w:val="both"/>
      </w:pPr>
    </w:p>
    <w:p w14:paraId="712CD2DE" w14:textId="77777777" w:rsidR="00747B76" w:rsidRDefault="00747B76" w:rsidP="003F6DC8">
      <w:pPr>
        <w:jc w:val="both"/>
      </w:pPr>
    </w:p>
    <w:p w14:paraId="5FA285B5" w14:textId="77777777" w:rsidR="00747B76" w:rsidRDefault="00747B76" w:rsidP="003F6DC8">
      <w:pPr>
        <w:jc w:val="both"/>
      </w:pPr>
    </w:p>
    <w:p w14:paraId="78F062B7" w14:textId="77777777" w:rsidR="00747B76" w:rsidRDefault="00747B76" w:rsidP="003F6DC8">
      <w:pPr>
        <w:jc w:val="both"/>
      </w:pPr>
    </w:p>
    <w:p w14:paraId="39081140" w14:textId="77777777" w:rsidR="00747B76" w:rsidRDefault="00747B76" w:rsidP="003F6DC8">
      <w:pPr>
        <w:jc w:val="both"/>
      </w:pPr>
    </w:p>
    <w:p w14:paraId="058A8704" w14:textId="77777777" w:rsidR="00747B76" w:rsidRDefault="00747B76" w:rsidP="003F6DC8">
      <w:pPr>
        <w:jc w:val="both"/>
      </w:pPr>
    </w:p>
    <w:p w14:paraId="2E6A51DC" w14:textId="77777777" w:rsidR="00747B76" w:rsidRDefault="00747B76" w:rsidP="003F6DC8">
      <w:pPr>
        <w:jc w:val="both"/>
      </w:pPr>
    </w:p>
    <w:p w14:paraId="3FD3419C" w14:textId="77777777" w:rsidR="00747B76" w:rsidRDefault="00747B76" w:rsidP="003F6DC8">
      <w:pPr>
        <w:jc w:val="both"/>
      </w:pPr>
    </w:p>
    <w:p w14:paraId="2688CB99" w14:textId="77777777" w:rsidR="00747B76" w:rsidRDefault="00747B76" w:rsidP="003F6DC8">
      <w:pPr>
        <w:jc w:val="both"/>
      </w:pPr>
    </w:p>
    <w:p w14:paraId="68F782D3" w14:textId="77777777" w:rsidR="00747B76" w:rsidRDefault="00747B76" w:rsidP="003F6DC8">
      <w:pPr>
        <w:jc w:val="both"/>
      </w:pPr>
    </w:p>
    <w:p w14:paraId="7A62B51C" w14:textId="77777777" w:rsidR="00747B76" w:rsidRDefault="00747B76" w:rsidP="003F6DC8">
      <w:pPr>
        <w:jc w:val="both"/>
      </w:pPr>
    </w:p>
    <w:p w14:paraId="37CAF8EB" w14:textId="77777777" w:rsidR="00747B76" w:rsidRDefault="00747B76" w:rsidP="003F6DC8">
      <w:pPr>
        <w:jc w:val="both"/>
      </w:pPr>
    </w:p>
    <w:p w14:paraId="00BC320E" w14:textId="77777777" w:rsidR="00747B76" w:rsidRDefault="00747B76" w:rsidP="003F6DC8">
      <w:pPr>
        <w:jc w:val="both"/>
      </w:pPr>
    </w:p>
    <w:p w14:paraId="4ED8FF07" w14:textId="77777777" w:rsidR="00747B76" w:rsidRDefault="00747B76" w:rsidP="003F6DC8">
      <w:pPr>
        <w:jc w:val="both"/>
      </w:pPr>
    </w:p>
    <w:p w14:paraId="75BC955E" w14:textId="77777777" w:rsidR="00747B76" w:rsidRDefault="00747B76" w:rsidP="003F6DC8">
      <w:pPr>
        <w:jc w:val="both"/>
        <w:sectPr w:rsidR="00747B76" w:rsidSect="003E059E">
          <w:headerReference w:type="default" r:id="rId11"/>
          <w:footerReference w:type="default" r:id="rId12"/>
          <w:footerReference w:type="first" r:id="rId13"/>
          <w:pgSz w:w="11906" w:h="16838"/>
          <w:pgMar w:top="1417" w:right="1417" w:bottom="1417" w:left="1417" w:header="708" w:footer="708" w:gutter="0"/>
          <w:cols w:space="708"/>
          <w:titlePg/>
          <w:docGrid w:linePitch="360"/>
        </w:sectPr>
      </w:pPr>
    </w:p>
    <w:p w14:paraId="5EBB3D0B" w14:textId="77777777" w:rsidR="00747B76" w:rsidRDefault="00747B76" w:rsidP="003F6DC8">
      <w:pPr>
        <w:jc w:val="both"/>
      </w:pPr>
      <w:r>
        <w:rPr>
          <w:noProof/>
          <w:lang w:eastAsia="pl-PL"/>
        </w:rPr>
        <w:lastRenderedPageBreak/>
        <w:drawing>
          <wp:anchor distT="0" distB="0" distL="114300" distR="114300" simplePos="0" relativeHeight="251662336" behindDoc="1" locked="0" layoutInCell="1" allowOverlap="1" wp14:anchorId="207D55D1" wp14:editId="0351FDC8">
            <wp:simplePos x="0" y="0"/>
            <wp:positionH relativeFrom="column">
              <wp:posOffset>718820</wp:posOffset>
            </wp:positionH>
            <wp:positionV relativeFrom="paragraph">
              <wp:posOffset>151130</wp:posOffset>
            </wp:positionV>
            <wp:extent cx="8248650" cy="5829300"/>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8248650" cy="5829300"/>
                    </a:xfrm>
                    <a:prstGeom prst="rect">
                      <a:avLst/>
                    </a:prstGeom>
                    <a:noFill/>
                    <a:ln w="9525">
                      <a:noFill/>
                      <a:miter lim="800000"/>
                      <a:headEnd/>
                      <a:tailEnd/>
                    </a:ln>
                  </pic:spPr>
                </pic:pic>
              </a:graphicData>
            </a:graphic>
          </wp:anchor>
        </w:drawing>
      </w:r>
      <w:r>
        <w:t>MAPA SYTUACYJNA</w:t>
      </w:r>
    </w:p>
    <w:p w14:paraId="5021BF9D" w14:textId="77777777" w:rsidR="003F6DC8" w:rsidRDefault="003F6DC8" w:rsidP="003F6DC8">
      <w:pPr>
        <w:jc w:val="both"/>
      </w:pPr>
    </w:p>
    <w:p w14:paraId="39C0C41A" w14:textId="77777777" w:rsidR="003F6DC8" w:rsidRDefault="003F6DC8" w:rsidP="003F6DC8">
      <w:pPr>
        <w:jc w:val="both"/>
      </w:pPr>
    </w:p>
    <w:p w14:paraId="332FD9A9" w14:textId="77777777" w:rsidR="003F6DC8" w:rsidRDefault="003F6DC8" w:rsidP="003F6DC8">
      <w:pPr>
        <w:jc w:val="both"/>
      </w:pPr>
    </w:p>
    <w:p w14:paraId="4DBDF56C" w14:textId="77777777" w:rsidR="003F6DC8" w:rsidRDefault="003F6DC8" w:rsidP="003F6DC8">
      <w:pPr>
        <w:jc w:val="both"/>
      </w:pPr>
    </w:p>
    <w:p w14:paraId="0B7CFF96" w14:textId="77777777" w:rsidR="003F6DC8" w:rsidRDefault="003F6DC8" w:rsidP="003F6DC8">
      <w:pPr>
        <w:jc w:val="both"/>
      </w:pPr>
    </w:p>
    <w:p w14:paraId="5565DEAE" w14:textId="77777777" w:rsidR="003F6DC8" w:rsidRDefault="003F6DC8" w:rsidP="003F6DC8">
      <w:pPr>
        <w:jc w:val="both"/>
      </w:pPr>
    </w:p>
    <w:p w14:paraId="401C9419" w14:textId="77777777" w:rsidR="003F6DC8" w:rsidRDefault="003F6DC8" w:rsidP="003F6DC8">
      <w:pPr>
        <w:jc w:val="both"/>
      </w:pPr>
    </w:p>
    <w:p w14:paraId="236A6996" w14:textId="77777777" w:rsidR="003F6DC8" w:rsidRDefault="003F6DC8" w:rsidP="003F6DC8">
      <w:pPr>
        <w:jc w:val="both"/>
      </w:pPr>
    </w:p>
    <w:p w14:paraId="4461658D" w14:textId="77777777" w:rsidR="003F6DC8" w:rsidRDefault="003F6DC8" w:rsidP="003F6DC8">
      <w:pPr>
        <w:jc w:val="both"/>
      </w:pPr>
    </w:p>
    <w:p w14:paraId="6781A5B1" w14:textId="77777777" w:rsidR="003F6DC8" w:rsidRDefault="003F6DC8" w:rsidP="003F6DC8">
      <w:pPr>
        <w:jc w:val="both"/>
      </w:pPr>
    </w:p>
    <w:p w14:paraId="73BE5E79" w14:textId="77777777" w:rsidR="003F6DC8" w:rsidRDefault="003F6DC8" w:rsidP="003F6DC8">
      <w:pPr>
        <w:jc w:val="both"/>
      </w:pPr>
    </w:p>
    <w:p w14:paraId="693B4CBA" w14:textId="77777777" w:rsidR="003F6DC8" w:rsidRDefault="003F6DC8" w:rsidP="003F6DC8">
      <w:pPr>
        <w:jc w:val="both"/>
      </w:pPr>
    </w:p>
    <w:p w14:paraId="22FB76AE" w14:textId="77777777" w:rsidR="003F6DC8" w:rsidRDefault="003F6DC8" w:rsidP="003F6DC8">
      <w:pPr>
        <w:jc w:val="both"/>
      </w:pPr>
    </w:p>
    <w:p w14:paraId="2404B566" w14:textId="77777777" w:rsidR="00747B76" w:rsidRDefault="00747B76" w:rsidP="00747B76">
      <w:pPr>
        <w:jc w:val="both"/>
      </w:pPr>
    </w:p>
    <w:p w14:paraId="63AFC8C5" w14:textId="77777777" w:rsidR="00747B76" w:rsidRDefault="00747B76" w:rsidP="00747B76">
      <w:pPr>
        <w:jc w:val="both"/>
      </w:pPr>
    </w:p>
    <w:p w14:paraId="69B608AD" w14:textId="77777777" w:rsidR="00747B76" w:rsidRDefault="00747B76" w:rsidP="00747B76">
      <w:pPr>
        <w:jc w:val="both"/>
      </w:pPr>
    </w:p>
    <w:p w14:paraId="0777D042" w14:textId="77777777" w:rsidR="00747B76" w:rsidRDefault="00747B76" w:rsidP="00747B76">
      <w:pPr>
        <w:jc w:val="both"/>
      </w:pPr>
    </w:p>
    <w:p w14:paraId="1A7D2DAD" w14:textId="77777777" w:rsidR="00747B76" w:rsidRDefault="0077008A" w:rsidP="00747B76">
      <w:pPr>
        <w:jc w:val="both"/>
      </w:pPr>
      <w:r>
        <w:rPr>
          <w:noProof/>
          <w:lang w:eastAsia="pl-PL"/>
        </w:rPr>
        <w:lastRenderedPageBreak/>
        <w:drawing>
          <wp:anchor distT="0" distB="0" distL="114300" distR="114300" simplePos="0" relativeHeight="251663360" behindDoc="1" locked="0" layoutInCell="1" allowOverlap="1" wp14:anchorId="7B81A6BD" wp14:editId="37E68CA3">
            <wp:simplePos x="0" y="0"/>
            <wp:positionH relativeFrom="column">
              <wp:posOffset>78740</wp:posOffset>
            </wp:positionH>
            <wp:positionV relativeFrom="paragraph">
              <wp:posOffset>-541020</wp:posOffset>
            </wp:positionV>
            <wp:extent cx="8462010" cy="5976295"/>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8462010" cy="5976295"/>
                    </a:xfrm>
                    <a:prstGeom prst="rect">
                      <a:avLst/>
                    </a:prstGeom>
                    <a:noFill/>
                    <a:ln w="9525">
                      <a:noFill/>
                      <a:miter lim="800000"/>
                      <a:headEnd/>
                      <a:tailEnd/>
                    </a:ln>
                  </pic:spPr>
                </pic:pic>
              </a:graphicData>
            </a:graphic>
          </wp:anchor>
        </w:drawing>
      </w:r>
    </w:p>
    <w:p w14:paraId="4F4DF414" w14:textId="77777777" w:rsidR="00747B76" w:rsidRDefault="00747B76" w:rsidP="00747B76">
      <w:pPr>
        <w:jc w:val="both"/>
      </w:pPr>
    </w:p>
    <w:p w14:paraId="7C997FE0" w14:textId="77777777" w:rsidR="00747B76" w:rsidRDefault="00747B76" w:rsidP="00747B76">
      <w:pPr>
        <w:jc w:val="both"/>
      </w:pPr>
    </w:p>
    <w:p w14:paraId="27CBA1B2" w14:textId="77777777" w:rsidR="00747B76" w:rsidRDefault="00747B76" w:rsidP="00747B76">
      <w:pPr>
        <w:jc w:val="both"/>
      </w:pPr>
    </w:p>
    <w:p w14:paraId="4A07041A" w14:textId="77777777" w:rsidR="00747B76" w:rsidRDefault="00747B76" w:rsidP="00747B76">
      <w:pPr>
        <w:jc w:val="both"/>
      </w:pPr>
    </w:p>
    <w:p w14:paraId="0A353C81" w14:textId="77777777" w:rsidR="00747B76" w:rsidRDefault="00747B76" w:rsidP="00747B76">
      <w:pPr>
        <w:jc w:val="both"/>
      </w:pPr>
    </w:p>
    <w:p w14:paraId="375ED949" w14:textId="77777777" w:rsidR="00747B76" w:rsidRDefault="00747B76" w:rsidP="00747B76">
      <w:pPr>
        <w:jc w:val="both"/>
      </w:pPr>
    </w:p>
    <w:p w14:paraId="4CC296BE" w14:textId="77777777" w:rsidR="00747B76" w:rsidRDefault="00747B76" w:rsidP="00747B76">
      <w:pPr>
        <w:jc w:val="both"/>
      </w:pPr>
    </w:p>
    <w:p w14:paraId="601DCCF7" w14:textId="77777777" w:rsidR="00747B76" w:rsidRDefault="00747B76" w:rsidP="00747B76">
      <w:pPr>
        <w:jc w:val="both"/>
      </w:pPr>
    </w:p>
    <w:p w14:paraId="724D06AE" w14:textId="77777777" w:rsidR="00747B76" w:rsidRDefault="00747B76" w:rsidP="00747B76">
      <w:pPr>
        <w:jc w:val="both"/>
      </w:pPr>
    </w:p>
    <w:p w14:paraId="10063115" w14:textId="77777777" w:rsidR="00747B76" w:rsidRDefault="00747B76" w:rsidP="00747B76">
      <w:pPr>
        <w:jc w:val="both"/>
      </w:pPr>
    </w:p>
    <w:p w14:paraId="5895AD72" w14:textId="77777777" w:rsidR="00747B76" w:rsidRDefault="00747B76" w:rsidP="00747B76">
      <w:pPr>
        <w:jc w:val="both"/>
      </w:pPr>
    </w:p>
    <w:p w14:paraId="012BDED0" w14:textId="77777777" w:rsidR="00747B76" w:rsidRDefault="00747B76" w:rsidP="00747B76">
      <w:pPr>
        <w:jc w:val="both"/>
      </w:pPr>
    </w:p>
    <w:p w14:paraId="0B0F705D" w14:textId="77777777" w:rsidR="00747B76" w:rsidRDefault="00747B76" w:rsidP="00747B76">
      <w:pPr>
        <w:jc w:val="both"/>
      </w:pPr>
    </w:p>
    <w:p w14:paraId="6A5645FF" w14:textId="77777777" w:rsidR="00747B76" w:rsidRDefault="00747B76" w:rsidP="00747B76">
      <w:pPr>
        <w:jc w:val="both"/>
      </w:pPr>
    </w:p>
    <w:p w14:paraId="0AC84568" w14:textId="77777777" w:rsidR="00747B76" w:rsidRDefault="00747B76" w:rsidP="00747B76">
      <w:pPr>
        <w:jc w:val="both"/>
      </w:pPr>
    </w:p>
    <w:p w14:paraId="401B6905" w14:textId="77777777" w:rsidR="00747B76" w:rsidRDefault="0077008A" w:rsidP="00747B76">
      <w:pPr>
        <w:jc w:val="both"/>
      </w:pPr>
      <w:r>
        <w:rPr>
          <w:noProof/>
          <w:lang w:eastAsia="pl-PL"/>
        </w:rPr>
        <w:lastRenderedPageBreak/>
        <w:drawing>
          <wp:anchor distT="0" distB="0" distL="114300" distR="114300" simplePos="0" relativeHeight="251664384" behindDoc="1" locked="0" layoutInCell="1" allowOverlap="1" wp14:anchorId="22AE09E1" wp14:editId="09BDCD37">
            <wp:simplePos x="0" y="0"/>
            <wp:positionH relativeFrom="column">
              <wp:posOffset>368300</wp:posOffset>
            </wp:positionH>
            <wp:positionV relativeFrom="paragraph">
              <wp:posOffset>-502920</wp:posOffset>
            </wp:positionV>
            <wp:extent cx="8365452" cy="5905500"/>
            <wp:effectExtent l="1905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8365452" cy="5905500"/>
                    </a:xfrm>
                    <a:prstGeom prst="rect">
                      <a:avLst/>
                    </a:prstGeom>
                    <a:noFill/>
                    <a:ln w="9525">
                      <a:noFill/>
                      <a:miter lim="800000"/>
                      <a:headEnd/>
                      <a:tailEnd/>
                    </a:ln>
                  </pic:spPr>
                </pic:pic>
              </a:graphicData>
            </a:graphic>
          </wp:anchor>
        </w:drawing>
      </w:r>
    </w:p>
    <w:p w14:paraId="7698AE2B" w14:textId="77777777" w:rsidR="00747B76" w:rsidRDefault="00747B76" w:rsidP="00747B76">
      <w:pPr>
        <w:jc w:val="both"/>
      </w:pPr>
    </w:p>
    <w:p w14:paraId="5A5EA127" w14:textId="77777777" w:rsidR="00747B76" w:rsidRDefault="00747B76" w:rsidP="00747B76">
      <w:pPr>
        <w:jc w:val="both"/>
      </w:pPr>
    </w:p>
    <w:p w14:paraId="7B5946FB" w14:textId="77777777" w:rsidR="00747B76" w:rsidRDefault="00747B76" w:rsidP="00747B76">
      <w:pPr>
        <w:jc w:val="both"/>
      </w:pPr>
    </w:p>
    <w:p w14:paraId="2B050804" w14:textId="77777777" w:rsidR="00747B76" w:rsidRDefault="00747B76" w:rsidP="00747B76">
      <w:pPr>
        <w:jc w:val="both"/>
      </w:pPr>
    </w:p>
    <w:p w14:paraId="7B114C9A" w14:textId="77777777" w:rsidR="009C65A1" w:rsidRDefault="009C65A1" w:rsidP="009C65A1"/>
    <w:p w14:paraId="61B4B744" w14:textId="77777777" w:rsidR="009C65A1" w:rsidRDefault="009C65A1" w:rsidP="009C65A1"/>
    <w:p w14:paraId="6CE78757" w14:textId="77777777" w:rsidR="0077008A" w:rsidRDefault="0077008A" w:rsidP="009C65A1"/>
    <w:p w14:paraId="093FF411" w14:textId="77777777" w:rsidR="0077008A" w:rsidRDefault="0077008A" w:rsidP="009C65A1"/>
    <w:p w14:paraId="7582F389" w14:textId="77777777" w:rsidR="0077008A" w:rsidRDefault="0077008A" w:rsidP="009C65A1"/>
    <w:p w14:paraId="3BC5B3EC" w14:textId="77777777" w:rsidR="0077008A" w:rsidRDefault="0077008A" w:rsidP="009C65A1"/>
    <w:p w14:paraId="2A9446F8" w14:textId="77777777" w:rsidR="0077008A" w:rsidRDefault="0077008A" w:rsidP="009C65A1"/>
    <w:p w14:paraId="15735098" w14:textId="77777777" w:rsidR="0077008A" w:rsidRDefault="0077008A" w:rsidP="009C65A1"/>
    <w:p w14:paraId="03E7890D" w14:textId="77777777" w:rsidR="0077008A" w:rsidRDefault="0077008A" w:rsidP="009C65A1"/>
    <w:p w14:paraId="6481632E" w14:textId="77777777" w:rsidR="0077008A" w:rsidRDefault="0077008A" w:rsidP="009C65A1"/>
    <w:p w14:paraId="52C6C309" w14:textId="77777777" w:rsidR="0077008A" w:rsidRDefault="0077008A" w:rsidP="009C65A1"/>
    <w:p w14:paraId="2E351C9E" w14:textId="77777777" w:rsidR="0077008A" w:rsidRDefault="0077008A" w:rsidP="009C65A1">
      <w:r>
        <w:rPr>
          <w:noProof/>
          <w:lang w:eastAsia="pl-PL"/>
        </w:rPr>
        <w:lastRenderedPageBreak/>
        <w:drawing>
          <wp:anchor distT="0" distB="0" distL="114300" distR="114300" simplePos="0" relativeHeight="251665408" behindDoc="1" locked="0" layoutInCell="1" allowOverlap="1" wp14:anchorId="51766D9A" wp14:editId="475796BE">
            <wp:simplePos x="0" y="0"/>
            <wp:positionH relativeFrom="column">
              <wp:posOffset>-111760</wp:posOffset>
            </wp:positionH>
            <wp:positionV relativeFrom="paragraph">
              <wp:posOffset>-556260</wp:posOffset>
            </wp:positionV>
            <wp:extent cx="8439150" cy="5960545"/>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8439150" cy="5960545"/>
                    </a:xfrm>
                    <a:prstGeom prst="rect">
                      <a:avLst/>
                    </a:prstGeom>
                    <a:noFill/>
                    <a:ln w="9525">
                      <a:noFill/>
                      <a:miter lim="800000"/>
                      <a:headEnd/>
                      <a:tailEnd/>
                    </a:ln>
                  </pic:spPr>
                </pic:pic>
              </a:graphicData>
            </a:graphic>
          </wp:anchor>
        </w:drawing>
      </w:r>
    </w:p>
    <w:p w14:paraId="4697A5E6" w14:textId="77777777" w:rsidR="0077008A" w:rsidRDefault="0077008A" w:rsidP="009C65A1"/>
    <w:p w14:paraId="42C453DA" w14:textId="77777777" w:rsidR="00AD38E7" w:rsidRDefault="00AD38E7" w:rsidP="009C65A1"/>
    <w:p w14:paraId="00D1B03C" w14:textId="77777777" w:rsidR="00AD38E7" w:rsidRDefault="00AD38E7" w:rsidP="009C65A1"/>
    <w:p w14:paraId="07629FB4" w14:textId="77777777" w:rsidR="00AD38E7" w:rsidRDefault="00AD38E7" w:rsidP="009C65A1"/>
    <w:p w14:paraId="6D956ED1" w14:textId="77777777" w:rsidR="00AD38E7" w:rsidRDefault="00AD38E7" w:rsidP="009C65A1"/>
    <w:p w14:paraId="18C936A3" w14:textId="77777777" w:rsidR="00AD38E7" w:rsidRDefault="00AD38E7" w:rsidP="009C65A1"/>
    <w:p w14:paraId="7A41B9E4" w14:textId="77777777" w:rsidR="00AD38E7" w:rsidRDefault="00AD38E7" w:rsidP="009C65A1"/>
    <w:p w14:paraId="46856640" w14:textId="77777777" w:rsidR="00AD38E7" w:rsidRDefault="00AD38E7" w:rsidP="009C65A1"/>
    <w:p w14:paraId="06B079FF" w14:textId="77777777" w:rsidR="00AD38E7" w:rsidRDefault="00AD38E7" w:rsidP="009C65A1"/>
    <w:p w14:paraId="3B44EFD2" w14:textId="77777777" w:rsidR="00AD38E7" w:rsidRDefault="00AD38E7" w:rsidP="009C65A1"/>
    <w:p w14:paraId="5EB1305E" w14:textId="77777777" w:rsidR="00AD38E7" w:rsidRDefault="00AD38E7" w:rsidP="009C65A1"/>
    <w:p w14:paraId="4E996143" w14:textId="77777777" w:rsidR="00AD38E7" w:rsidRDefault="00AD38E7" w:rsidP="009C65A1"/>
    <w:p w14:paraId="6D351C62" w14:textId="77777777" w:rsidR="00AD38E7" w:rsidRDefault="00AD38E7" w:rsidP="009C65A1"/>
    <w:p w14:paraId="298EBBA9" w14:textId="77777777" w:rsidR="00AD38E7" w:rsidRDefault="00AD38E7" w:rsidP="009C65A1"/>
    <w:p w14:paraId="63C21723" w14:textId="77777777" w:rsidR="00AD38E7" w:rsidRDefault="00AD38E7" w:rsidP="009C65A1"/>
    <w:p w14:paraId="27FE8444" w14:textId="77777777" w:rsidR="00AD38E7" w:rsidRDefault="00AD38E7" w:rsidP="009C65A1">
      <w:pPr>
        <w:sectPr w:rsidR="00AD38E7" w:rsidSect="00747B76">
          <w:pgSz w:w="16838" w:h="11906" w:orient="landscape"/>
          <w:pgMar w:top="1418" w:right="1418" w:bottom="1418" w:left="1418" w:header="709" w:footer="709" w:gutter="0"/>
          <w:cols w:space="708"/>
          <w:titlePg/>
          <w:docGrid w:linePitch="360"/>
        </w:sectPr>
      </w:pPr>
    </w:p>
    <w:p w14:paraId="6A24E36A" w14:textId="77777777" w:rsidR="00AD38E7" w:rsidRDefault="00AD38E7" w:rsidP="009C65A1">
      <w:r>
        <w:lastRenderedPageBreak/>
        <w:t xml:space="preserve">PROJEKTOWANA </w:t>
      </w:r>
      <w:r w:rsidR="001C338A">
        <w:t>C</w:t>
      </w:r>
      <w:r>
        <w:t>HARAKTERYSTYKA ENERGETYCZNA</w:t>
      </w:r>
    </w:p>
    <w:p w14:paraId="24355AFC" w14:textId="77777777" w:rsidR="00AD38E7" w:rsidRDefault="00AD38E7" w:rsidP="009C65A1"/>
    <w:tbl>
      <w:tblPr>
        <w:tblW w:w="10075" w:type="dxa"/>
        <w:tblInd w:w="15" w:type="dxa"/>
        <w:tblLayout w:type="fixed"/>
        <w:tblCellMar>
          <w:left w:w="15" w:type="dxa"/>
          <w:right w:w="15" w:type="dxa"/>
        </w:tblCellMar>
        <w:tblLook w:val="0000" w:firstRow="0" w:lastRow="0" w:firstColumn="0" w:lastColumn="0" w:noHBand="0" w:noVBand="0"/>
      </w:tblPr>
      <w:tblGrid>
        <w:gridCol w:w="6"/>
        <w:gridCol w:w="51"/>
        <w:gridCol w:w="114"/>
        <w:gridCol w:w="50"/>
        <w:gridCol w:w="145"/>
        <w:gridCol w:w="19"/>
        <w:gridCol w:w="1250"/>
        <w:gridCol w:w="19"/>
        <w:gridCol w:w="109"/>
        <w:gridCol w:w="242"/>
        <w:gridCol w:w="491"/>
        <w:gridCol w:w="755"/>
        <w:gridCol w:w="191"/>
        <w:gridCol w:w="390"/>
        <w:gridCol w:w="19"/>
        <w:gridCol w:w="155"/>
        <w:gridCol w:w="596"/>
        <w:gridCol w:w="19"/>
        <w:gridCol w:w="163"/>
        <w:gridCol w:w="406"/>
        <w:gridCol w:w="19"/>
        <w:gridCol w:w="330"/>
        <w:gridCol w:w="140"/>
        <w:gridCol w:w="321"/>
        <w:gridCol w:w="19"/>
        <w:gridCol w:w="14"/>
        <w:gridCol w:w="261"/>
        <w:gridCol w:w="74"/>
        <w:gridCol w:w="20"/>
        <w:gridCol w:w="45"/>
        <w:gridCol w:w="112"/>
        <w:gridCol w:w="19"/>
        <w:gridCol w:w="148"/>
        <w:gridCol w:w="19"/>
        <w:gridCol w:w="14"/>
        <w:gridCol w:w="14"/>
        <w:gridCol w:w="288"/>
        <w:gridCol w:w="79"/>
        <w:gridCol w:w="20"/>
        <w:gridCol w:w="46"/>
        <w:gridCol w:w="406"/>
        <w:gridCol w:w="182"/>
        <w:gridCol w:w="24"/>
        <w:gridCol w:w="99"/>
        <w:gridCol w:w="19"/>
        <w:gridCol w:w="14"/>
        <w:gridCol w:w="413"/>
        <w:gridCol w:w="19"/>
        <w:gridCol w:w="22"/>
        <w:gridCol w:w="20"/>
        <w:gridCol w:w="28"/>
        <w:gridCol w:w="122"/>
        <w:gridCol w:w="687"/>
        <w:gridCol w:w="14"/>
        <w:gridCol w:w="11"/>
        <w:gridCol w:w="19"/>
        <w:gridCol w:w="31"/>
        <w:gridCol w:w="50"/>
        <w:gridCol w:w="71"/>
        <w:gridCol w:w="50"/>
        <w:gridCol w:w="50"/>
        <w:gridCol w:w="50"/>
        <w:gridCol w:w="17"/>
        <w:gridCol w:w="17"/>
        <w:gridCol w:w="17"/>
        <w:gridCol w:w="50"/>
        <w:gridCol w:w="147"/>
        <w:gridCol w:w="50"/>
        <w:gridCol w:w="50"/>
        <w:gridCol w:w="50"/>
        <w:gridCol w:w="84"/>
      </w:tblGrid>
      <w:tr w:rsidR="00AD38E7" w14:paraId="6A617F99" w14:textId="77777777" w:rsidTr="00AD38E7">
        <w:trPr>
          <w:gridBefore w:val="1"/>
          <w:gridAfter w:val="6"/>
          <w:wAfter w:w="39" w:type="dxa"/>
          <w:trHeight w:hRule="exact" w:val="307"/>
        </w:trPr>
        <w:tc>
          <w:tcPr>
            <w:tcW w:w="9978" w:type="dxa"/>
            <w:gridSpan w:val="55"/>
            <w:tcBorders>
              <w:top w:val="nil"/>
              <w:left w:val="nil"/>
              <w:bottom w:val="nil"/>
              <w:right w:val="nil"/>
            </w:tcBorders>
            <w:shd w:val="clear" w:color="auto" w:fill="808080"/>
            <w:vAlign w:val="center"/>
          </w:tcPr>
          <w:p w14:paraId="2DF04A98" w14:textId="77777777" w:rsidR="00AD38E7" w:rsidRDefault="00AD38E7" w:rsidP="00AD38E7">
            <w:pPr>
              <w:widowControl w:val="0"/>
              <w:autoSpaceDE w:val="0"/>
              <w:autoSpaceDN w:val="0"/>
              <w:adjustRightInd w:val="0"/>
              <w:spacing w:after="0" w:line="240" w:lineRule="auto"/>
              <w:rPr>
                <w:rFonts w:ascii="Courier New" w:hAnsi="Courier New" w:cs="Courier New"/>
                <w:b/>
                <w:bCs/>
                <w:color w:val="000000"/>
                <w:sz w:val="20"/>
                <w:szCs w:val="20"/>
              </w:rPr>
            </w:pPr>
          </w:p>
        </w:tc>
        <w:tc>
          <w:tcPr>
            <w:tcW w:w="58" w:type="dxa"/>
            <w:gridSpan w:val="9"/>
            <w:vMerge w:val="restart"/>
            <w:tcBorders>
              <w:top w:val="nil"/>
              <w:left w:val="nil"/>
              <w:bottom w:val="nil"/>
              <w:right w:val="nil"/>
            </w:tcBorders>
          </w:tcPr>
          <w:p w14:paraId="766A62E9" w14:textId="77777777" w:rsidR="00AD38E7" w:rsidRDefault="00AD38E7" w:rsidP="00AD38E7">
            <w:pPr>
              <w:widowControl w:val="0"/>
              <w:autoSpaceDE w:val="0"/>
              <w:autoSpaceDN w:val="0"/>
              <w:adjustRightInd w:val="0"/>
              <w:spacing w:after="0" w:line="240" w:lineRule="auto"/>
              <w:rPr>
                <w:rFonts w:ascii="Tahoma" w:hAnsi="Tahoma" w:cs="Tahoma"/>
                <w:color w:val="000000"/>
                <w:sz w:val="20"/>
                <w:szCs w:val="20"/>
              </w:rPr>
            </w:pPr>
          </w:p>
        </w:tc>
      </w:tr>
      <w:tr w:rsidR="00AD38E7" w14:paraId="4C21D789" w14:textId="77777777" w:rsidTr="00AD38E7">
        <w:trPr>
          <w:gridBefore w:val="1"/>
          <w:gridAfter w:val="6"/>
          <w:wAfter w:w="39" w:type="dxa"/>
          <w:trHeight w:hRule="exact" w:val="270"/>
        </w:trPr>
        <w:tc>
          <w:tcPr>
            <w:tcW w:w="9969" w:type="dxa"/>
            <w:gridSpan w:val="54"/>
            <w:tcBorders>
              <w:top w:val="nil"/>
              <w:left w:val="nil"/>
              <w:bottom w:val="nil"/>
              <w:right w:val="nil"/>
            </w:tcBorders>
            <w:shd w:val="clear" w:color="auto" w:fill="808080"/>
          </w:tcPr>
          <w:p w14:paraId="396913A2" w14:textId="77777777" w:rsidR="00AD38E7" w:rsidRDefault="00AD38E7" w:rsidP="00AD38E7">
            <w:pPr>
              <w:widowControl w:val="0"/>
              <w:autoSpaceDE w:val="0"/>
              <w:autoSpaceDN w:val="0"/>
              <w:adjustRightInd w:val="0"/>
              <w:spacing w:before="30" w:after="0" w:line="265" w:lineRule="exact"/>
              <w:ind w:left="15"/>
              <w:jc w:val="center"/>
              <w:rPr>
                <w:rFonts w:ascii="Tahoma" w:hAnsi="Tahoma" w:cs="Tahoma"/>
                <w:color w:val="FFFFFF"/>
                <w:sz w:val="24"/>
                <w:szCs w:val="24"/>
              </w:rPr>
            </w:pPr>
            <w:r>
              <w:rPr>
                <w:rFonts w:ascii="Tahoma" w:hAnsi="Tahoma" w:cs="Tahoma"/>
                <w:color w:val="FFFFFF"/>
                <w:sz w:val="24"/>
                <w:szCs w:val="24"/>
              </w:rPr>
              <w:t>CHARAKTERYSTYKA ENERGETYCZNA BUDYNKU</w:t>
            </w:r>
          </w:p>
        </w:tc>
        <w:tc>
          <w:tcPr>
            <w:tcW w:w="67" w:type="dxa"/>
            <w:gridSpan w:val="10"/>
            <w:vMerge/>
            <w:tcBorders>
              <w:top w:val="nil"/>
              <w:left w:val="nil"/>
              <w:bottom w:val="nil"/>
              <w:right w:val="nil"/>
            </w:tcBorders>
          </w:tcPr>
          <w:p w14:paraId="0F22FBC8" w14:textId="77777777" w:rsidR="00AD38E7" w:rsidRDefault="00AD38E7" w:rsidP="00AD38E7">
            <w:pPr>
              <w:widowControl w:val="0"/>
              <w:autoSpaceDE w:val="0"/>
              <w:autoSpaceDN w:val="0"/>
              <w:adjustRightInd w:val="0"/>
              <w:spacing w:after="0" w:line="240" w:lineRule="auto"/>
              <w:jc w:val="center"/>
              <w:rPr>
                <w:rFonts w:ascii="Tahoma" w:hAnsi="Tahoma" w:cs="Tahoma"/>
                <w:sz w:val="18"/>
                <w:szCs w:val="18"/>
              </w:rPr>
            </w:pPr>
          </w:p>
        </w:tc>
      </w:tr>
      <w:tr w:rsidR="00AD38E7" w14:paraId="5CC00988" w14:textId="77777777" w:rsidTr="00AD38E7">
        <w:trPr>
          <w:gridBefore w:val="1"/>
          <w:gridAfter w:val="6"/>
          <w:wAfter w:w="39" w:type="dxa"/>
          <w:trHeight w:hRule="exact" w:val="308"/>
        </w:trPr>
        <w:tc>
          <w:tcPr>
            <w:tcW w:w="9978" w:type="dxa"/>
            <w:gridSpan w:val="55"/>
            <w:tcBorders>
              <w:top w:val="nil"/>
              <w:left w:val="nil"/>
              <w:bottom w:val="nil"/>
              <w:right w:val="nil"/>
            </w:tcBorders>
            <w:shd w:val="clear" w:color="auto" w:fill="808080"/>
            <w:vAlign w:val="center"/>
          </w:tcPr>
          <w:p w14:paraId="49567F3B" w14:textId="77777777" w:rsidR="00AD38E7" w:rsidRDefault="00AD38E7" w:rsidP="00AD38E7">
            <w:pPr>
              <w:widowControl w:val="0"/>
              <w:autoSpaceDE w:val="0"/>
              <w:autoSpaceDN w:val="0"/>
              <w:adjustRightInd w:val="0"/>
              <w:spacing w:before="30" w:after="0" w:line="265" w:lineRule="exact"/>
              <w:ind w:left="15"/>
              <w:rPr>
                <w:rFonts w:ascii="Courier New" w:hAnsi="Courier New" w:cs="Courier New"/>
                <w:b/>
                <w:bCs/>
                <w:color w:val="000000"/>
                <w:sz w:val="20"/>
                <w:szCs w:val="20"/>
              </w:rPr>
            </w:pPr>
          </w:p>
        </w:tc>
        <w:tc>
          <w:tcPr>
            <w:tcW w:w="58" w:type="dxa"/>
            <w:gridSpan w:val="9"/>
            <w:vMerge/>
            <w:tcBorders>
              <w:top w:val="nil"/>
              <w:left w:val="nil"/>
              <w:bottom w:val="nil"/>
              <w:right w:val="nil"/>
            </w:tcBorders>
          </w:tcPr>
          <w:p w14:paraId="165BD9D2"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79F30726" w14:textId="77777777" w:rsidTr="00AD38E7">
        <w:trPr>
          <w:gridBefore w:val="1"/>
          <w:gridAfter w:val="6"/>
          <w:wAfter w:w="39" w:type="dxa"/>
          <w:trHeight w:hRule="exact" w:val="300"/>
        </w:trPr>
        <w:tc>
          <w:tcPr>
            <w:tcW w:w="9978" w:type="dxa"/>
            <w:gridSpan w:val="55"/>
            <w:tcBorders>
              <w:top w:val="nil"/>
              <w:left w:val="nil"/>
              <w:bottom w:val="nil"/>
              <w:right w:val="nil"/>
            </w:tcBorders>
          </w:tcPr>
          <w:p w14:paraId="4E3A81BE" w14:textId="77777777" w:rsidR="00AD38E7" w:rsidRDefault="00AD38E7" w:rsidP="00AD38E7">
            <w:pPr>
              <w:widowControl w:val="0"/>
              <w:autoSpaceDE w:val="0"/>
              <w:autoSpaceDN w:val="0"/>
              <w:adjustRightInd w:val="0"/>
              <w:spacing w:before="30" w:after="0" w:line="265" w:lineRule="exact"/>
              <w:ind w:left="15"/>
              <w:rPr>
                <w:rFonts w:ascii="Tahoma" w:hAnsi="Tahoma" w:cs="Tahoma"/>
                <w:color w:val="000000"/>
                <w:sz w:val="20"/>
                <w:szCs w:val="20"/>
              </w:rPr>
            </w:pPr>
          </w:p>
        </w:tc>
        <w:tc>
          <w:tcPr>
            <w:tcW w:w="58" w:type="dxa"/>
            <w:gridSpan w:val="9"/>
            <w:vMerge/>
            <w:tcBorders>
              <w:top w:val="nil"/>
              <w:left w:val="nil"/>
              <w:bottom w:val="nil"/>
              <w:right w:val="nil"/>
            </w:tcBorders>
          </w:tcPr>
          <w:p w14:paraId="35903FF9"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4A19A15C" w14:textId="77777777" w:rsidTr="00AD38E7">
        <w:trPr>
          <w:gridBefore w:val="1"/>
          <w:gridAfter w:val="6"/>
          <w:wAfter w:w="39" w:type="dxa"/>
          <w:trHeight w:hRule="exact" w:val="315"/>
        </w:trPr>
        <w:tc>
          <w:tcPr>
            <w:tcW w:w="9960" w:type="dxa"/>
            <w:gridSpan w:val="53"/>
            <w:tcBorders>
              <w:top w:val="nil"/>
              <w:left w:val="nil"/>
              <w:bottom w:val="nil"/>
              <w:right w:val="nil"/>
            </w:tcBorders>
            <w:shd w:val="clear" w:color="auto" w:fill="808080"/>
            <w:vAlign w:val="center"/>
          </w:tcPr>
          <w:p w14:paraId="7B6638E2"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FFFFFF"/>
                <w:sz w:val="20"/>
                <w:szCs w:val="20"/>
              </w:rPr>
            </w:pPr>
            <w:r>
              <w:rPr>
                <w:rFonts w:ascii="Tahoma" w:hAnsi="Tahoma" w:cs="Tahoma"/>
                <w:color w:val="FFFFFF"/>
                <w:sz w:val="20"/>
                <w:szCs w:val="20"/>
              </w:rPr>
              <w:t>BUDYNEK OCENIANY</w:t>
            </w:r>
          </w:p>
        </w:tc>
        <w:tc>
          <w:tcPr>
            <w:tcW w:w="50" w:type="dxa"/>
            <w:gridSpan w:val="5"/>
            <w:vMerge w:val="restart"/>
            <w:tcBorders>
              <w:top w:val="nil"/>
              <w:left w:val="nil"/>
              <w:bottom w:val="nil"/>
              <w:right w:val="nil"/>
            </w:tcBorders>
          </w:tcPr>
          <w:p w14:paraId="1BA12E84"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20"/>
                <w:szCs w:val="20"/>
              </w:rPr>
            </w:pPr>
          </w:p>
        </w:tc>
        <w:tc>
          <w:tcPr>
            <w:tcW w:w="26" w:type="dxa"/>
            <w:gridSpan w:val="6"/>
            <w:vMerge/>
            <w:tcBorders>
              <w:top w:val="nil"/>
              <w:left w:val="nil"/>
              <w:bottom w:val="nil"/>
              <w:right w:val="nil"/>
            </w:tcBorders>
          </w:tcPr>
          <w:p w14:paraId="11822D89"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012EE8B6" w14:textId="77777777" w:rsidTr="00AD38E7">
        <w:trPr>
          <w:gridBefore w:val="1"/>
          <w:gridAfter w:val="6"/>
          <w:wAfter w:w="39" w:type="dxa"/>
          <w:trHeight w:hRule="exact" w:val="67"/>
        </w:trPr>
        <w:tc>
          <w:tcPr>
            <w:tcW w:w="9960" w:type="dxa"/>
            <w:gridSpan w:val="53"/>
            <w:tcBorders>
              <w:top w:val="nil"/>
              <w:left w:val="nil"/>
              <w:bottom w:val="nil"/>
              <w:right w:val="nil"/>
            </w:tcBorders>
          </w:tcPr>
          <w:p w14:paraId="54500FED"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4"/>
                <w:szCs w:val="4"/>
              </w:rPr>
            </w:pPr>
          </w:p>
        </w:tc>
        <w:tc>
          <w:tcPr>
            <w:tcW w:w="50" w:type="dxa"/>
            <w:gridSpan w:val="5"/>
            <w:vMerge/>
            <w:tcBorders>
              <w:top w:val="nil"/>
              <w:left w:val="nil"/>
              <w:bottom w:val="nil"/>
              <w:right w:val="nil"/>
            </w:tcBorders>
          </w:tcPr>
          <w:p w14:paraId="1E7FD835"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26" w:type="dxa"/>
            <w:gridSpan w:val="6"/>
            <w:vMerge/>
            <w:tcBorders>
              <w:top w:val="nil"/>
              <w:left w:val="nil"/>
              <w:bottom w:val="nil"/>
              <w:right w:val="nil"/>
            </w:tcBorders>
          </w:tcPr>
          <w:p w14:paraId="29962C51"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590008A8" w14:textId="77777777" w:rsidTr="00AD38E7">
        <w:trPr>
          <w:gridBefore w:val="1"/>
          <w:gridAfter w:val="6"/>
          <w:wAfter w:w="39" w:type="dxa"/>
          <w:trHeight w:hRule="exact" w:val="225"/>
        </w:trPr>
        <w:tc>
          <w:tcPr>
            <w:tcW w:w="9978" w:type="dxa"/>
            <w:gridSpan w:val="55"/>
            <w:tcBorders>
              <w:top w:val="nil"/>
              <w:left w:val="nil"/>
              <w:bottom w:val="nil"/>
              <w:right w:val="nil"/>
            </w:tcBorders>
            <w:shd w:val="clear" w:color="auto" w:fill="C0C0C0"/>
            <w:vAlign w:val="center"/>
          </w:tcPr>
          <w:p w14:paraId="7FA233F4" w14:textId="77777777" w:rsidR="00AD38E7" w:rsidRDefault="00AD38E7" w:rsidP="00AD38E7">
            <w:pPr>
              <w:widowControl w:val="0"/>
              <w:autoSpaceDE w:val="0"/>
              <w:autoSpaceDN w:val="0"/>
              <w:adjustRightInd w:val="0"/>
              <w:spacing w:before="30" w:after="0" w:line="147" w:lineRule="exact"/>
              <w:ind w:left="30"/>
              <w:rPr>
                <w:rFonts w:ascii="Tahoma" w:hAnsi="Tahoma" w:cs="Tahoma"/>
                <w:b/>
                <w:bCs/>
                <w:color w:val="000000"/>
                <w:sz w:val="12"/>
                <w:szCs w:val="12"/>
              </w:rPr>
            </w:pPr>
            <w:r>
              <w:rPr>
                <w:rFonts w:ascii="Tahoma" w:hAnsi="Tahoma" w:cs="Tahoma"/>
                <w:b/>
                <w:bCs/>
                <w:color w:val="000000"/>
                <w:sz w:val="12"/>
                <w:szCs w:val="12"/>
              </w:rPr>
              <w:t>RODZAJ BUDYNKU</w:t>
            </w:r>
          </w:p>
        </w:tc>
        <w:tc>
          <w:tcPr>
            <w:tcW w:w="58" w:type="dxa"/>
            <w:gridSpan w:val="9"/>
            <w:vMerge/>
            <w:tcBorders>
              <w:top w:val="nil"/>
              <w:left w:val="nil"/>
              <w:bottom w:val="nil"/>
              <w:right w:val="nil"/>
            </w:tcBorders>
          </w:tcPr>
          <w:p w14:paraId="0CB00D6F"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5F42FD0D" w14:textId="77777777" w:rsidTr="00AD38E7">
        <w:trPr>
          <w:gridBefore w:val="1"/>
          <w:gridAfter w:val="6"/>
          <w:wAfter w:w="39" w:type="dxa"/>
          <w:trHeight w:hRule="exact" w:val="270"/>
        </w:trPr>
        <w:tc>
          <w:tcPr>
            <w:tcW w:w="9978" w:type="dxa"/>
            <w:gridSpan w:val="55"/>
            <w:tcBorders>
              <w:top w:val="nil"/>
              <w:left w:val="nil"/>
              <w:bottom w:val="nil"/>
              <w:right w:val="nil"/>
            </w:tcBorders>
            <w:vAlign w:val="center"/>
          </w:tcPr>
          <w:p w14:paraId="7158EABF" w14:textId="77777777" w:rsidR="00AD38E7" w:rsidRDefault="00AD38E7" w:rsidP="00AD38E7">
            <w:pPr>
              <w:widowControl w:val="0"/>
              <w:autoSpaceDE w:val="0"/>
              <w:autoSpaceDN w:val="0"/>
              <w:adjustRightInd w:val="0"/>
              <w:spacing w:before="30" w:after="0" w:line="191" w:lineRule="exact"/>
              <w:ind w:left="150"/>
              <w:rPr>
                <w:rFonts w:ascii="Tahoma" w:hAnsi="Tahoma" w:cs="Tahoma"/>
                <w:color w:val="000000"/>
                <w:sz w:val="16"/>
                <w:szCs w:val="16"/>
              </w:rPr>
            </w:pPr>
            <w:r>
              <w:rPr>
                <w:rFonts w:ascii="Tahoma" w:hAnsi="Tahoma" w:cs="Tahoma"/>
                <w:color w:val="000000"/>
                <w:sz w:val="16"/>
                <w:szCs w:val="16"/>
              </w:rPr>
              <w:t>Użyteczności publicznej</w:t>
            </w:r>
          </w:p>
        </w:tc>
        <w:tc>
          <w:tcPr>
            <w:tcW w:w="58" w:type="dxa"/>
            <w:gridSpan w:val="9"/>
            <w:vMerge/>
            <w:tcBorders>
              <w:top w:val="nil"/>
              <w:left w:val="nil"/>
              <w:bottom w:val="nil"/>
              <w:right w:val="nil"/>
            </w:tcBorders>
          </w:tcPr>
          <w:p w14:paraId="7B3299CB"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7A4937B1" w14:textId="77777777" w:rsidTr="00AD38E7">
        <w:trPr>
          <w:gridBefore w:val="1"/>
          <w:gridAfter w:val="6"/>
          <w:wAfter w:w="39" w:type="dxa"/>
          <w:trHeight w:hRule="exact" w:val="8"/>
        </w:trPr>
        <w:tc>
          <w:tcPr>
            <w:tcW w:w="9978" w:type="dxa"/>
            <w:gridSpan w:val="55"/>
            <w:tcBorders>
              <w:top w:val="nil"/>
              <w:left w:val="nil"/>
              <w:bottom w:val="nil"/>
              <w:right w:val="nil"/>
            </w:tcBorders>
          </w:tcPr>
          <w:p w14:paraId="27F2C2C0" w14:textId="77777777" w:rsidR="00AD38E7" w:rsidRDefault="00AD38E7" w:rsidP="00AD38E7">
            <w:pPr>
              <w:widowControl w:val="0"/>
              <w:autoSpaceDE w:val="0"/>
              <w:autoSpaceDN w:val="0"/>
              <w:adjustRightInd w:val="0"/>
              <w:spacing w:before="30" w:after="0" w:line="191" w:lineRule="exact"/>
              <w:ind w:left="150"/>
              <w:rPr>
                <w:rFonts w:ascii="Tahoma" w:hAnsi="Tahoma" w:cs="Tahoma"/>
                <w:color w:val="000000"/>
                <w:sz w:val="2"/>
                <w:szCs w:val="2"/>
              </w:rPr>
            </w:pPr>
          </w:p>
        </w:tc>
        <w:tc>
          <w:tcPr>
            <w:tcW w:w="58" w:type="dxa"/>
            <w:gridSpan w:val="9"/>
            <w:vMerge/>
            <w:tcBorders>
              <w:top w:val="nil"/>
              <w:left w:val="nil"/>
              <w:bottom w:val="nil"/>
              <w:right w:val="nil"/>
            </w:tcBorders>
          </w:tcPr>
          <w:p w14:paraId="2726103A"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r>
      <w:tr w:rsidR="00AD38E7" w14:paraId="781FDEA4" w14:textId="77777777" w:rsidTr="00AD38E7">
        <w:trPr>
          <w:gridBefore w:val="1"/>
          <w:gridAfter w:val="6"/>
          <w:wAfter w:w="39" w:type="dxa"/>
          <w:trHeight w:hRule="exact" w:val="37"/>
        </w:trPr>
        <w:tc>
          <w:tcPr>
            <w:tcW w:w="50" w:type="dxa"/>
            <w:tcBorders>
              <w:top w:val="nil"/>
              <w:left w:val="nil"/>
              <w:bottom w:val="nil"/>
              <w:right w:val="nil"/>
            </w:tcBorders>
          </w:tcPr>
          <w:p w14:paraId="65EA6B19" w14:textId="77777777" w:rsidR="00AD38E7" w:rsidRDefault="00AD38E7" w:rsidP="00AD38E7">
            <w:pPr>
              <w:widowControl w:val="0"/>
              <w:autoSpaceDE w:val="0"/>
              <w:autoSpaceDN w:val="0"/>
              <w:adjustRightInd w:val="0"/>
              <w:spacing w:before="30" w:after="0" w:line="191" w:lineRule="exact"/>
              <w:ind w:left="150"/>
              <w:rPr>
                <w:rFonts w:ascii="Tahoma" w:hAnsi="Tahoma" w:cs="Tahoma"/>
                <w:color w:val="000000"/>
                <w:sz w:val="2"/>
                <w:szCs w:val="2"/>
              </w:rPr>
            </w:pPr>
          </w:p>
        </w:tc>
        <w:tc>
          <w:tcPr>
            <w:tcW w:w="9928" w:type="dxa"/>
            <w:gridSpan w:val="54"/>
            <w:tcBorders>
              <w:top w:val="nil"/>
              <w:left w:val="nil"/>
              <w:bottom w:val="nil"/>
              <w:right w:val="nil"/>
            </w:tcBorders>
            <w:vAlign w:val="center"/>
          </w:tcPr>
          <w:p w14:paraId="6D1B8A33" w14:textId="77777777" w:rsidR="00AD38E7" w:rsidRDefault="00AD38E7" w:rsidP="00AD38E7">
            <w:pPr>
              <w:widowControl w:val="0"/>
              <w:autoSpaceDE w:val="0"/>
              <w:autoSpaceDN w:val="0"/>
              <w:adjustRightInd w:val="0"/>
              <w:spacing w:before="30" w:after="0" w:line="191" w:lineRule="exact"/>
              <w:ind w:left="150"/>
              <w:rPr>
                <w:rFonts w:ascii="Tahoma" w:hAnsi="Tahoma" w:cs="Tahoma"/>
                <w:color w:val="000000"/>
                <w:sz w:val="2"/>
                <w:szCs w:val="2"/>
              </w:rPr>
            </w:pPr>
          </w:p>
        </w:tc>
        <w:tc>
          <w:tcPr>
            <w:tcW w:w="58" w:type="dxa"/>
            <w:gridSpan w:val="9"/>
            <w:vMerge/>
            <w:tcBorders>
              <w:top w:val="nil"/>
              <w:left w:val="nil"/>
              <w:bottom w:val="nil"/>
              <w:right w:val="nil"/>
            </w:tcBorders>
          </w:tcPr>
          <w:p w14:paraId="5491CADA"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r>
      <w:tr w:rsidR="00AD38E7" w14:paraId="02596FE3" w14:textId="77777777" w:rsidTr="00AD38E7">
        <w:trPr>
          <w:gridBefore w:val="1"/>
          <w:gridAfter w:val="6"/>
          <w:wAfter w:w="39" w:type="dxa"/>
          <w:trHeight w:hRule="exact" w:val="225"/>
        </w:trPr>
        <w:tc>
          <w:tcPr>
            <w:tcW w:w="9978" w:type="dxa"/>
            <w:gridSpan w:val="55"/>
            <w:tcBorders>
              <w:top w:val="nil"/>
              <w:left w:val="nil"/>
              <w:bottom w:val="nil"/>
              <w:right w:val="nil"/>
            </w:tcBorders>
            <w:shd w:val="clear" w:color="auto" w:fill="C0C0C0"/>
            <w:vAlign w:val="center"/>
          </w:tcPr>
          <w:p w14:paraId="79AD246C" w14:textId="77777777" w:rsidR="00AD38E7" w:rsidRDefault="00AD38E7" w:rsidP="00AD38E7">
            <w:pPr>
              <w:widowControl w:val="0"/>
              <w:autoSpaceDE w:val="0"/>
              <w:autoSpaceDN w:val="0"/>
              <w:adjustRightInd w:val="0"/>
              <w:spacing w:before="30" w:after="0" w:line="147" w:lineRule="exact"/>
              <w:ind w:left="30"/>
              <w:rPr>
                <w:rFonts w:ascii="Tahoma" w:hAnsi="Tahoma" w:cs="Tahoma"/>
                <w:b/>
                <w:bCs/>
                <w:color w:val="000000"/>
                <w:sz w:val="12"/>
                <w:szCs w:val="12"/>
              </w:rPr>
            </w:pPr>
            <w:r>
              <w:rPr>
                <w:rFonts w:ascii="Tahoma" w:hAnsi="Tahoma" w:cs="Tahoma"/>
                <w:b/>
                <w:bCs/>
                <w:color w:val="000000"/>
                <w:sz w:val="12"/>
                <w:szCs w:val="12"/>
              </w:rPr>
              <w:t>ADRES BUDYNKU</w:t>
            </w:r>
          </w:p>
        </w:tc>
        <w:tc>
          <w:tcPr>
            <w:tcW w:w="58" w:type="dxa"/>
            <w:gridSpan w:val="9"/>
            <w:vMerge/>
            <w:tcBorders>
              <w:top w:val="nil"/>
              <w:left w:val="nil"/>
              <w:bottom w:val="nil"/>
              <w:right w:val="nil"/>
            </w:tcBorders>
          </w:tcPr>
          <w:p w14:paraId="025B4457"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4141200F" w14:textId="77777777" w:rsidTr="00AD38E7">
        <w:trPr>
          <w:gridBefore w:val="1"/>
          <w:gridAfter w:val="6"/>
          <w:wAfter w:w="39" w:type="dxa"/>
          <w:trHeight w:hRule="exact" w:val="270"/>
        </w:trPr>
        <w:tc>
          <w:tcPr>
            <w:tcW w:w="9978" w:type="dxa"/>
            <w:gridSpan w:val="55"/>
            <w:tcBorders>
              <w:top w:val="nil"/>
              <w:left w:val="nil"/>
              <w:bottom w:val="nil"/>
              <w:right w:val="nil"/>
            </w:tcBorders>
            <w:vAlign w:val="center"/>
          </w:tcPr>
          <w:p w14:paraId="3C26065F" w14:textId="77777777" w:rsidR="00AD38E7" w:rsidRDefault="00AD38E7" w:rsidP="00AD38E7">
            <w:pPr>
              <w:widowControl w:val="0"/>
              <w:autoSpaceDE w:val="0"/>
              <w:autoSpaceDN w:val="0"/>
              <w:adjustRightInd w:val="0"/>
              <w:spacing w:before="30" w:after="0" w:line="191" w:lineRule="exact"/>
              <w:ind w:left="150"/>
              <w:rPr>
                <w:rFonts w:ascii="Tahoma" w:hAnsi="Tahoma" w:cs="Tahoma"/>
                <w:color w:val="000000"/>
                <w:sz w:val="16"/>
                <w:szCs w:val="16"/>
              </w:rPr>
            </w:pPr>
            <w:r>
              <w:rPr>
                <w:rFonts w:ascii="Tahoma" w:hAnsi="Tahoma" w:cs="Tahoma"/>
                <w:color w:val="000000"/>
                <w:sz w:val="16"/>
                <w:szCs w:val="16"/>
              </w:rPr>
              <w:t xml:space="preserve">Lubrza, </w:t>
            </w:r>
            <w:proofErr w:type="spellStart"/>
            <w:r>
              <w:rPr>
                <w:rFonts w:ascii="Tahoma" w:hAnsi="Tahoma" w:cs="Tahoma"/>
                <w:color w:val="000000"/>
                <w:sz w:val="16"/>
                <w:szCs w:val="16"/>
              </w:rPr>
              <w:t>dz</w:t>
            </w:r>
            <w:proofErr w:type="spellEnd"/>
            <w:r>
              <w:rPr>
                <w:rFonts w:ascii="Tahoma" w:hAnsi="Tahoma" w:cs="Tahoma"/>
                <w:color w:val="000000"/>
                <w:sz w:val="16"/>
                <w:szCs w:val="16"/>
              </w:rPr>
              <w:t xml:space="preserve"> nr 235/4</w:t>
            </w:r>
          </w:p>
        </w:tc>
        <w:tc>
          <w:tcPr>
            <w:tcW w:w="58" w:type="dxa"/>
            <w:gridSpan w:val="9"/>
            <w:vMerge/>
            <w:tcBorders>
              <w:top w:val="nil"/>
              <w:left w:val="nil"/>
              <w:bottom w:val="nil"/>
              <w:right w:val="nil"/>
            </w:tcBorders>
          </w:tcPr>
          <w:p w14:paraId="19CF501D"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66E70AAE" w14:textId="77777777" w:rsidTr="00AD38E7">
        <w:trPr>
          <w:gridBefore w:val="1"/>
          <w:gridAfter w:val="6"/>
          <w:wAfter w:w="39" w:type="dxa"/>
          <w:trHeight w:hRule="exact" w:val="8"/>
        </w:trPr>
        <w:tc>
          <w:tcPr>
            <w:tcW w:w="9978" w:type="dxa"/>
            <w:gridSpan w:val="55"/>
            <w:tcBorders>
              <w:top w:val="nil"/>
              <w:left w:val="nil"/>
              <w:bottom w:val="nil"/>
              <w:right w:val="nil"/>
            </w:tcBorders>
          </w:tcPr>
          <w:p w14:paraId="7A77A9C6" w14:textId="77777777" w:rsidR="00AD38E7" w:rsidRDefault="00AD38E7" w:rsidP="00AD38E7">
            <w:pPr>
              <w:widowControl w:val="0"/>
              <w:autoSpaceDE w:val="0"/>
              <w:autoSpaceDN w:val="0"/>
              <w:adjustRightInd w:val="0"/>
              <w:spacing w:before="30" w:after="0" w:line="191" w:lineRule="exact"/>
              <w:ind w:left="150"/>
              <w:rPr>
                <w:rFonts w:ascii="Tahoma" w:hAnsi="Tahoma" w:cs="Tahoma"/>
                <w:color w:val="000000"/>
                <w:sz w:val="2"/>
                <w:szCs w:val="2"/>
              </w:rPr>
            </w:pPr>
          </w:p>
        </w:tc>
        <w:tc>
          <w:tcPr>
            <w:tcW w:w="58" w:type="dxa"/>
            <w:gridSpan w:val="9"/>
            <w:vMerge/>
            <w:tcBorders>
              <w:top w:val="nil"/>
              <w:left w:val="nil"/>
              <w:bottom w:val="nil"/>
              <w:right w:val="nil"/>
            </w:tcBorders>
          </w:tcPr>
          <w:p w14:paraId="5BB91853"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r>
      <w:tr w:rsidR="00AD38E7" w14:paraId="245BB7DF" w14:textId="77777777" w:rsidTr="00AD38E7">
        <w:trPr>
          <w:gridBefore w:val="1"/>
          <w:gridAfter w:val="6"/>
          <w:wAfter w:w="39" w:type="dxa"/>
          <w:trHeight w:hRule="exact" w:val="30"/>
        </w:trPr>
        <w:tc>
          <w:tcPr>
            <w:tcW w:w="9960" w:type="dxa"/>
            <w:gridSpan w:val="53"/>
            <w:tcBorders>
              <w:top w:val="nil"/>
              <w:left w:val="nil"/>
              <w:bottom w:val="nil"/>
              <w:right w:val="nil"/>
            </w:tcBorders>
            <w:vAlign w:val="center"/>
          </w:tcPr>
          <w:p w14:paraId="4891AFF1" w14:textId="77777777" w:rsidR="00AD38E7" w:rsidRDefault="00AD38E7" w:rsidP="00AD38E7">
            <w:pPr>
              <w:widowControl w:val="0"/>
              <w:autoSpaceDE w:val="0"/>
              <w:autoSpaceDN w:val="0"/>
              <w:adjustRightInd w:val="0"/>
              <w:spacing w:before="30" w:after="0" w:line="191" w:lineRule="exact"/>
              <w:ind w:left="150"/>
              <w:rPr>
                <w:rFonts w:ascii="Tahoma" w:hAnsi="Tahoma" w:cs="Tahoma"/>
                <w:color w:val="000000"/>
                <w:sz w:val="2"/>
                <w:szCs w:val="2"/>
              </w:rPr>
            </w:pPr>
          </w:p>
        </w:tc>
        <w:tc>
          <w:tcPr>
            <w:tcW w:w="50" w:type="dxa"/>
            <w:gridSpan w:val="5"/>
            <w:tcBorders>
              <w:top w:val="nil"/>
              <w:left w:val="nil"/>
              <w:bottom w:val="nil"/>
              <w:right w:val="nil"/>
            </w:tcBorders>
          </w:tcPr>
          <w:p w14:paraId="18179EA0" w14:textId="77777777" w:rsidR="00AD38E7" w:rsidRDefault="00AD38E7" w:rsidP="00AD38E7">
            <w:pPr>
              <w:widowControl w:val="0"/>
              <w:autoSpaceDE w:val="0"/>
              <w:autoSpaceDN w:val="0"/>
              <w:adjustRightInd w:val="0"/>
              <w:spacing w:before="30" w:after="0" w:line="191" w:lineRule="exact"/>
              <w:ind w:left="150"/>
              <w:rPr>
                <w:rFonts w:ascii="Tahoma" w:hAnsi="Tahoma" w:cs="Tahoma"/>
                <w:color w:val="000000"/>
                <w:sz w:val="2"/>
                <w:szCs w:val="2"/>
              </w:rPr>
            </w:pPr>
          </w:p>
        </w:tc>
        <w:tc>
          <w:tcPr>
            <w:tcW w:w="26" w:type="dxa"/>
            <w:gridSpan w:val="6"/>
            <w:vMerge/>
            <w:tcBorders>
              <w:top w:val="nil"/>
              <w:left w:val="nil"/>
              <w:bottom w:val="nil"/>
              <w:right w:val="nil"/>
            </w:tcBorders>
          </w:tcPr>
          <w:p w14:paraId="5D2D0D15"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r>
      <w:tr w:rsidR="00AD38E7" w14:paraId="449B1466" w14:textId="77777777" w:rsidTr="00AD38E7">
        <w:trPr>
          <w:gridBefore w:val="1"/>
          <w:gridAfter w:val="6"/>
          <w:wAfter w:w="39" w:type="dxa"/>
          <w:trHeight w:hRule="exact" w:val="225"/>
        </w:trPr>
        <w:tc>
          <w:tcPr>
            <w:tcW w:w="9978" w:type="dxa"/>
            <w:gridSpan w:val="55"/>
            <w:tcBorders>
              <w:top w:val="nil"/>
              <w:left w:val="nil"/>
              <w:bottom w:val="nil"/>
              <w:right w:val="nil"/>
            </w:tcBorders>
            <w:shd w:val="clear" w:color="auto" w:fill="C0C0C0"/>
            <w:vAlign w:val="center"/>
          </w:tcPr>
          <w:p w14:paraId="6DA9A64C" w14:textId="77777777" w:rsidR="00AD38E7" w:rsidRDefault="00AD38E7" w:rsidP="00AD38E7">
            <w:pPr>
              <w:widowControl w:val="0"/>
              <w:autoSpaceDE w:val="0"/>
              <w:autoSpaceDN w:val="0"/>
              <w:adjustRightInd w:val="0"/>
              <w:spacing w:before="30" w:after="0" w:line="147" w:lineRule="exact"/>
              <w:ind w:left="30"/>
              <w:rPr>
                <w:rFonts w:ascii="Tahoma" w:hAnsi="Tahoma" w:cs="Tahoma"/>
                <w:b/>
                <w:bCs/>
                <w:color w:val="000000"/>
                <w:sz w:val="12"/>
                <w:szCs w:val="12"/>
              </w:rPr>
            </w:pPr>
            <w:r>
              <w:rPr>
                <w:rFonts w:ascii="Tahoma" w:hAnsi="Tahoma" w:cs="Tahoma"/>
                <w:b/>
                <w:bCs/>
                <w:color w:val="000000"/>
                <w:sz w:val="12"/>
                <w:szCs w:val="12"/>
              </w:rPr>
              <w:t>NAZWA PROJEKTU</w:t>
            </w:r>
          </w:p>
        </w:tc>
        <w:tc>
          <w:tcPr>
            <w:tcW w:w="58" w:type="dxa"/>
            <w:gridSpan w:val="9"/>
            <w:vMerge/>
            <w:tcBorders>
              <w:top w:val="nil"/>
              <w:left w:val="nil"/>
              <w:bottom w:val="nil"/>
              <w:right w:val="nil"/>
            </w:tcBorders>
          </w:tcPr>
          <w:p w14:paraId="205DABF8"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5FA7DAEE" w14:textId="77777777" w:rsidTr="00AD38E7">
        <w:trPr>
          <w:gridBefore w:val="1"/>
          <w:gridAfter w:val="6"/>
          <w:wAfter w:w="39" w:type="dxa"/>
          <w:trHeight w:hRule="exact" w:val="270"/>
        </w:trPr>
        <w:tc>
          <w:tcPr>
            <w:tcW w:w="9978" w:type="dxa"/>
            <w:gridSpan w:val="55"/>
            <w:tcBorders>
              <w:top w:val="nil"/>
              <w:left w:val="nil"/>
              <w:bottom w:val="nil"/>
              <w:right w:val="nil"/>
            </w:tcBorders>
            <w:vAlign w:val="center"/>
          </w:tcPr>
          <w:p w14:paraId="0C6A5597" w14:textId="77777777" w:rsidR="00AD38E7" w:rsidRDefault="00AD38E7" w:rsidP="00AD38E7">
            <w:pPr>
              <w:widowControl w:val="0"/>
              <w:autoSpaceDE w:val="0"/>
              <w:autoSpaceDN w:val="0"/>
              <w:adjustRightInd w:val="0"/>
              <w:spacing w:before="30" w:after="0" w:line="191" w:lineRule="exact"/>
              <w:ind w:left="150"/>
              <w:rPr>
                <w:rFonts w:ascii="Tahoma" w:hAnsi="Tahoma" w:cs="Tahoma"/>
                <w:color w:val="000000"/>
                <w:sz w:val="16"/>
                <w:szCs w:val="16"/>
              </w:rPr>
            </w:pPr>
            <w:r>
              <w:rPr>
                <w:rFonts w:ascii="Tahoma" w:hAnsi="Tahoma" w:cs="Tahoma"/>
                <w:color w:val="000000"/>
                <w:sz w:val="16"/>
                <w:szCs w:val="16"/>
              </w:rPr>
              <w:t>Świetlica</w:t>
            </w:r>
          </w:p>
        </w:tc>
        <w:tc>
          <w:tcPr>
            <w:tcW w:w="58" w:type="dxa"/>
            <w:gridSpan w:val="9"/>
            <w:vMerge/>
            <w:tcBorders>
              <w:top w:val="nil"/>
              <w:left w:val="nil"/>
              <w:bottom w:val="nil"/>
              <w:right w:val="nil"/>
            </w:tcBorders>
          </w:tcPr>
          <w:p w14:paraId="66622EBC"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3FCD039F" w14:textId="77777777" w:rsidTr="00AD38E7">
        <w:trPr>
          <w:gridBefore w:val="1"/>
          <w:gridAfter w:val="6"/>
          <w:wAfter w:w="39" w:type="dxa"/>
          <w:trHeight w:hRule="exact" w:val="15"/>
        </w:trPr>
        <w:tc>
          <w:tcPr>
            <w:tcW w:w="9978" w:type="dxa"/>
            <w:gridSpan w:val="55"/>
            <w:tcBorders>
              <w:top w:val="nil"/>
              <w:left w:val="nil"/>
              <w:bottom w:val="nil"/>
              <w:right w:val="nil"/>
            </w:tcBorders>
          </w:tcPr>
          <w:p w14:paraId="4586C73C" w14:textId="77777777" w:rsidR="00AD38E7" w:rsidRDefault="00AD38E7" w:rsidP="00AD38E7">
            <w:pPr>
              <w:widowControl w:val="0"/>
              <w:autoSpaceDE w:val="0"/>
              <w:autoSpaceDN w:val="0"/>
              <w:adjustRightInd w:val="0"/>
              <w:spacing w:before="30" w:after="0" w:line="191" w:lineRule="exact"/>
              <w:ind w:left="150"/>
              <w:rPr>
                <w:rFonts w:ascii="Tahoma" w:hAnsi="Tahoma" w:cs="Tahoma"/>
                <w:color w:val="000000"/>
                <w:sz w:val="2"/>
                <w:szCs w:val="2"/>
              </w:rPr>
            </w:pPr>
          </w:p>
        </w:tc>
        <w:tc>
          <w:tcPr>
            <w:tcW w:w="58" w:type="dxa"/>
            <w:gridSpan w:val="9"/>
            <w:vMerge/>
            <w:tcBorders>
              <w:top w:val="nil"/>
              <w:left w:val="nil"/>
              <w:bottom w:val="nil"/>
              <w:right w:val="nil"/>
            </w:tcBorders>
          </w:tcPr>
          <w:p w14:paraId="5E961C6A"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r>
      <w:tr w:rsidR="00AD38E7" w14:paraId="075C412A" w14:textId="77777777" w:rsidTr="00AD38E7">
        <w:trPr>
          <w:gridBefore w:val="1"/>
          <w:gridAfter w:val="6"/>
          <w:wAfter w:w="39" w:type="dxa"/>
          <w:trHeight w:hRule="exact" w:val="315"/>
        </w:trPr>
        <w:tc>
          <w:tcPr>
            <w:tcW w:w="6469" w:type="dxa"/>
            <w:gridSpan w:val="24"/>
            <w:tcBorders>
              <w:top w:val="single" w:sz="4" w:space="0" w:color="000000"/>
              <w:left w:val="nil"/>
              <w:bottom w:val="nil"/>
              <w:right w:val="nil"/>
            </w:tcBorders>
            <w:vAlign w:val="center"/>
          </w:tcPr>
          <w:p w14:paraId="3710C0EE"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POWIERZCHNIA CAŁKOWITA</w:t>
            </w:r>
          </w:p>
        </w:tc>
        <w:tc>
          <w:tcPr>
            <w:tcW w:w="767" w:type="dxa"/>
            <w:gridSpan w:val="9"/>
            <w:tcBorders>
              <w:top w:val="single" w:sz="4" w:space="0" w:color="000000"/>
              <w:left w:val="nil"/>
              <w:bottom w:val="nil"/>
              <w:right w:val="nil"/>
            </w:tcBorders>
            <w:vAlign w:val="center"/>
          </w:tcPr>
          <w:p w14:paraId="18C63FF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0890572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62" w:type="dxa"/>
            <w:gridSpan w:val="11"/>
            <w:tcBorders>
              <w:top w:val="single" w:sz="4" w:space="0" w:color="000000"/>
              <w:left w:val="single" w:sz="4" w:space="0" w:color="000000"/>
              <w:bottom w:val="nil"/>
              <w:right w:val="nil"/>
            </w:tcBorders>
            <w:vAlign w:val="center"/>
          </w:tcPr>
          <w:p w14:paraId="246C08A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8" w:type="dxa"/>
            <w:gridSpan w:val="9"/>
            <w:vMerge/>
            <w:tcBorders>
              <w:top w:val="nil"/>
              <w:left w:val="nil"/>
              <w:bottom w:val="nil"/>
              <w:right w:val="nil"/>
            </w:tcBorders>
          </w:tcPr>
          <w:p w14:paraId="5F958D5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32C8B43" w14:textId="77777777" w:rsidTr="00AD38E7">
        <w:trPr>
          <w:gridBefore w:val="1"/>
          <w:gridAfter w:val="6"/>
          <w:wAfter w:w="39" w:type="dxa"/>
          <w:trHeight w:hRule="exact" w:val="315"/>
        </w:trPr>
        <w:tc>
          <w:tcPr>
            <w:tcW w:w="6469" w:type="dxa"/>
            <w:gridSpan w:val="24"/>
            <w:tcBorders>
              <w:top w:val="single" w:sz="4" w:space="0" w:color="000000"/>
              <w:left w:val="nil"/>
              <w:bottom w:val="nil"/>
              <w:right w:val="nil"/>
            </w:tcBorders>
            <w:vAlign w:val="center"/>
          </w:tcPr>
          <w:p w14:paraId="793C93B7"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POWIERZCHNIA UŻYTKOWA</w:t>
            </w:r>
          </w:p>
        </w:tc>
        <w:tc>
          <w:tcPr>
            <w:tcW w:w="767" w:type="dxa"/>
            <w:gridSpan w:val="9"/>
            <w:tcBorders>
              <w:top w:val="single" w:sz="4" w:space="0" w:color="000000"/>
              <w:left w:val="nil"/>
              <w:bottom w:val="nil"/>
              <w:right w:val="nil"/>
            </w:tcBorders>
            <w:vAlign w:val="center"/>
          </w:tcPr>
          <w:p w14:paraId="23FBBACF"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Au</w:t>
            </w:r>
          </w:p>
        </w:tc>
        <w:tc>
          <w:tcPr>
            <w:tcW w:w="1280" w:type="dxa"/>
            <w:gridSpan w:val="11"/>
            <w:tcBorders>
              <w:top w:val="single" w:sz="4" w:space="0" w:color="000000"/>
              <w:left w:val="nil"/>
              <w:bottom w:val="single" w:sz="4" w:space="0" w:color="000000"/>
              <w:right w:val="single" w:sz="4" w:space="0" w:color="000000"/>
            </w:tcBorders>
            <w:vAlign w:val="center"/>
          </w:tcPr>
          <w:p w14:paraId="0B3A5D4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62" w:type="dxa"/>
            <w:gridSpan w:val="11"/>
            <w:tcBorders>
              <w:top w:val="single" w:sz="4" w:space="0" w:color="000000"/>
              <w:left w:val="single" w:sz="4" w:space="0" w:color="000000"/>
              <w:bottom w:val="nil"/>
              <w:right w:val="nil"/>
            </w:tcBorders>
            <w:vAlign w:val="center"/>
          </w:tcPr>
          <w:p w14:paraId="5918807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8" w:type="dxa"/>
            <w:gridSpan w:val="9"/>
            <w:vMerge/>
            <w:tcBorders>
              <w:top w:val="nil"/>
              <w:left w:val="nil"/>
              <w:bottom w:val="nil"/>
              <w:right w:val="nil"/>
            </w:tcBorders>
          </w:tcPr>
          <w:p w14:paraId="1C047C9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5A9706B" w14:textId="77777777" w:rsidTr="00AD38E7">
        <w:trPr>
          <w:gridBefore w:val="1"/>
          <w:gridAfter w:val="6"/>
          <w:wAfter w:w="39" w:type="dxa"/>
          <w:trHeight w:hRule="exact" w:val="315"/>
        </w:trPr>
        <w:tc>
          <w:tcPr>
            <w:tcW w:w="6469" w:type="dxa"/>
            <w:gridSpan w:val="24"/>
            <w:tcBorders>
              <w:top w:val="single" w:sz="4" w:space="0" w:color="000000"/>
              <w:left w:val="nil"/>
              <w:bottom w:val="single" w:sz="4" w:space="0" w:color="000000"/>
              <w:right w:val="nil"/>
            </w:tcBorders>
            <w:vAlign w:val="center"/>
          </w:tcPr>
          <w:p w14:paraId="0EE78473"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POWIERZCHNIA UŻYTKOWA MIESZKAŃ</w:t>
            </w:r>
          </w:p>
        </w:tc>
        <w:tc>
          <w:tcPr>
            <w:tcW w:w="767" w:type="dxa"/>
            <w:gridSpan w:val="9"/>
            <w:tcBorders>
              <w:top w:val="single" w:sz="4" w:space="0" w:color="000000"/>
              <w:left w:val="nil"/>
              <w:bottom w:val="single" w:sz="4" w:space="0" w:color="000000"/>
              <w:right w:val="nil"/>
            </w:tcBorders>
            <w:vAlign w:val="center"/>
          </w:tcPr>
          <w:p w14:paraId="62D0F40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PUM</w:t>
            </w:r>
          </w:p>
        </w:tc>
        <w:tc>
          <w:tcPr>
            <w:tcW w:w="1280" w:type="dxa"/>
            <w:gridSpan w:val="11"/>
            <w:tcBorders>
              <w:top w:val="single" w:sz="4" w:space="0" w:color="000000"/>
              <w:left w:val="nil"/>
              <w:bottom w:val="single" w:sz="4" w:space="0" w:color="000000"/>
              <w:right w:val="single" w:sz="4" w:space="0" w:color="000000"/>
            </w:tcBorders>
            <w:vAlign w:val="center"/>
          </w:tcPr>
          <w:p w14:paraId="052EE95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62" w:type="dxa"/>
            <w:gridSpan w:val="11"/>
            <w:tcBorders>
              <w:top w:val="single" w:sz="4" w:space="0" w:color="000000"/>
              <w:left w:val="single" w:sz="4" w:space="0" w:color="000000"/>
              <w:bottom w:val="single" w:sz="4" w:space="0" w:color="000000"/>
              <w:right w:val="nil"/>
            </w:tcBorders>
            <w:vAlign w:val="center"/>
          </w:tcPr>
          <w:p w14:paraId="73B99F6A"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58" w:type="dxa"/>
            <w:gridSpan w:val="9"/>
            <w:vMerge/>
            <w:tcBorders>
              <w:top w:val="nil"/>
              <w:left w:val="nil"/>
              <w:bottom w:val="nil"/>
              <w:right w:val="nil"/>
            </w:tcBorders>
          </w:tcPr>
          <w:p w14:paraId="3325A14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E8D14DF" w14:textId="77777777" w:rsidTr="00AD38E7">
        <w:trPr>
          <w:gridBefore w:val="1"/>
          <w:gridAfter w:val="6"/>
          <w:wAfter w:w="39" w:type="dxa"/>
          <w:trHeight w:hRule="exact" w:val="315"/>
        </w:trPr>
        <w:tc>
          <w:tcPr>
            <w:tcW w:w="6469" w:type="dxa"/>
            <w:gridSpan w:val="24"/>
            <w:tcBorders>
              <w:top w:val="single" w:sz="4" w:space="0" w:color="000000"/>
              <w:left w:val="nil"/>
              <w:bottom w:val="single" w:sz="4" w:space="0" w:color="000000"/>
              <w:right w:val="nil"/>
            </w:tcBorders>
            <w:vAlign w:val="center"/>
          </w:tcPr>
          <w:p w14:paraId="104A9F3A"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POWIERZCHNIA UŻYTKOWA USŁUG</w:t>
            </w:r>
          </w:p>
        </w:tc>
        <w:tc>
          <w:tcPr>
            <w:tcW w:w="767" w:type="dxa"/>
            <w:gridSpan w:val="9"/>
            <w:tcBorders>
              <w:top w:val="single" w:sz="4" w:space="0" w:color="000000"/>
              <w:left w:val="nil"/>
              <w:bottom w:val="single" w:sz="4" w:space="0" w:color="000000"/>
              <w:right w:val="nil"/>
            </w:tcBorders>
            <w:vAlign w:val="center"/>
          </w:tcPr>
          <w:p w14:paraId="19CB2C3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PUU</w:t>
            </w:r>
          </w:p>
        </w:tc>
        <w:tc>
          <w:tcPr>
            <w:tcW w:w="1280" w:type="dxa"/>
            <w:gridSpan w:val="11"/>
            <w:tcBorders>
              <w:top w:val="single" w:sz="4" w:space="0" w:color="000000"/>
              <w:left w:val="nil"/>
              <w:bottom w:val="single" w:sz="4" w:space="0" w:color="000000"/>
              <w:right w:val="single" w:sz="4" w:space="0" w:color="000000"/>
            </w:tcBorders>
            <w:vAlign w:val="center"/>
          </w:tcPr>
          <w:p w14:paraId="226B2F8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62" w:type="dxa"/>
            <w:gridSpan w:val="11"/>
            <w:tcBorders>
              <w:top w:val="single" w:sz="4" w:space="0" w:color="000000"/>
              <w:left w:val="single" w:sz="4" w:space="0" w:color="000000"/>
              <w:bottom w:val="single" w:sz="4" w:space="0" w:color="000000"/>
              <w:right w:val="nil"/>
            </w:tcBorders>
            <w:vAlign w:val="center"/>
          </w:tcPr>
          <w:p w14:paraId="050A9B0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8" w:type="dxa"/>
            <w:gridSpan w:val="9"/>
            <w:vMerge/>
            <w:tcBorders>
              <w:top w:val="nil"/>
              <w:left w:val="nil"/>
              <w:bottom w:val="nil"/>
              <w:right w:val="nil"/>
            </w:tcBorders>
          </w:tcPr>
          <w:p w14:paraId="02E9CDE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7F23BEC" w14:textId="77777777" w:rsidTr="00AD38E7">
        <w:trPr>
          <w:gridBefore w:val="1"/>
          <w:gridAfter w:val="6"/>
          <w:wAfter w:w="39" w:type="dxa"/>
          <w:trHeight w:hRule="exact" w:val="315"/>
        </w:trPr>
        <w:tc>
          <w:tcPr>
            <w:tcW w:w="6469" w:type="dxa"/>
            <w:gridSpan w:val="24"/>
            <w:tcBorders>
              <w:top w:val="single" w:sz="4" w:space="0" w:color="000000"/>
              <w:left w:val="nil"/>
              <w:bottom w:val="nil"/>
              <w:right w:val="nil"/>
            </w:tcBorders>
            <w:vAlign w:val="center"/>
          </w:tcPr>
          <w:p w14:paraId="656695D0"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POWIERZCHNIA O REGULOWANEJ TEMPERATURZE</w:t>
            </w:r>
          </w:p>
        </w:tc>
        <w:tc>
          <w:tcPr>
            <w:tcW w:w="767" w:type="dxa"/>
            <w:gridSpan w:val="9"/>
            <w:tcBorders>
              <w:top w:val="single" w:sz="4" w:space="0" w:color="000000"/>
              <w:left w:val="nil"/>
              <w:bottom w:val="nil"/>
              <w:right w:val="nil"/>
            </w:tcBorders>
            <w:vAlign w:val="center"/>
          </w:tcPr>
          <w:p w14:paraId="2B8E458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Af</w:t>
            </w:r>
            <w:proofErr w:type="spellEnd"/>
          </w:p>
        </w:tc>
        <w:tc>
          <w:tcPr>
            <w:tcW w:w="1280" w:type="dxa"/>
            <w:gridSpan w:val="11"/>
            <w:tcBorders>
              <w:top w:val="single" w:sz="4" w:space="0" w:color="000000"/>
              <w:left w:val="nil"/>
              <w:bottom w:val="nil"/>
              <w:right w:val="single" w:sz="4" w:space="0" w:color="000000"/>
            </w:tcBorders>
            <w:vAlign w:val="center"/>
          </w:tcPr>
          <w:p w14:paraId="0C0CF96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62" w:type="dxa"/>
            <w:gridSpan w:val="11"/>
            <w:tcBorders>
              <w:top w:val="single" w:sz="4" w:space="0" w:color="000000"/>
              <w:left w:val="single" w:sz="4" w:space="0" w:color="000000"/>
              <w:bottom w:val="nil"/>
              <w:right w:val="nil"/>
            </w:tcBorders>
            <w:vAlign w:val="center"/>
          </w:tcPr>
          <w:p w14:paraId="68C9675E"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8" w:type="dxa"/>
            <w:gridSpan w:val="9"/>
            <w:vMerge/>
            <w:tcBorders>
              <w:top w:val="nil"/>
              <w:left w:val="nil"/>
              <w:bottom w:val="nil"/>
              <w:right w:val="nil"/>
            </w:tcBorders>
          </w:tcPr>
          <w:p w14:paraId="118F77C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1108386" w14:textId="77777777" w:rsidTr="00AD38E7">
        <w:trPr>
          <w:gridBefore w:val="1"/>
          <w:gridAfter w:val="6"/>
          <w:wAfter w:w="39" w:type="dxa"/>
          <w:trHeight w:hRule="exact" w:val="315"/>
        </w:trPr>
        <w:tc>
          <w:tcPr>
            <w:tcW w:w="6469" w:type="dxa"/>
            <w:gridSpan w:val="24"/>
            <w:tcBorders>
              <w:top w:val="single" w:sz="4" w:space="0" w:color="000000"/>
              <w:left w:val="nil"/>
              <w:bottom w:val="nil"/>
              <w:right w:val="nil"/>
            </w:tcBorders>
            <w:vAlign w:val="center"/>
          </w:tcPr>
          <w:p w14:paraId="32F19C89"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POWIERZCHNIA UŻYTKOWA O REGULOWANEJ TEMPERATURZE</w:t>
            </w:r>
          </w:p>
        </w:tc>
        <w:tc>
          <w:tcPr>
            <w:tcW w:w="767" w:type="dxa"/>
            <w:gridSpan w:val="9"/>
            <w:tcBorders>
              <w:top w:val="single" w:sz="4" w:space="0" w:color="000000"/>
              <w:left w:val="nil"/>
              <w:bottom w:val="nil"/>
              <w:right w:val="nil"/>
            </w:tcBorders>
            <w:vAlign w:val="center"/>
          </w:tcPr>
          <w:p w14:paraId="7A0EF86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2B5C6FF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62" w:type="dxa"/>
            <w:gridSpan w:val="11"/>
            <w:tcBorders>
              <w:top w:val="single" w:sz="4" w:space="0" w:color="000000"/>
              <w:left w:val="single" w:sz="4" w:space="0" w:color="000000"/>
              <w:bottom w:val="nil"/>
              <w:right w:val="nil"/>
            </w:tcBorders>
            <w:vAlign w:val="center"/>
          </w:tcPr>
          <w:p w14:paraId="143F596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8" w:type="dxa"/>
            <w:gridSpan w:val="9"/>
            <w:vMerge/>
            <w:tcBorders>
              <w:top w:val="nil"/>
              <w:left w:val="nil"/>
              <w:bottom w:val="nil"/>
              <w:right w:val="nil"/>
            </w:tcBorders>
          </w:tcPr>
          <w:p w14:paraId="5D54962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1F474E2" w14:textId="77777777" w:rsidTr="00AD38E7">
        <w:trPr>
          <w:gridBefore w:val="1"/>
          <w:gridAfter w:val="6"/>
          <w:wAfter w:w="39" w:type="dxa"/>
          <w:trHeight w:hRule="exact" w:val="315"/>
        </w:trPr>
        <w:tc>
          <w:tcPr>
            <w:tcW w:w="6469" w:type="dxa"/>
            <w:gridSpan w:val="24"/>
            <w:tcBorders>
              <w:top w:val="single" w:sz="4" w:space="0" w:color="000000"/>
              <w:left w:val="nil"/>
              <w:bottom w:val="nil"/>
              <w:right w:val="nil"/>
            </w:tcBorders>
            <w:vAlign w:val="center"/>
          </w:tcPr>
          <w:p w14:paraId="4192781B"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POWIERZCHNIA CHŁODZONA</w:t>
            </w:r>
          </w:p>
        </w:tc>
        <w:tc>
          <w:tcPr>
            <w:tcW w:w="767" w:type="dxa"/>
            <w:gridSpan w:val="9"/>
            <w:tcBorders>
              <w:top w:val="single" w:sz="4" w:space="0" w:color="000000"/>
              <w:left w:val="nil"/>
              <w:bottom w:val="nil"/>
              <w:right w:val="nil"/>
            </w:tcBorders>
            <w:vAlign w:val="center"/>
          </w:tcPr>
          <w:p w14:paraId="2B16882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AC</w:t>
            </w:r>
          </w:p>
        </w:tc>
        <w:tc>
          <w:tcPr>
            <w:tcW w:w="1280" w:type="dxa"/>
            <w:gridSpan w:val="11"/>
            <w:tcBorders>
              <w:top w:val="single" w:sz="4" w:space="0" w:color="000000"/>
              <w:left w:val="nil"/>
              <w:bottom w:val="nil"/>
              <w:right w:val="single" w:sz="4" w:space="0" w:color="000000"/>
            </w:tcBorders>
            <w:vAlign w:val="center"/>
          </w:tcPr>
          <w:p w14:paraId="1A7188E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62" w:type="dxa"/>
            <w:gridSpan w:val="11"/>
            <w:tcBorders>
              <w:top w:val="single" w:sz="4" w:space="0" w:color="000000"/>
              <w:left w:val="single" w:sz="4" w:space="0" w:color="000000"/>
              <w:bottom w:val="nil"/>
              <w:right w:val="nil"/>
            </w:tcBorders>
            <w:vAlign w:val="center"/>
          </w:tcPr>
          <w:p w14:paraId="109CAAE8"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58" w:type="dxa"/>
            <w:gridSpan w:val="9"/>
            <w:vMerge/>
            <w:tcBorders>
              <w:top w:val="nil"/>
              <w:left w:val="nil"/>
              <w:bottom w:val="nil"/>
              <w:right w:val="nil"/>
            </w:tcBorders>
          </w:tcPr>
          <w:p w14:paraId="65553C3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6C612C9" w14:textId="77777777" w:rsidTr="00AD38E7">
        <w:trPr>
          <w:gridBefore w:val="1"/>
          <w:gridAfter w:val="6"/>
          <w:wAfter w:w="39" w:type="dxa"/>
          <w:trHeight w:hRule="exact" w:val="315"/>
        </w:trPr>
        <w:tc>
          <w:tcPr>
            <w:tcW w:w="6469" w:type="dxa"/>
            <w:gridSpan w:val="24"/>
            <w:tcBorders>
              <w:top w:val="single" w:sz="4" w:space="0" w:color="000000"/>
              <w:left w:val="nil"/>
              <w:bottom w:val="nil"/>
              <w:right w:val="nil"/>
            </w:tcBorders>
            <w:vAlign w:val="center"/>
          </w:tcPr>
          <w:p w14:paraId="6A34C695"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POWIERZCHNIA UŻYTKOWA CHŁODZONA</w:t>
            </w:r>
          </w:p>
        </w:tc>
        <w:tc>
          <w:tcPr>
            <w:tcW w:w="767" w:type="dxa"/>
            <w:gridSpan w:val="9"/>
            <w:tcBorders>
              <w:top w:val="single" w:sz="4" w:space="0" w:color="000000"/>
              <w:left w:val="nil"/>
              <w:bottom w:val="single" w:sz="4" w:space="0" w:color="000000"/>
              <w:right w:val="nil"/>
            </w:tcBorders>
            <w:vAlign w:val="center"/>
          </w:tcPr>
          <w:p w14:paraId="05B3431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4921474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62" w:type="dxa"/>
            <w:gridSpan w:val="11"/>
            <w:tcBorders>
              <w:top w:val="single" w:sz="4" w:space="0" w:color="000000"/>
              <w:left w:val="single" w:sz="4" w:space="0" w:color="000000"/>
              <w:bottom w:val="nil"/>
              <w:right w:val="nil"/>
            </w:tcBorders>
            <w:vAlign w:val="center"/>
          </w:tcPr>
          <w:p w14:paraId="1CB7858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58" w:type="dxa"/>
            <w:gridSpan w:val="9"/>
            <w:vMerge/>
            <w:tcBorders>
              <w:top w:val="nil"/>
              <w:left w:val="nil"/>
              <w:bottom w:val="nil"/>
              <w:right w:val="nil"/>
            </w:tcBorders>
          </w:tcPr>
          <w:p w14:paraId="478A114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899A8C4" w14:textId="77777777" w:rsidTr="00AD38E7">
        <w:trPr>
          <w:gridBefore w:val="1"/>
          <w:gridAfter w:val="6"/>
          <w:wAfter w:w="39" w:type="dxa"/>
          <w:trHeight w:hRule="exact" w:val="315"/>
        </w:trPr>
        <w:tc>
          <w:tcPr>
            <w:tcW w:w="6469" w:type="dxa"/>
            <w:gridSpan w:val="24"/>
            <w:tcBorders>
              <w:top w:val="single" w:sz="4" w:space="0" w:color="000000"/>
              <w:left w:val="nil"/>
              <w:bottom w:val="single" w:sz="4" w:space="0" w:color="000000"/>
              <w:right w:val="nil"/>
            </w:tcBorders>
            <w:vAlign w:val="center"/>
          </w:tcPr>
          <w:p w14:paraId="47CB66C3"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POWIERZCHNIA MIESZKALNA O REGULOWANEJ TEMPERATURZE</w:t>
            </w:r>
          </w:p>
        </w:tc>
        <w:tc>
          <w:tcPr>
            <w:tcW w:w="767" w:type="dxa"/>
            <w:gridSpan w:val="9"/>
            <w:tcBorders>
              <w:top w:val="single" w:sz="4" w:space="0" w:color="000000"/>
              <w:left w:val="nil"/>
              <w:bottom w:val="single" w:sz="4" w:space="0" w:color="000000"/>
              <w:right w:val="nil"/>
            </w:tcBorders>
            <w:vAlign w:val="center"/>
          </w:tcPr>
          <w:p w14:paraId="6132141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59399A9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62" w:type="dxa"/>
            <w:gridSpan w:val="11"/>
            <w:tcBorders>
              <w:top w:val="single" w:sz="4" w:space="0" w:color="000000"/>
              <w:left w:val="single" w:sz="4" w:space="0" w:color="000000"/>
              <w:bottom w:val="single" w:sz="4" w:space="0" w:color="000000"/>
              <w:right w:val="nil"/>
            </w:tcBorders>
            <w:vAlign w:val="center"/>
          </w:tcPr>
          <w:p w14:paraId="11ED2DD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58" w:type="dxa"/>
            <w:gridSpan w:val="9"/>
            <w:vMerge/>
            <w:tcBorders>
              <w:top w:val="nil"/>
              <w:left w:val="nil"/>
              <w:bottom w:val="nil"/>
              <w:right w:val="nil"/>
            </w:tcBorders>
          </w:tcPr>
          <w:p w14:paraId="53052CE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ED5732C" w14:textId="77777777" w:rsidTr="00AD38E7">
        <w:trPr>
          <w:gridBefore w:val="1"/>
          <w:gridAfter w:val="6"/>
          <w:wAfter w:w="39" w:type="dxa"/>
          <w:trHeight w:hRule="exact" w:val="315"/>
        </w:trPr>
        <w:tc>
          <w:tcPr>
            <w:tcW w:w="6469" w:type="dxa"/>
            <w:gridSpan w:val="24"/>
            <w:tcBorders>
              <w:top w:val="single" w:sz="4" w:space="0" w:color="000000"/>
              <w:left w:val="nil"/>
              <w:bottom w:val="single" w:sz="4" w:space="0" w:color="000000"/>
              <w:right w:val="nil"/>
            </w:tcBorders>
            <w:vAlign w:val="center"/>
          </w:tcPr>
          <w:p w14:paraId="09EC15D0"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POWIERZCHNIA MIESZKALNA UŻYTKOWA O REGULOWANEJ TEMPERATURZE</w:t>
            </w:r>
          </w:p>
        </w:tc>
        <w:tc>
          <w:tcPr>
            <w:tcW w:w="767" w:type="dxa"/>
            <w:gridSpan w:val="9"/>
            <w:tcBorders>
              <w:top w:val="single" w:sz="4" w:space="0" w:color="000000"/>
              <w:left w:val="nil"/>
              <w:bottom w:val="single" w:sz="4" w:space="0" w:color="000000"/>
              <w:right w:val="nil"/>
            </w:tcBorders>
            <w:vAlign w:val="center"/>
          </w:tcPr>
          <w:p w14:paraId="410D7F4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3DD9129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62" w:type="dxa"/>
            <w:gridSpan w:val="11"/>
            <w:tcBorders>
              <w:top w:val="single" w:sz="4" w:space="0" w:color="000000"/>
              <w:left w:val="single" w:sz="4" w:space="0" w:color="000000"/>
              <w:bottom w:val="single" w:sz="4" w:space="0" w:color="000000"/>
              <w:right w:val="nil"/>
            </w:tcBorders>
            <w:vAlign w:val="center"/>
          </w:tcPr>
          <w:p w14:paraId="4BAB53D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58" w:type="dxa"/>
            <w:gridSpan w:val="9"/>
            <w:vMerge/>
            <w:tcBorders>
              <w:top w:val="nil"/>
              <w:left w:val="nil"/>
              <w:bottom w:val="nil"/>
              <w:right w:val="nil"/>
            </w:tcBorders>
          </w:tcPr>
          <w:p w14:paraId="06BB69C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FA4D2E0" w14:textId="77777777" w:rsidTr="00AD38E7">
        <w:trPr>
          <w:gridBefore w:val="1"/>
          <w:gridAfter w:val="6"/>
          <w:wAfter w:w="39" w:type="dxa"/>
          <w:trHeight w:hRule="exact" w:val="315"/>
        </w:trPr>
        <w:tc>
          <w:tcPr>
            <w:tcW w:w="6469" w:type="dxa"/>
            <w:gridSpan w:val="24"/>
            <w:tcBorders>
              <w:top w:val="single" w:sz="4" w:space="0" w:color="000000"/>
              <w:left w:val="nil"/>
              <w:bottom w:val="single" w:sz="4" w:space="0" w:color="000000"/>
              <w:right w:val="nil"/>
            </w:tcBorders>
            <w:vAlign w:val="center"/>
          </w:tcPr>
          <w:p w14:paraId="3DB03933"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POWIERZCHNIA NIEMIESZKALNA O REGULOWANEJ TEMPERATURZE</w:t>
            </w:r>
          </w:p>
        </w:tc>
        <w:tc>
          <w:tcPr>
            <w:tcW w:w="767" w:type="dxa"/>
            <w:gridSpan w:val="9"/>
            <w:tcBorders>
              <w:top w:val="single" w:sz="4" w:space="0" w:color="000000"/>
              <w:left w:val="nil"/>
              <w:bottom w:val="single" w:sz="4" w:space="0" w:color="000000"/>
              <w:right w:val="nil"/>
            </w:tcBorders>
            <w:vAlign w:val="center"/>
          </w:tcPr>
          <w:p w14:paraId="2C8F27A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0AF2030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62" w:type="dxa"/>
            <w:gridSpan w:val="11"/>
            <w:tcBorders>
              <w:top w:val="single" w:sz="4" w:space="0" w:color="000000"/>
              <w:left w:val="single" w:sz="4" w:space="0" w:color="000000"/>
              <w:bottom w:val="single" w:sz="4" w:space="0" w:color="000000"/>
              <w:right w:val="nil"/>
            </w:tcBorders>
            <w:vAlign w:val="center"/>
          </w:tcPr>
          <w:p w14:paraId="0169C0B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8" w:type="dxa"/>
            <w:gridSpan w:val="9"/>
            <w:vMerge/>
            <w:tcBorders>
              <w:top w:val="nil"/>
              <w:left w:val="nil"/>
              <w:bottom w:val="nil"/>
              <w:right w:val="nil"/>
            </w:tcBorders>
          </w:tcPr>
          <w:p w14:paraId="5113CCC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CF8E795" w14:textId="77777777" w:rsidTr="00AD38E7">
        <w:trPr>
          <w:gridBefore w:val="1"/>
          <w:gridAfter w:val="6"/>
          <w:wAfter w:w="39" w:type="dxa"/>
          <w:trHeight w:hRule="exact" w:val="315"/>
        </w:trPr>
        <w:tc>
          <w:tcPr>
            <w:tcW w:w="6469" w:type="dxa"/>
            <w:gridSpan w:val="24"/>
            <w:tcBorders>
              <w:top w:val="single" w:sz="4" w:space="0" w:color="000000"/>
              <w:left w:val="nil"/>
              <w:bottom w:val="single" w:sz="4" w:space="0" w:color="000000"/>
              <w:right w:val="nil"/>
            </w:tcBorders>
            <w:vAlign w:val="center"/>
          </w:tcPr>
          <w:p w14:paraId="713AD116"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POWIERZCHNIA NIEMIESZKALNA UŻYTKOWA</w:t>
            </w:r>
          </w:p>
        </w:tc>
        <w:tc>
          <w:tcPr>
            <w:tcW w:w="767" w:type="dxa"/>
            <w:gridSpan w:val="9"/>
            <w:tcBorders>
              <w:top w:val="single" w:sz="4" w:space="0" w:color="000000"/>
              <w:left w:val="nil"/>
              <w:bottom w:val="single" w:sz="4" w:space="0" w:color="000000"/>
              <w:right w:val="nil"/>
            </w:tcBorders>
            <w:vAlign w:val="center"/>
          </w:tcPr>
          <w:p w14:paraId="7874209D"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1A142F5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62" w:type="dxa"/>
            <w:gridSpan w:val="11"/>
            <w:tcBorders>
              <w:top w:val="single" w:sz="4" w:space="0" w:color="000000"/>
              <w:left w:val="single" w:sz="4" w:space="0" w:color="000000"/>
              <w:bottom w:val="single" w:sz="4" w:space="0" w:color="000000"/>
              <w:right w:val="nil"/>
            </w:tcBorders>
            <w:vAlign w:val="center"/>
          </w:tcPr>
          <w:p w14:paraId="136892F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8" w:type="dxa"/>
            <w:gridSpan w:val="9"/>
            <w:vMerge/>
            <w:tcBorders>
              <w:top w:val="nil"/>
              <w:left w:val="nil"/>
              <w:bottom w:val="nil"/>
              <w:right w:val="nil"/>
            </w:tcBorders>
          </w:tcPr>
          <w:p w14:paraId="2DD9F0D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CB7DE9A" w14:textId="77777777" w:rsidTr="00AD38E7">
        <w:trPr>
          <w:gridBefore w:val="1"/>
          <w:gridAfter w:val="6"/>
          <w:wAfter w:w="39" w:type="dxa"/>
          <w:trHeight w:hRule="exact" w:val="315"/>
        </w:trPr>
        <w:tc>
          <w:tcPr>
            <w:tcW w:w="6469" w:type="dxa"/>
            <w:gridSpan w:val="24"/>
            <w:tcBorders>
              <w:top w:val="single" w:sz="4" w:space="0" w:color="000000"/>
              <w:left w:val="nil"/>
              <w:bottom w:val="single" w:sz="4" w:space="0" w:color="000000"/>
              <w:right w:val="nil"/>
            </w:tcBorders>
            <w:vAlign w:val="center"/>
          </w:tcPr>
          <w:p w14:paraId="13D90E8E"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POWIERZCHNIA NIEMIESZKALNA UŻYTKOWA O REGULOWANEJ TEMPERATURZE</w:t>
            </w:r>
          </w:p>
        </w:tc>
        <w:tc>
          <w:tcPr>
            <w:tcW w:w="767" w:type="dxa"/>
            <w:gridSpan w:val="9"/>
            <w:tcBorders>
              <w:top w:val="single" w:sz="4" w:space="0" w:color="000000"/>
              <w:left w:val="nil"/>
              <w:bottom w:val="single" w:sz="4" w:space="0" w:color="000000"/>
              <w:right w:val="nil"/>
            </w:tcBorders>
            <w:vAlign w:val="center"/>
          </w:tcPr>
          <w:p w14:paraId="091025BF"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4B84C0C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62" w:type="dxa"/>
            <w:gridSpan w:val="11"/>
            <w:tcBorders>
              <w:top w:val="single" w:sz="4" w:space="0" w:color="000000"/>
              <w:left w:val="single" w:sz="4" w:space="0" w:color="000000"/>
              <w:bottom w:val="single" w:sz="4" w:space="0" w:color="000000"/>
              <w:right w:val="nil"/>
            </w:tcBorders>
            <w:vAlign w:val="center"/>
          </w:tcPr>
          <w:p w14:paraId="3EE4EC4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8" w:type="dxa"/>
            <w:gridSpan w:val="9"/>
            <w:vMerge/>
            <w:tcBorders>
              <w:top w:val="nil"/>
              <w:left w:val="nil"/>
              <w:bottom w:val="nil"/>
              <w:right w:val="nil"/>
            </w:tcBorders>
          </w:tcPr>
          <w:p w14:paraId="6F4888E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FF5285B" w14:textId="77777777" w:rsidTr="00AD38E7">
        <w:trPr>
          <w:gridBefore w:val="1"/>
          <w:gridAfter w:val="6"/>
          <w:wAfter w:w="39" w:type="dxa"/>
          <w:trHeight w:hRule="exact" w:val="315"/>
        </w:trPr>
        <w:tc>
          <w:tcPr>
            <w:tcW w:w="6469" w:type="dxa"/>
            <w:gridSpan w:val="24"/>
            <w:tcBorders>
              <w:top w:val="single" w:sz="4" w:space="0" w:color="000000"/>
              <w:left w:val="nil"/>
              <w:bottom w:val="nil"/>
              <w:right w:val="nil"/>
            </w:tcBorders>
            <w:vAlign w:val="center"/>
          </w:tcPr>
          <w:p w14:paraId="44E3A312"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KUBATURA CAŁKOWITA (NETTO)</w:t>
            </w:r>
          </w:p>
        </w:tc>
        <w:tc>
          <w:tcPr>
            <w:tcW w:w="767" w:type="dxa"/>
            <w:gridSpan w:val="9"/>
            <w:tcBorders>
              <w:top w:val="single" w:sz="4" w:space="0" w:color="000000"/>
              <w:left w:val="nil"/>
              <w:bottom w:val="nil"/>
              <w:right w:val="nil"/>
            </w:tcBorders>
            <w:vAlign w:val="center"/>
          </w:tcPr>
          <w:p w14:paraId="6BF3BD4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00B25C6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[m3]</w:t>
            </w:r>
          </w:p>
        </w:tc>
        <w:tc>
          <w:tcPr>
            <w:tcW w:w="1462" w:type="dxa"/>
            <w:gridSpan w:val="11"/>
            <w:tcBorders>
              <w:top w:val="single" w:sz="4" w:space="0" w:color="000000"/>
              <w:left w:val="single" w:sz="4" w:space="0" w:color="000000"/>
              <w:bottom w:val="nil"/>
              <w:right w:val="nil"/>
            </w:tcBorders>
            <w:vAlign w:val="center"/>
          </w:tcPr>
          <w:p w14:paraId="558F0FF7"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504,9</w:t>
            </w:r>
          </w:p>
        </w:tc>
        <w:tc>
          <w:tcPr>
            <w:tcW w:w="58" w:type="dxa"/>
            <w:gridSpan w:val="9"/>
            <w:vMerge/>
            <w:tcBorders>
              <w:top w:val="nil"/>
              <w:left w:val="nil"/>
              <w:bottom w:val="nil"/>
              <w:right w:val="nil"/>
            </w:tcBorders>
          </w:tcPr>
          <w:p w14:paraId="6C6453F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F30148E" w14:textId="77777777" w:rsidTr="00AD38E7">
        <w:trPr>
          <w:gridBefore w:val="1"/>
          <w:gridAfter w:val="6"/>
          <w:wAfter w:w="39" w:type="dxa"/>
          <w:trHeight w:hRule="exact" w:val="315"/>
        </w:trPr>
        <w:tc>
          <w:tcPr>
            <w:tcW w:w="6469" w:type="dxa"/>
            <w:gridSpan w:val="24"/>
            <w:tcBorders>
              <w:top w:val="single" w:sz="4" w:space="0" w:color="000000"/>
              <w:left w:val="nil"/>
              <w:bottom w:val="nil"/>
              <w:right w:val="nil"/>
            </w:tcBorders>
            <w:vAlign w:val="center"/>
          </w:tcPr>
          <w:p w14:paraId="5B1A02CC"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KUBATURA O REGULOWANEJ TEMPERATURZE (NETTO)</w:t>
            </w:r>
          </w:p>
        </w:tc>
        <w:tc>
          <w:tcPr>
            <w:tcW w:w="767" w:type="dxa"/>
            <w:gridSpan w:val="9"/>
            <w:tcBorders>
              <w:top w:val="single" w:sz="4" w:space="0" w:color="000000"/>
              <w:left w:val="nil"/>
              <w:bottom w:val="nil"/>
              <w:right w:val="nil"/>
            </w:tcBorders>
            <w:vAlign w:val="center"/>
          </w:tcPr>
          <w:p w14:paraId="0FEA40D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28C69E8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[m3]</w:t>
            </w:r>
          </w:p>
        </w:tc>
        <w:tc>
          <w:tcPr>
            <w:tcW w:w="1462" w:type="dxa"/>
            <w:gridSpan w:val="11"/>
            <w:tcBorders>
              <w:top w:val="single" w:sz="4" w:space="0" w:color="000000"/>
              <w:left w:val="single" w:sz="4" w:space="0" w:color="000000"/>
              <w:bottom w:val="nil"/>
              <w:right w:val="nil"/>
            </w:tcBorders>
            <w:vAlign w:val="center"/>
          </w:tcPr>
          <w:p w14:paraId="66BC3E6A"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504,9</w:t>
            </w:r>
          </w:p>
        </w:tc>
        <w:tc>
          <w:tcPr>
            <w:tcW w:w="58" w:type="dxa"/>
            <w:gridSpan w:val="9"/>
            <w:vMerge/>
            <w:tcBorders>
              <w:top w:val="nil"/>
              <w:left w:val="nil"/>
              <w:bottom w:val="nil"/>
              <w:right w:val="nil"/>
            </w:tcBorders>
          </w:tcPr>
          <w:p w14:paraId="5EB34A2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A42BF9A" w14:textId="77777777" w:rsidTr="00AD38E7">
        <w:trPr>
          <w:gridBefore w:val="1"/>
          <w:gridAfter w:val="6"/>
          <w:wAfter w:w="39" w:type="dxa"/>
          <w:trHeight w:hRule="exact" w:val="315"/>
        </w:trPr>
        <w:tc>
          <w:tcPr>
            <w:tcW w:w="6469" w:type="dxa"/>
            <w:gridSpan w:val="24"/>
            <w:tcBorders>
              <w:top w:val="single" w:sz="4" w:space="0" w:color="000000"/>
              <w:left w:val="nil"/>
              <w:bottom w:val="single" w:sz="4" w:space="0" w:color="000000"/>
              <w:right w:val="nil"/>
            </w:tcBorders>
            <w:vAlign w:val="center"/>
          </w:tcPr>
          <w:p w14:paraId="12915E63"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JEDNOSTKOWA WIELKOŚĆ EMISJI CO2</w:t>
            </w:r>
          </w:p>
        </w:tc>
        <w:tc>
          <w:tcPr>
            <w:tcW w:w="767" w:type="dxa"/>
            <w:gridSpan w:val="9"/>
            <w:tcBorders>
              <w:top w:val="single" w:sz="4" w:space="0" w:color="000000"/>
              <w:left w:val="nil"/>
              <w:bottom w:val="single" w:sz="4" w:space="0" w:color="000000"/>
              <w:right w:val="nil"/>
            </w:tcBorders>
            <w:vAlign w:val="center"/>
          </w:tcPr>
          <w:p w14:paraId="6DDEA46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ECO2</w:t>
            </w:r>
          </w:p>
        </w:tc>
        <w:tc>
          <w:tcPr>
            <w:tcW w:w="1280" w:type="dxa"/>
            <w:gridSpan w:val="11"/>
            <w:tcBorders>
              <w:top w:val="single" w:sz="4" w:space="0" w:color="000000"/>
              <w:left w:val="nil"/>
              <w:bottom w:val="single" w:sz="4" w:space="0" w:color="000000"/>
              <w:right w:val="single" w:sz="4" w:space="0" w:color="000000"/>
            </w:tcBorders>
            <w:vAlign w:val="center"/>
          </w:tcPr>
          <w:p w14:paraId="1156C6BD"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[t CO2/(m2·rok)]</w:t>
            </w:r>
          </w:p>
        </w:tc>
        <w:tc>
          <w:tcPr>
            <w:tcW w:w="1462" w:type="dxa"/>
            <w:gridSpan w:val="11"/>
            <w:tcBorders>
              <w:top w:val="single" w:sz="4" w:space="0" w:color="000000"/>
              <w:left w:val="single" w:sz="4" w:space="0" w:color="000000"/>
              <w:bottom w:val="single" w:sz="4" w:space="0" w:color="000000"/>
              <w:right w:val="nil"/>
            </w:tcBorders>
            <w:vAlign w:val="center"/>
          </w:tcPr>
          <w:p w14:paraId="4912EBBE"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0,023</w:t>
            </w:r>
          </w:p>
        </w:tc>
        <w:tc>
          <w:tcPr>
            <w:tcW w:w="58" w:type="dxa"/>
            <w:gridSpan w:val="9"/>
            <w:vMerge/>
            <w:tcBorders>
              <w:top w:val="nil"/>
              <w:left w:val="nil"/>
              <w:bottom w:val="nil"/>
              <w:right w:val="nil"/>
            </w:tcBorders>
          </w:tcPr>
          <w:p w14:paraId="75EAC2D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DE08FFD" w14:textId="77777777" w:rsidTr="00AD38E7">
        <w:trPr>
          <w:gridBefore w:val="1"/>
          <w:gridAfter w:val="6"/>
          <w:wAfter w:w="39" w:type="dxa"/>
          <w:trHeight w:hRule="exact" w:val="315"/>
        </w:trPr>
        <w:tc>
          <w:tcPr>
            <w:tcW w:w="6469" w:type="dxa"/>
            <w:gridSpan w:val="24"/>
            <w:tcBorders>
              <w:top w:val="single" w:sz="4" w:space="0" w:color="000000"/>
              <w:left w:val="nil"/>
              <w:bottom w:val="nil"/>
              <w:right w:val="nil"/>
            </w:tcBorders>
            <w:vAlign w:val="center"/>
          </w:tcPr>
          <w:p w14:paraId="7DBD41A5"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UDZIAŁ ODNAWIALNYCH ŹRÓDEŁ ENERGII W ROCZNYM ZAPOTRZEBOWANIU NA ENERGIĘ KOŃCOWĄ</w:t>
            </w:r>
          </w:p>
        </w:tc>
        <w:tc>
          <w:tcPr>
            <w:tcW w:w="767" w:type="dxa"/>
            <w:gridSpan w:val="9"/>
            <w:tcBorders>
              <w:top w:val="single" w:sz="4" w:space="0" w:color="000000"/>
              <w:left w:val="nil"/>
              <w:bottom w:val="nil"/>
              <w:right w:val="nil"/>
            </w:tcBorders>
            <w:vAlign w:val="center"/>
          </w:tcPr>
          <w:p w14:paraId="608C5AD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UOZE</w:t>
            </w:r>
          </w:p>
        </w:tc>
        <w:tc>
          <w:tcPr>
            <w:tcW w:w="1280" w:type="dxa"/>
            <w:gridSpan w:val="11"/>
            <w:tcBorders>
              <w:top w:val="single" w:sz="4" w:space="0" w:color="000000"/>
              <w:left w:val="nil"/>
              <w:bottom w:val="nil"/>
              <w:right w:val="single" w:sz="4" w:space="0" w:color="000000"/>
            </w:tcBorders>
            <w:vAlign w:val="center"/>
          </w:tcPr>
          <w:p w14:paraId="0384D1C8"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w:t>
            </w:r>
          </w:p>
        </w:tc>
        <w:tc>
          <w:tcPr>
            <w:tcW w:w="1462" w:type="dxa"/>
            <w:gridSpan w:val="11"/>
            <w:tcBorders>
              <w:top w:val="single" w:sz="4" w:space="0" w:color="000000"/>
              <w:left w:val="single" w:sz="4" w:space="0" w:color="000000"/>
              <w:bottom w:val="nil"/>
              <w:right w:val="nil"/>
            </w:tcBorders>
            <w:vAlign w:val="center"/>
          </w:tcPr>
          <w:p w14:paraId="19708E9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76,2</w:t>
            </w:r>
          </w:p>
        </w:tc>
        <w:tc>
          <w:tcPr>
            <w:tcW w:w="58" w:type="dxa"/>
            <w:gridSpan w:val="9"/>
            <w:vMerge/>
            <w:tcBorders>
              <w:top w:val="nil"/>
              <w:left w:val="nil"/>
              <w:bottom w:val="nil"/>
              <w:right w:val="nil"/>
            </w:tcBorders>
          </w:tcPr>
          <w:p w14:paraId="0E1A314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1D7D7AC" w14:textId="77777777" w:rsidTr="00AD38E7">
        <w:trPr>
          <w:gridBefore w:val="1"/>
          <w:gridAfter w:val="6"/>
          <w:wAfter w:w="39" w:type="dxa"/>
          <w:trHeight w:hRule="exact" w:val="15"/>
        </w:trPr>
        <w:tc>
          <w:tcPr>
            <w:tcW w:w="9978" w:type="dxa"/>
            <w:gridSpan w:val="55"/>
            <w:tcBorders>
              <w:top w:val="nil"/>
              <w:left w:val="nil"/>
              <w:bottom w:val="nil"/>
              <w:right w:val="nil"/>
            </w:tcBorders>
          </w:tcPr>
          <w:p w14:paraId="4B009CAC"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2"/>
                <w:szCs w:val="2"/>
              </w:rPr>
            </w:pPr>
          </w:p>
        </w:tc>
        <w:tc>
          <w:tcPr>
            <w:tcW w:w="58" w:type="dxa"/>
            <w:gridSpan w:val="9"/>
            <w:vMerge/>
            <w:tcBorders>
              <w:top w:val="nil"/>
              <w:left w:val="nil"/>
              <w:bottom w:val="nil"/>
              <w:right w:val="nil"/>
            </w:tcBorders>
          </w:tcPr>
          <w:p w14:paraId="7187626D"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r>
      <w:tr w:rsidR="00AD38E7" w14:paraId="4D007B13" w14:textId="77777777" w:rsidTr="00AD38E7">
        <w:trPr>
          <w:gridBefore w:val="1"/>
          <w:gridAfter w:val="6"/>
          <w:wAfter w:w="39" w:type="dxa"/>
          <w:trHeight w:hRule="exact" w:val="225"/>
        </w:trPr>
        <w:tc>
          <w:tcPr>
            <w:tcW w:w="9978" w:type="dxa"/>
            <w:gridSpan w:val="55"/>
            <w:tcBorders>
              <w:top w:val="nil"/>
              <w:left w:val="nil"/>
              <w:bottom w:val="nil"/>
              <w:right w:val="nil"/>
            </w:tcBorders>
            <w:shd w:val="clear" w:color="auto" w:fill="C0C0C0"/>
            <w:vAlign w:val="center"/>
          </w:tcPr>
          <w:p w14:paraId="0079C6DE" w14:textId="77777777" w:rsidR="00AD38E7" w:rsidRDefault="00AD38E7" w:rsidP="00AD38E7">
            <w:pPr>
              <w:widowControl w:val="0"/>
              <w:autoSpaceDE w:val="0"/>
              <w:autoSpaceDN w:val="0"/>
              <w:adjustRightInd w:val="0"/>
              <w:spacing w:before="30" w:after="0" w:line="147" w:lineRule="exact"/>
              <w:ind w:left="30"/>
              <w:rPr>
                <w:rFonts w:ascii="Tahoma" w:hAnsi="Tahoma" w:cs="Tahoma"/>
                <w:b/>
                <w:bCs/>
                <w:color w:val="000000"/>
                <w:sz w:val="12"/>
                <w:szCs w:val="12"/>
              </w:rPr>
            </w:pPr>
            <w:r>
              <w:rPr>
                <w:rFonts w:ascii="Tahoma" w:hAnsi="Tahoma" w:cs="Tahoma"/>
                <w:b/>
                <w:bCs/>
                <w:color w:val="000000"/>
                <w:sz w:val="12"/>
                <w:szCs w:val="12"/>
              </w:rPr>
              <w:t>DANE KLIMATYCZNE</w:t>
            </w:r>
          </w:p>
        </w:tc>
        <w:tc>
          <w:tcPr>
            <w:tcW w:w="58" w:type="dxa"/>
            <w:gridSpan w:val="9"/>
            <w:vMerge/>
            <w:tcBorders>
              <w:top w:val="nil"/>
              <w:left w:val="nil"/>
              <w:bottom w:val="nil"/>
              <w:right w:val="nil"/>
            </w:tcBorders>
          </w:tcPr>
          <w:p w14:paraId="5ACEDCFB"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61868D11" w14:textId="77777777" w:rsidTr="00AD38E7">
        <w:trPr>
          <w:gridBefore w:val="1"/>
          <w:gridAfter w:val="6"/>
          <w:wAfter w:w="39" w:type="dxa"/>
          <w:trHeight w:hRule="exact" w:val="315"/>
        </w:trPr>
        <w:tc>
          <w:tcPr>
            <w:tcW w:w="8516" w:type="dxa"/>
            <w:gridSpan w:val="44"/>
            <w:tcBorders>
              <w:top w:val="nil"/>
              <w:left w:val="nil"/>
              <w:bottom w:val="single" w:sz="4" w:space="0" w:color="000000"/>
              <w:right w:val="nil"/>
            </w:tcBorders>
            <w:vAlign w:val="center"/>
          </w:tcPr>
          <w:p w14:paraId="267E70CE"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STREFA KLIMATYCZNA</w:t>
            </w:r>
          </w:p>
        </w:tc>
        <w:tc>
          <w:tcPr>
            <w:tcW w:w="1462" w:type="dxa"/>
            <w:gridSpan w:val="11"/>
            <w:tcBorders>
              <w:top w:val="nil"/>
              <w:left w:val="single" w:sz="4" w:space="0" w:color="000000"/>
              <w:bottom w:val="single" w:sz="4" w:space="0" w:color="000000"/>
              <w:right w:val="nil"/>
            </w:tcBorders>
            <w:vAlign w:val="center"/>
          </w:tcPr>
          <w:p w14:paraId="5BBA4DB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 xml:space="preserve">STREFA II                       </w:t>
            </w:r>
          </w:p>
        </w:tc>
        <w:tc>
          <w:tcPr>
            <w:tcW w:w="58" w:type="dxa"/>
            <w:gridSpan w:val="9"/>
            <w:vMerge/>
            <w:tcBorders>
              <w:top w:val="nil"/>
              <w:left w:val="nil"/>
              <w:bottom w:val="nil"/>
              <w:right w:val="nil"/>
            </w:tcBorders>
          </w:tcPr>
          <w:p w14:paraId="1543B514"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98B6671" w14:textId="77777777" w:rsidTr="00AD38E7">
        <w:trPr>
          <w:gridBefore w:val="1"/>
          <w:gridAfter w:val="6"/>
          <w:wAfter w:w="39" w:type="dxa"/>
          <w:trHeight w:hRule="exact" w:val="315"/>
        </w:trPr>
        <w:tc>
          <w:tcPr>
            <w:tcW w:w="6469" w:type="dxa"/>
            <w:gridSpan w:val="24"/>
            <w:tcBorders>
              <w:top w:val="single" w:sz="4" w:space="0" w:color="000000"/>
              <w:left w:val="nil"/>
              <w:bottom w:val="single" w:sz="4" w:space="0" w:color="000000"/>
              <w:right w:val="nil"/>
            </w:tcBorders>
            <w:vAlign w:val="center"/>
          </w:tcPr>
          <w:p w14:paraId="01DEA5FD"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PROJEKTOWA TEMPERATURA ZEWNĘTRZNA</w:t>
            </w:r>
          </w:p>
        </w:tc>
        <w:tc>
          <w:tcPr>
            <w:tcW w:w="767" w:type="dxa"/>
            <w:gridSpan w:val="9"/>
            <w:tcBorders>
              <w:top w:val="single" w:sz="4" w:space="0" w:color="000000"/>
              <w:left w:val="nil"/>
              <w:bottom w:val="single" w:sz="4" w:space="0" w:color="000000"/>
              <w:right w:val="nil"/>
            </w:tcBorders>
            <w:vAlign w:val="center"/>
          </w:tcPr>
          <w:p w14:paraId="5592821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Θe</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7095D2D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w:t>
            </w:r>
            <w:proofErr w:type="spellStart"/>
            <w:r>
              <w:rPr>
                <w:rFonts w:ascii="Tahoma" w:hAnsi="Tahoma" w:cs="Tahoma"/>
                <w:color w:val="000000"/>
                <w:sz w:val="16"/>
                <w:szCs w:val="16"/>
              </w:rPr>
              <w:t>oC</w:t>
            </w:r>
            <w:proofErr w:type="spellEnd"/>
            <w:r>
              <w:rPr>
                <w:rFonts w:ascii="Tahoma" w:hAnsi="Tahoma" w:cs="Tahoma"/>
                <w:color w:val="000000"/>
                <w:sz w:val="16"/>
                <w:szCs w:val="16"/>
              </w:rPr>
              <w:t>]</w:t>
            </w:r>
          </w:p>
        </w:tc>
        <w:tc>
          <w:tcPr>
            <w:tcW w:w="1462" w:type="dxa"/>
            <w:gridSpan w:val="11"/>
            <w:tcBorders>
              <w:top w:val="single" w:sz="4" w:space="0" w:color="000000"/>
              <w:left w:val="single" w:sz="4" w:space="0" w:color="000000"/>
              <w:bottom w:val="single" w:sz="4" w:space="0" w:color="000000"/>
              <w:right w:val="nil"/>
            </w:tcBorders>
            <w:vAlign w:val="center"/>
          </w:tcPr>
          <w:p w14:paraId="3EC6B08A"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-18,0</w:t>
            </w:r>
          </w:p>
        </w:tc>
        <w:tc>
          <w:tcPr>
            <w:tcW w:w="58" w:type="dxa"/>
            <w:gridSpan w:val="9"/>
            <w:vMerge/>
            <w:tcBorders>
              <w:top w:val="nil"/>
              <w:left w:val="nil"/>
              <w:bottom w:val="nil"/>
              <w:right w:val="nil"/>
            </w:tcBorders>
          </w:tcPr>
          <w:p w14:paraId="676F729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D32395D" w14:textId="77777777" w:rsidTr="00AD38E7">
        <w:trPr>
          <w:gridBefore w:val="1"/>
          <w:gridAfter w:val="6"/>
          <w:wAfter w:w="39" w:type="dxa"/>
          <w:trHeight w:hRule="exact" w:val="315"/>
        </w:trPr>
        <w:tc>
          <w:tcPr>
            <w:tcW w:w="6469" w:type="dxa"/>
            <w:gridSpan w:val="24"/>
            <w:tcBorders>
              <w:top w:val="single" w:sz="4" w:space="0" w:color="000000"/>
              <w:left w:val="nil"/>
              <w:bottom w:val="single" w:sz="4" w:space="0" w:color="000000"/>
              <w:right w:val="nil"/>
            </w:tcBorders>
            <w:vAlign w:val="center"/>
          </w:tcPr>
          <w:p w14:paraId="33E5CC40"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ŚREDNIA ROCZNA TEMPERATURA ZEWNĘTRZNA</w:t>
            </w:r>
          </w:p>
        </w:tc>
        <w:tc>
          <w:tcPr>
            <w:tcW w:w="767" w:type="dxa"/>
            <w:gridSpan w:val="9"/>
            <w:tcBorders>
              <w:top w:val="single" w:sz="4" w:space="0" w:color="000000"/>
              <w:left w:val="nil"/>
              <w:bottom w:val="single" w:sz="4" w:space="0" w:color="000000"/>
              <w:right w:val="nil"/>
            </w:tcBorders>
            <w:vAlign w:val="center"/>
          </w:tcPr>
          <w:p w14:paraId="11D98CD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Θm,e</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61FDDD6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w:t>
            </w:r>
            <w:proofErr w:type="spellStart"/>
            <w:r>
              <w:rPr>
                <w:rFonts w:ascii="Tahoma" w:hAnsi="Tahoma" w:cs="Tahoma"/>
                <w:color w:val="000000"/>
                <w:sz w:val="16"/>
                <w:szCs w:val="16"/>
              </w:rPr>
              <w:t>oC</w:t>
            </w:r>
            <w:proofErr w:type="spellEnd"/>
            <w:r>
              <w:rPr>
                <w:rFonts w:ascii="Tahoma" w:hAnsi="Tahoma" w:cs="Tahoma"/>
                <w:color w:val="000000"/>
                <w:sz w:val="16"/>
                <w:szCs w:val="16"/>
              </w:rPr>
              <w:t>]</w:t>
            </w:r>
          </w:p>
        </w:tc>
        <w:tc>
          <w:tcPr>
            <w:tcW w:w="1462" w:type="dxa"/>
            <w:gridSpan w:val="11"/>
            <w:tcBorders>
              <w:top w:val="single" w:sz="4" w:space="0" w:color="000000"/>
              <w:left w:val="single" w:sz="4" w:space="0" w:color="000000"/>
              <w:bottom w:val="single" w:sz="4" w:space="0" w:color="000000"/>
              <w:right w:val="nil"/>
            </w:tcBorders>
            <w:vAlign w:val="center"/>
          </w:tcPr>
          <w:p w14:paraId="6324114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7,9</w:t>
            </w:r>
          </w:p>
        </w:tc>
        <w:tc>
          <w:tcPr>
            <w:tcW w:w="58" w:type="dxa"/>
            <w:gridSpan w:val="9"/>
            <w:vMerge/>
            <w:tcBorders>
              <w:top w:val="nil"/>
              <w:left w:val="nil"/>
              <w:bottom w:val="nil"/>
              <w:right w:val="nil"/>
            </w:tcBorders>
          </w:tcPr>
          <w:p w14:paraId="79B7047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216A063" w14:textId="77777777" w:rsidTr="00AD38E7">
        <w:trPr>
          <w:gridBefore w:val="1"/>
          <w:gridAfter w:val="6"/>
          <w:wAfter w:w="39" w:type="dxa"/>
          <w:trHeight w:hRule="exact" w:val="315"/>
        </w:trPr>
        <w:tc>
          <w:tcPr>
            <w:tcW w:w="8516" w:type="dxa"/>
            <w:gridSpan w:val="44"/>
            <w:tcBorders>
              <w:top w:val="single" w:sz="4" w:space="0" w:color="000000"/>
              <w:left w:val="nil"/>
              <w:bottom w:val="nil"/>
              <w:right w:val="nil"/>
            </w:tcBorders>
            <w:vAlign w:val="center"/>
          </w:tcPr>
          <w:p w14:paraId="0ACFAE95"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STACJA METEOROLOGICZNA</w:t>
            </w:r>
          </w:p>
        </w:tc>
        <w:tc>
          <w:tcPr>
            <w:tcW w:w="1462" w:type="dxa"/>
            <w:gridSpan w:val="11"/>
            <w:tcBorders>
              <w:top w:val="single" w:sz="4" w:space="0" w:color="000000"/>
              <w:left w:val="single" w:sz="4" w:space="0" w:color="000000"/>
              <w:bottom w:val="nil"/>
              <w:right w:val="nil"/>
            </w:tcBorders>
            <w:vAlign w:val="center"/>
          </w:tcPr>
          <w:p w14:paraId="5C693F1A"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16"/>
                <w:szCs w:val="16"/>
              </w:rPr>
            </w:pPr>
            <w:r>
              <w:rPr>
                <w:rFonts w:ascii="Tahoma" w:hAnsi="Tahoma" w:cs="Tahoma"/>
                <w:color w:val="000000"/>
                <w:sz w:val="16"/>
                <w:szCs w:val="16"/>
              </w:rPr>
              <w:t>ZIELONA GÓRA</w:t>
            </w:r>
          </w:p>
        </w:tc>
        <w:tc>
          <w:tcPr>
            <w:tcW w:w="58" w:type="dxa"/>
            <w:gridSpan w:val="9"/>
            <w:vMerge/>
            <w:tcBorders>
              <w:top w:val="nil"/>
              <w:left w:val="nil"/>
              <w:bottom w:val="nil"/>
              <w:right w:val="nil"/>
            </w:tcBorders>
          </w:tcPr>
          <w:p w14:paraId="4CA6B265"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165F0BA2" w14:textId="77777777" w:rsidTr="00AD38E7">
        <w:trPr>
          <w:gridBefore w:val="1"/>
          <w:gridAfter w:val="6"/>
          <w:wAfter w:w="39" w:type="dxa"/>
          <w:trHeight w:hRule="exact" w:val="225"/>
        </w:trPr>
        <w:tc>
          <w:tcPr>
            <w:tcW w:w="9978" w:type="dxa"/>
            <w:gridSpan w:val="55"/>
            <w:tcBorders>
              <w:top w:val="nil"/>
              <w:left w:val="nil"/>
              <w:bottom w:val="nil"/>
              <w:right w:val="nil"/>
            </w:tcBorders>
            <w:shd w:val="clear" w:color="auto" w:fill="C0C0C0"/>
            <w:vAlign w:val="center"/>
          </w:tcPr>
          <w:p w14:paraId="2913CBAF" w14:textId="77777777" w:rsidR="00AD38E7" w:rsidRDefault="00AD38E7" w:rsidP="00AD38E7">
            <w:pPr>
              <w:widowControl w:val="0"/>
              <w:autoSpaceDE w:val="0"/>
              <w:autoSpaceDN w:val="0"/>
              <w:adjustRightInd w:val="0"/>
              <w:spacing w:before="30" w:after="0" w:line="147" w:lineRule="exact"/>
              <w:ind w:left="30"/>
              <w:rPr>
                <w:rFonts w:ascii="Tahoma" w:hAnsi="Tahoma" w:cs="Tahoma"/>
                <w:b/>
                <w:bCs/>
                <w:color w:val="000000"/>
                <w:sz w:val="12"/>
                <w:szCs w:val="12"/>
              </w:rPr>
            </w:pPr>
            <w:r>
              <w:rPr>
                <w:rFonts w:ascii="Tahoma" w:hAnsi="Tahoma" w:cs="Tahoma"/>
                <w:b/>
                <w:bCs/>
                <w:color w:val="000000"/>
                <w:sz w:val="12"/>
                <w:szCs w:val="12"/>
              </w:rPr>
              <w:t>PROJEKTOWE STRATY CIEPŁA NA OGRZEWANIE BUDYNKU</w:t>
            </w:r>
          </w:p>
        </w:tc>
        <w:tc>
          <w:tcPr>
            <w:tcW w:w="58" w:type="dxa"/>
            <w:gridSpan w:val="9"/>
            <w:vMerge/>
            <w:tcBorders>
              <w:top w:val="nil"/>
              <w:left w:val="nil"/>
              <w:bottom w:val="nil"/>
              <w:right w:val="nil"/>
            </w:tcBorders>
          </w:tcPr>
          <w:p w14:paraId="7779CA9E"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004B6BFE" w14:textId="77777777" w:rsidTr="00AD38E7">
        <w:trPr>
          <w:gridBefore w:val="1"/>
          <w:gridAfter w:val="6"/>
          <w:wAfter w:w="39" w:type="dxa"/>
          <w:trHeight w:hRule="exact" w:val="315"/>
        </w:trPr>
        <w:tc>
          <w:tcPr>
            <w:tcW w:w="6469" w:type="dxa"/>
            <w:gridSpan w:val="24"/>
            <w:tcBorders>
              <w:top w:val="nil"/>
              <w:left w:val="nil"/>
              <w:bottom w:val="single" w:sz="4" w:space="0" w:color="000000"/>
              <w:right w:val="nil"/>
            </w:tcBorders>
            <w:vAlign w:val="center"/>
          </w:tcPr>
          <w:p w14:paraId="574DFF9F"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PROJEKTOWA STRATA CIEPŁA PRZEZ PRZENIKANIE</w:t>
            </w:r>
          </w:p>
        </w:tc>
        <w:tc>
          <w:tcPr>
            <w:tcW w:w="767" w:type="dxa"/>
            <w:gridSpan w:val="9"/>
            <w:tcBorders>
              <w:top w:val="nil"/>
              <w:left w:val="nil"/>
              <w:bottom w:val="single" w:sz="4" w:space="0" w:color="000000"/>
              <w:right w:val="nil"/>
            </w:tcBorders>
            <w:vAlign w:val="center"/>
          </w:tcPr>
          <w:p w14:paraId="6654525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ΦT</w:t>
            </w:r>
          </w:p>
        </w:tc>
        <w:tc>
          <w:tcPr>
            <w:tcW w:w="1280" w:type="dxa"/>
            <w:gridSpan w:val="11"/>
            <w:tcBorders>
              <w:top w:val="nil"/>
              <w:left w:val="nil"/>
              <w:bottom w:val="single" w:sz="4" w:space="0" w:color="000000"/>
              <w:right w:val="single" w:sz="4" w:space="0" w:color="000000"/>
            </w:tcBorders>
            <w:vAlign w:val="center"/>
          </w:tcPr>
          <w:p w14:paraId="4BE712A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[W]</w:t>
            </w:r>
          </w:p>
        </w:tc>
        <w:tc>
          <w:tcPr>
            <w:tcW w:w="1462" w:type="dxa"/>
            <w:gridSpan w:val="11"/>
            <w:tcBorders>
              <w:top w:val="nil"/>
              <w:left w:val="single" w:sz="4" w:space="0" w:color="000000"/>
              <w:bottom w:val="single" w:sz="4" w:space="0" w:color="000000"/>
              <w:right w:val="nil"/>
            </w:tcBorders>
            <w:vAlign w:val="center"/>
          </w:tcPr>
          <w:p w14:paraId="7AC30B4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3 516,7</w:t>
            </w:r>
          </w:p>
        </w:tc>
        <w:tc>
          <w:tcPr>
            <w:tcW w:w="58" w:type="dxa"/>
            <w:gridSpan w:val="9"/>
            <w:vMerge/>
            <w:tcBorders>
              <w:top w:val="nil"/>
              <w:left w:val="nil"/>
              <w:bottom w:val="nil"/>
              <w:right w:val="nil"/>
            </w:tcBorders>
          </w:tcPr>
          <w:p w14:paraId="2794534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91B4E19" w14:textId="77777777" w:rsidTr="00AD38E7">
        <w:trPr>
          <w:gridBefore w:val="1"/>
          <w:gridAfter w:val="6"/>
          <w:wAfter w:w="39" w:type="dxa"/>
          <w:trHeight w:hRule="exact" w:val="315"/>
        </w:trPr>
        <w:tc>
          <w:tcPr>
            <w:tcW w:w="6469" w:type="dxa"/>
            <w:gridSpan w:val="24"/>
            <w:tcBorders>
              <w:top w:val="nil"/>
              <w:left w:val="nil"/>
              <w:bottom w:val="single" w:sz="4" w:space="0" w:color="000000"/>
              <w:right w:val="nil"/>
            </w:tcBorders>
            <w:vAlign w:val="center"/>
          </w:tcPr>
          <w:p w14:paraId="687A8E4B"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PROJEKTOWA WENTYLACYJNA STRATA CIEPŁA</w:t>
            </w:r>
          </w:p>
        </w:tc>
        <w:tc>
          <w:tcPr>
            <w:tcW w:w="767" w:type="dxa"/>
            <w:gridSpan w:val="9"/>
            <w:tcBorders>
              <w:top w:val="nil"/>
              <w:left w:val="nil"/>
              <w:bottom w:val="single" w:sz="4" w:space="0" w:color="000000"/>
              <w:right w:val="nil"/>
            </w:tcBorders>
            <w:vAlign w:val="center"/>
          </w:tcPr>
          <w:p w14:paraId="40B1B4B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ΦV</w:t>
            </w:r>
          </w:p>
        </w:tc>
        <w:tc>
          <w:tcPr>
            <w:tcW w:w="1280" w:type="dxa"/>
            <w:gridSpan w:val="11"/>
            <w:tcBorders>
              <w:top w:val="nil"/>
              <w:left w:val="nil"/>
              <w:bottom w:val="single" w:sz="4" w:space="0" w:color="000000"/>
              <w:right w:val="single" w:sz="4" w:space="0" w:color="000000"/>
            </w:tcBorders>
            <w:vAlign w:val="center"/>
          </w:tcPr>
          <w:p w14:paraId="7C6F37D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[W]</w:t>
            </w:r>
          </w:p>
        </w:tc>
        <w:tc>
          <w:tcPr>
            <w:tcW w:w="1462" w:type="dxa"/>
            <w:gridSpan w:val="11"/>
            <w:tcBorders>
              <w:top w:val="nil"/>
              <w:left w:val="single" w:sz="4" w:space="0" w:color="000000"/>
              <w:bottom w:val="single" w:sz="4" w:space="0" w:color="000000"/>
              <w:right w:val="nil"/>
            </w:tcBorders>
            <w:vAlign w:val="center"/>
          </w:tcPr>
          <w:p w14:paraId="51BEC92A"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5 131,4</w:t>
            </w:r>
          </w:p>
        </w:tc>
        <w:tc>
          <w:tcPr>
            <w:tcW w:w="58" w:type="dxa"/>
            <w:gridSpan w:val="9"/>
            <w:vMerge/>
            <w:tcBorders>
              <w:top w:val="nil"/>
              <w:left w:val="nil"/>
              <w:bottom w:val="nil"/>
              <w:right w:val="nil"/>
            </w:tcBorders>
          </w:tcPr>
          <w:p w14:paraId="1F382CC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A3DA9B0" w14:textId="77777777" w:rsidTr="00AD38E7">
        <w:trPr>
          <w:gridBefore w:val="1"/>
          <w:gridAfter w:val="6"/>
          <w:wAfter w:w="39" w:type="dxa"/>
          <w:trHeight w:hRule="exact" w:val="315"/>
        </w:trPr>
        <w:tc>
          <w:tcPr>
            <w:tcW w:w="6469" w:type="dxa"/>
            <w:gridSpan w:val="24"/>
            <w:tcBorders>
              <w:top w:val="nil"/>
              <w:left w:val="nil"/>
              <w:bottom w:val="single" w:sz="4" w:space="0" w:color="000000"/>
              <w:right w:val="nil"/>
            </w:tcBorders>
            <w:vAlign w:val="center"/>
          </w:tcPr>
          <w:p w14:paraId="378FF391"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CAŁKOWITA PROJEKTOWA STRATA CIEPŁA</w:t>
            </w:r>
          </w:p>
        </w:tc>
        <w:tc>
          <w:tcPr>
            <w:tcW w:w="767" w:type="dxa"/>
            <w:gridSpan w:val="9"/>
            <w:tcBorders>
              <w:top w:val="nil"/>
              <w:left w:val="nil"/>
              <w:bottom w:val="single" w:sz="4" w:space="0" w:color="000000"/>
              <w:right w:val="nil"/>
            </w:tcBorders>
            <w:vAlign w:val="center"/>
          </w:tcPr>
          <w:p w14:paraId="287FDD6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Φ</w:t>
            </w:r>
          </w:p>
        </w:tc>
        <w:tc>
          <w:tcPr>
            <w:tcW w:w="1280" w:type="dxa"/>
            <w:gridSpan w:val="11"/>
            <w:tcBorders>
              <w:top w:val="nil"/>
              <w:left w:val="nil"/>
              <w:bottom w:val="single" w:sz="4" w:space="0" w:color="000000"/>
              <w:right w:val="single" w:sz="4" w:space="0" w:color="000000"/>
            </w:tcBorders>
            <w:vAlign w:val="center"/>
          </w:tcPr>
          <w:p w14:paraId="4C5D056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[W]</w:t>
            </w:r>
          </w:p>
        </w:tc>
        <w:tc>
          <w:tcPr>
            <w:tcW w:w="1462" w:type="dxa"/>
            <w:gridSpan w:val="11"/>
            <w:tcBorders>
              <w:top w:val="nil"/>
              <w:left w:val="single" w:sz="4" w:space="0" w:color="000000"/>
              <w:bottom w:val="single" w:sz="4" w:space="0" w:color="000000"/>
              <w:right w:val="nil"/>
            </w:tcBorders>
            <w:vAlign w:val="center"/>
          </w:tcPr>
          <w:p w14:paraId="27A4B2C8"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8 648,1</w:t>
            </w:r>
          </w:p>
        </w:tc>
        <w:tc>
          <w:tcPr>
            <w:tcW w:w="58" w:type="dxa"/>
            <w:gridSpan w:val="9"/>
            <w:vMerge/>
            <w:tcBorders>
              <w:top w:val="nil"/>
              <w:left w:val="nil"/>
              <w:bottom w:val="nil"/>
              <w:right w:val="nil"/>
            </w:tcBorders>
          </w:tcPr>
          <w:p w14:paraId="746B7A3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CD65134" w14:textId="77777777" w:rsidTr="00AD38E7">
        <w:trPr>
          <w:gridBefore w:val="1"/>
          <w:gridAfter w:val="6"/>
          <w:wAfter w:w="39" w:type="dxa"/>
          <w:trHeight w:hRule="exact" w:val="315"/>
        </w:trPr>
        <w:tc>
          <w:tcPr>
            <w:tcW w:w="6469" w:type="dxa"/>
            <w:gridSpan w:val="24"/>
            <w:tcBorders>
              <w:top w:val="nil"/>
              <w:left w:val="nil"/>
              <w:bottom w:val="single" w:sz="4" w:space="0" w:color="000000"/>
              <w:right w:val="nil"/>
            </w:tcBorders>
            <w:vAlign w:val="center"/>
          </w:tcPr>
          <w:p w14:paraId="0AA3A6DF"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NADWYŻKA MOCY CIEPLNEJ WYMAGANA DO SKOMPENSOWANIA SKUTKÓW OSŁABIONEGO OGRZEWANIA</w:t>
            </w:r>
          </w:p>
        </w:tc>
        <w:tc>
          <w:tcPr>
            <w:tcW w:w="767" w:type="dxa"/>
            <w:gridSpan w:val="9"/>
            <w:tcBorders>
              <w:top w:val="nil"/>
              <w:left w:val="nil"/>
              <w:bottom w:val="single" w:sz="4" w:space="0" w:color="000000"/>
              <w:right w:val="nil"/>
            </w:tcBorders>
            <w:vAlign w:val="center"/>
          </w:tcPr>
          <w:p w14:paraId="43457BFF"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ΦRH</w:t>
            </w:r>
          </w:p>
        </w:tc>
        <w:tc>
          <w:tcPr>
            <w:tcW w:w="1280" w:type="dxa"/>
            <w:gridSpan w:val="11"/>
            <w:tcBorders>
              <w:top w:val="nil"/>
              <w:left w:val="nil"/>
              <w:bottom w:val="single" w:sz="4" w:space="0" w:color="000000"/>
              <w:right w:val="single" w:sz="4" w:space="0" w:color="000000"/>
            </w:tcBorders>
            <w:vAlign w:val="center"/>
          </w:tcPr>
          <w:p w14:paraId="5BB2CE4F"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[W]</w:t>
            </w:r>
          </w:p>
        </w:tc>
        <w:tc>
          <w:tcPr>
            <w:tcW w:w="1462" w:type="dxa"/>
            <w:gridSpan w:val="11"/>
            <w:tcBorders>
              <w:top w:val="nil"/>
              <w:left w:val="single" w:sz="4" w:space="0" w:color="000000"/>
              <w:bottom w:val="single" w:sz="4" w:space="0" w:color="000000"/>
              <w:right w:val="nil"/>
            </w:tcBorders>
            <w:vAlign w:val="center"/>
          </w:tcPr>
          <w:p w14:paraId="75A1A36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58" w:type="dxa"/>
            <w:gridSpan w:val="9"/>
            <w:vMerge/>
            <w:tcBorders>
              <w:top w:val="nil"/>
              <w:left w:val="nil"/>
              <w:bottom w:val="nil"/>
              <w:right w:val="nil"/>
            </w:tcBorders>
          </w:tcPr>
          <w:p w14:paraId="5505DC0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CE92988" w14:textId="77777777" w:rsidTr="00AD38E7">
        <w:trPr>
          <w:gridBefore w:val="1"/>
          <w:gridAfter w:val="6"/>
          <w:wAfter w:w="39" w:type="dxa"/>
          <w:trHeight w:hRule="exact" w:val="315"/>
        </w:trPr>
        <w:tc>
          <w:tcPr>
            <w:tcW w:w="6469" w:type="dxa"/>
            <w:gridSpan w:val="24"/>
            <w:tcBorders>
              <w:top w:val="nil"/>
              <w:left w:val="nil"/>
              <w:bottom w:val="nil"/>
              <w:right w:val="nil"/>
            </w:tcBorders>
            <w:vAlign w:val="center"/>
          </w:tcPr>
          <w:p w14:paraId="24F62A3C"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PROJEKTOWE OBCIĄŻENIE CIEPLNE BUDYNKU</w:t>
            </w:r>
          </w:p>
        </w:tc>
        <w:tc>
          <w:tcPr>
            <w:tcW w:w="767" w:type="dxa"/>
            <w:gridSpan w:val="9"/>
            <w:tcBorders>
              <w:top w:val="nil"/>
              <w:left w:val="nil"/>
              <w:bottom w:val="nil"/>
              <w:right w:val="nil"/>
            </w:tcBorders>
            <w:vAlign w:val="center"/>
          </w:tcPr>
          <w:p w14:paraId="12BEFA5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ΦHL</w:t>
            </w:r>
          </w:p>
        </w:tc>
        <w:tc>
          <w:tcPr>
            <w:tcW w:w="1280" w:type="dxa"/>
            <w:gridSpan w:val="11"/>
            <w:tcBorders>
              <w:top w:val="nil"/>
              <w:left w:val="nil"/>
              <w:bottom w:val="nil"/>
              <w:right w:val="single" w:sz="4" w:space="0" w:color="000000"/>
            </w:tcBorders>
            <w:vAlign w:val="center"/>
          </w:tcPr>
          <w:p w14:paraId="4395C9F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[W]</w:t>
            </w:r>
          </w:p>
        </w:tc>
        <w:tc>
          <w:tcPr>
            <w:tcW w:w="1462" w:type="dxa"/>
            <w:gridSpan w:val="11"/>
            <w:tcBorders>
              <w:top w:val="nil"/>
              <w:left w:val="single" w:sz="4" w:space="0" w:color="000000"/>
              <w:bottom w:val="nil"/>
              <w:right w:val="nil"/>
            </w:tcBorders>
            <w:vAlign w:val="center"/>
          </w:tcPr>
          <w:p w14:paraId="64711E8E"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8 648,1</w:t>
            </w:r>
          </w:p>
        </w:tc>
        <w:tc>
          <w:tcPr>
            <w:tcW w:w="58" w:type="dxa"/>
            <w:gridSpan w:val="9"/>
            <w:vMerge/>
            <w:tcBorders>
              <w:top w:val="nil"/>
              <w:left w:val="nil"/>
              <w:bottom w:val="nil"/>
              <w:right w:val="nil"/>
            </w:tcBorders>
          </w:tcPr>
          <w:p w14:paraId="62AE1F07"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96E3AEC" w14:textId="77777777" w:rsidTr="00AD38E7">
        <w:trPr>
          <w:gridBefore w:val="1"/>
          <w:gridAfter w:val="6"/>
          <w:wAfter w:w="39" w:type="dxa"/>
          <w:trHeight w:hRule="exact" w:val="225"/>
        </w:trPr>
        <w:tc>
          <w:tcPr>
            <w:tcW w:w="9978" w:type="dxa"/>
            <w:gridSpan w:val="55"/>
            <w:tcBorders>
              <w:top w:val="nil"/>
              <w:left w:val="nil"/>
              <w:bottom w:val="nil"/>
              <w:right w:val="nil"/>
            </w:tcBorders>
            <w:shd w:val="clear" w:color="auto" w:fill="C0C0C0"/>
            <w:vAlign w:val="center"/>
          </w:tcPr>
          <w:p w14:paraId="27EB2604" w14:textId="77777777" w:rsidR="00AD38E7" w:rsidRDefault="00AD38E7" w:rsidP="00AD38E7">
            <w:pPr>
              <w:widowControl w:val="0"/>
              <w:autoSpaceDE w:val="0"/>
              <w:autoSpaceDN w:val="0"/>
              <w:adjustRightInd w:val="0"/>
              <w:spacing w:before="30" w:after="0" w:line="147" w:lineRule="exact"/>
              <w:ind w:left="30"/>
              <w:rPr>
                <w:rFonts w:ascii="Tahoma" w:hAnsi="Tahoma" w:cs="Tahoma"/>
                <w:b/>
                <w:bCs/>
                <w:color w:val="000000"/>
                <w:sz w:val="12"/>
                <w:szCs w:val="12"/>
              </w:rPr>
            </w:pPr>
            <w:r>
              <w:rPr>
                <w:rFonts w:ascii="Tahoma" w:hAnsi="Tahoma" w:cs="Tahoma"/>
                <w:b/>
                <w:bCs/>
                <w:color w:val="000000"/>
                <w:sz w:val="12"/>
                <w:szCs w:val="12"/>
              </w:rPr>
              <w:t>WSKAŹNIKI I WSPÓŁCZYNNIKI STRAT CIEPŁA</w:t>
            </w:r>
          </w:p>
        </w:tc>
        <w:tc>
          <w:tcPr>
            <w:tcW w:w="58" w:type="dxa"/>
            <w:gridSpan w:val="9"/>
            <w:vMerge/>
            <w:tcBorders>
              <w:top w:val="nil"/>
              <w:left w:val="nil"/>
              <w:bottom w:val="nil"/>
              <w:right w:val="nil"/>
            </w:tcBorders>
          </w:tcPr>
          <w:p w14:paraId="031E389B"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09D998C3" w14:textId="77777777" w:rsidTr="00AD38E7">
        <w:trPr>
          <w:gridBefore w:val="1"/>
          <w:gridAfter w:val="6"/>
          <w:wAfter w:w="39" w:type="dxa"/>
          <w:trHeight w:hRule="exact" w:val="315"/>
        </w:trPr>
        <w:tc>
          <w:tcPr>
            <w:tcW w:w="6469" w:type="dxa"/>
            <w:gridSpan w:val="24"/>
            <w:tcBorders>
              <w:top w:val="nil"/>
              <w:left w:val="nil"/>
              <w:bottom w:val="single" w:sz="4" w:space="0" w:color="000000"/>
              <w:right w:val="nil"/>
            </w:tcBorders>
            <w:vAlign w:val="center"/>
          </w:tcPr>
          <w:p w14:paraId="54D73472"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WSKAŹNIK ΦHL ODNIESIONY DO POWIERZCHNI O REGULOWANEJ TEMPERATURZE</w:t>
            </w:r>
          </w:p>
        </w:tc>
        <w:tc>
          <w:tcPr>
            <w:tcW w:w="767" w:type="dxa"/>
            <w:gridSpan w:val="9"/>
            <w:tcBorders>
              <w:top w:val="nil"/>
              <w:left w:val="nil"/>
              <w:bottom w:val="single" w:sz="4" w:space="0" w:color="000000"/>
              <w:right w:val="nil"/>
            </w:tcBorders>
            <w:vAlign w:val="center"/>
          </w:tcPr>
          <w:p w14:paraId="5F03D98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ΦHL,A</w:t>
            </w:r>
          </w:p>
        </w:tc>
        <w:tc>
          <w:tcPr>
            <w:tcW w:w="1280" w:type="dxa"/>
            <w:gridSpan w:val="11"/>
            <w:tcBorders>
              <w:top w:val="nil"/>
              <w:left w:val="nil"/>
              <w:bottom w:val="single" w:sz="4" w:space="0" w:color="000000"/>
              <w:right w:val="single" w:sz="4" w:space="0" w:color="000000"/>
            </w:tcBorders>
            <w:vAlign w:val="center"/>
          </w:tcPr>
          <w:p w14:paraId="31BDAB6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[W/m2]</w:t>
            </w:r>
          </w:p>
        </w:tc>
        <w:tc>
          <w:tcPr>
            <w:tcW w:w="1462" w:type="dxa"/>
            <w:gridSpan w:val="11"/>
            <w:tcBorders>
              <w:top w:val="nil"/>
              <w:left w:val="single" w:sz="4" w:space="0" w:color="000000"/>
              <w:bottom w:val="single" w:sz="4" w:space="0" w:color="000000"/>
              <w:right w:val="nil"/>
            </w:tcBorders>
            <w:vAlign w:val="center"/>
          </w:tcPr>
          <w:p w14:paraId="546626B9"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59,2</w:t>
            </w:r>
          </w:p>
        </w:tc>
        <w:tc>
          <w:tcPr>
            <w:tcW w:w="58" w:type="dxa"/>
            <w:gridSpan w:val="9"/>
            <w:vMerge/>
            <w:tcBorders>
              <w:top w:val="nil"/>
              <w:left w:val="nil"/>
              <w:bottom w:val="nil"/>
              <w:right w:val="nil"/>
            </w:tcBorders>
          </w:tcPr>
          <w:p w14:paraId="6DE874E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6750515" w14:textId="77777777" w:rsidTr="00AD38E7">
        <w:trPr>
          <w:gridBefore w:val="1"/>
          <w:gridAfter w:val="6"/>
          <w:wAfter w:w="39" w:type="dxa"/>
          <w:trHeight w:hRule="exact" w:val="315"/>
        </w:trPr>
        <w:tc>
          <w:tcPr>
            <w:tcW w:w="6469" w:type="dxa"/>
            <w:gridSpan w:val="24"/>
            <w:tcBorders>
              <w:top w:val="nil"/>
              <w:left w:val="nil"/>
              <w:bottom w:val="single" w:sz="4" w:space="0" w:color="000000"/>
              <w:right w:val="nil"/>
            </w:tcBorders>
            <w:vAlign w:val="center"/>
          </w:tcPr>
          <w:p w14:paraId="7BC63865"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WSKAŹNIK ΦHL ODNIESIONY DO KUBATURY O REGULOWANEJ TEMPERATURZE</w:t>
            </w:r>
          </w:p>
        </w:tc>
        <w:tc>
          <w:tcPr>
            <w:tcW w:w="767" w:type="dxa"/>
            <w:gridSpan w:val="9"/>
            <w:tcBorders>
              <w:top w:val="nil"/>
              <w:left w:val="nil"/>
              <w:bottom w:val="single" w:sz="4" w:space="0" w:color="000000"/>
              <w:right w:val="nil"/>
            </w:tcBorders>
            <w:vAlign w:val="center"/>
          </w:tcPr>
          <w:p w14:paraId="7E6E666F"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ΦHL,V</w:t>
            </w:r>
          </w:p>
        </w:tc>
        <w:tc>
          <w:tcPr>
            <w:tcW w:w="1280" w:type="dxa"/>
            <w:gridSpan w:val="11"/>
            <w:tcBorders>
              <w:top w:val="nil"/>
              <w:left w:val="nil"/>
              <w:bottom w:val="single" w:sz="4" w:space="0" w:color="000000"/>
              <w:right w:val="single" w:sz="4" w:space="0" w:color="000000"/>
            </w:tcBorders>
            <w:vAlign w:val="center"/>
          </w:tcPr>
          <w:p w14:paraId="6C5CB851"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[W/m3]</w:t>
            </w:r>
          </w:p>
        </w:tc>
        <w:tc>
          <w:tcPr>
            <w:tcW w:w="1462" w:type="dxa"/>
            <w:gridSpan w:val="11"/>
            <w:tcBorders>
              <w:top w:val="nil"/>
              <w:left w:val="single" w:sz="4" w:space="0" w:color="000000"/>
              <w:bottom w:val="single" w:sz="4" w:space="0" w:color="000000"/>
              <w:right w:val="nil"/>
            </w:tcBorders>
            <w:vAlign w:val="center"/>
          </w:tcPr>
          <w:p w14:paraId="3C17EF57"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17,1</w:t>
            </w:r>
          </w:p>
        </w:tc>
        <w:tc>
          <w:tcPr>
            <w:tcW w:w="58" w:type="dxa"/>
            <w:gridSpan w:val="9"/>
            <w:vMerge/>
            <w:tcBorders>
              <w:top w:val="nil"/>
              <w:left w:val="nil"/>
              <w:bottom w:val="nil"/>
              <w:right w:val="nil"/>
            </w:tcBorders>
          </w:tcPr>
          <w:p w14:paraId="7D45B67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675D36D" w14:textId="77777777" w:rsidTr="00AD38E7">
        <w:trPr>
          <w:gridBefore w:val="1"/>
          <w:gridAfter w:val="6"/>
          <w:wAfter w:w="39" w:type="dxa"/>
          <w:trHeight w:hRule="exact" w:val="300"/>
        </w:trPr>
        <w:tc>
          <w:tcPr>
            <w:tcW w:w="9978" w:type="dxa"/>
            <w:gridSpan w:val="55"/>
            <w:tcBorders>
              <w:top w:val="nil"/>
              <w:left w:val="nil"/>
              <w:bottom w:val="nil"/>
              <w:right w:val="nil"/>
            </w:tcBorders>
          </w:tcPr>
          <w:p w14:paraId="0250F689"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20"/>
                <w:szCs w:val="20"/>
              </w:rPr>
            </w:pPr>
          </w:p>
        </w:tc>
        <w:tc>
          <w:tcPr>
            <w:tcW w:w="58" w:type="dxa"/>
            <w:gridSpan w:val="9"/>
            <w:vMerge/>
            <w:tcBorders>
              <w:top w:val="nil"/>
              <w:left w:val="nil"/>
              <w:bottom w:val="nil"/>
              <w:right w:val="nil"/>
            </w:tcBorders>
          </w:tcPr>
          <w:p w14:paraId="770E9BA4"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7AD4F3C9" w14:textId="77777777" w:rsidTr="00AD38E7">
        <w:trPr>
          <w:gridBefore w:val="1"/>
          <w:gridAfter w:val="6"/>
          <w:wAfter w:w="39" w:type="dxa"/>
          <w:trHeight w:hRule="exact" w:val="315"/>
        </w:trPr>
        <w:tc>
          <w:tcPr>
            <w:tcW w:w="9960" w:type="dxa"/>
            <w:gridSpan w:val="53"/>
            <w:tcBorders>
              <w:top w:val="nil"/>
              <w:left w:val="nil"/>
              <w:bottom w:val="nil"/>
              <w:right w:val="nil"/>
            </w:tcBorders>
            <w:shd w:val="clear" w:color="auto" w:fill="808080"/>
            <w:vAlign w:val="center"/>
          </w:tcPr>
          <w:p w14:paraId="713CB5EA"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FFFFFF"/>
                <w:sz w:val="20"/>
                <w:szCs w:val="20"/>
              </w:rPr>
            </w:pPr>
            <w:r>
              <w:rPr>
                <w:rFonts w:ascii="Tahoma" w:hAnsi="Tahoma" w:cs="Tahoma"/>
                <w:color w:val="FFFFFF"/>
                <w:sz w:val="20"/>
                <w:szCs w:val="20"/>
              </w:rPr>
              <w:lastRenderedPageBreak/>
              <w:t>OBLICZENIOWA ROCZNA ILOŚĆ ZUŻYWANEGO NOŚNIKA ENERGII LUB ENERGII PRZEZ BUDYNEK</w:t>
            </w:r>
          </w:p>
        </w:tc>
        <w:tc>
          <w:tcPr>
            <w:tcW w:w="50" w:type="dxa"/>
            <w:gridSpan w:val="5"/>
            <w:vMerge w:val="restart"/>
            <w:tcBorders>
              <w:top w:val="nil"/>
              <w:left w:val="nil"/>
              <w:bottom w:val="nil"/>
              <w:right w:val="nil"/>
            </w:tcBorders>
          </w:tcPr>
          <w:p w14:paraId="411BD07D"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20"/>
                <w:szCs w:val="20"/>
              </w:rPr>
            </w:pPr>
          </w:p>
        </w:tc>
        <w:tc>
          <w:tcPr>
            <w:tcW w:w="26" w:type="dxa"/>
            <w:gridSpan w:val="6"/>
            <w:vMerge/>
            <w:tcBorders>
              <w:top w:val="nil"/>
              <w:left w:val="nil"/>
              <w:bottom w:val="nil"/>
              <w:right w:val="nil"/>
            </w:tcBorders>
          </w:tcPr>
          <w:p w14:paraId="631A1643"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3FCD95DC" w14:textId="77777777" w:rsidTr="00AD38E7">
        <w:trPr>
          <w:gridBefore w:val="1"/>
          <w:gridAfter w:val="6"/>
          <w:wAfter w:w="39" w:type="dxa"/>
          <w:trHeight w:hRule="exact" w:val="60"/>
        </w:trPr>
        <w:tc>
          <w:tcPr>
            <w:tcW w:w="9960" w:type="dxa"/>
            <w:gridSpan w:val="53"/>
            <w:tcBorders>
              <w:top w:val="nil"/>
              <w:left w:val="nil"/>
              <w:bottom w:val="nil"/>
              <w:right w:val="nil"/>
            </w:tcBorders>
          </w:tcPr>
          <w:p w14:paraId="569951FD"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4"/>
                <w:szCs w:val="4"/>
              </w:rPr>
            </w:pPr>
          </w:p>
        </w:tc>
        <w:tc>
          <w:tcPr>
            <w:tcW w:w="50" w:type="dxa"/>
            <w:gridSpan w:val="5"/>
            <w:vMerge/>
            <w:tcBorders>
              <w:top w:val="nil"/>
              <w:left w:val="nil"/>
              <w:bottom w:val="nil"/>
              <w:right w:val="nil"/>
            </w:tcBorders>
          </w:tcPr>
          <w:p w14:paraId="52EB4D5F"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26" w:type="dxa"/>
            <w:gridSpan w:val="6"/>
            <w:vMerge/>
            <w:tcBorders>
              <w:top w:val="nil"/>
              <w:left w:val="nil"/>
              <w:bottom w:val="nil"/>
              <w:right w:val="nil"/>
            </w:tcBorders>
          </w:tcPr>
          <w:p w14:paraId="28041605"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3A224009" w14:textId="77777777" w:rsidTr="00AD38E7">
        <w:trPr>
          <w:gridBefore w:val="1"/>
          <w:gridAfter w:val="6"/>
          <w:wAfter w:w="39" w:type="dxa"/>
          <w:trHeight w:hRule="exact" w:val="465"/>
        </w:trPr>
        <w:tc>
          <w:tcPr>
            <w:tcW w:w="1773" w:type="dxa"/>
            <w:gridSpan w:val="7"/>
            <w:tcBorders>
              <w:top w:val="single" w:sz="4" w:space="0" w:color="000000"/>
              <w:left w:val="nil"/>
              <w:bottom w:val="single" w:sz="4" w:space="0" w:color="000000"/>
              <w:right w:val="single" w:sz="4" w:space="0" w:color="000000"/>
            </w:tcBorders>
            <w:shd w:val="clear" w:color="auto" w:fill="E3E3E3"/>
            <w:vAlign w:val="center"/>
          </w:tcPr>
          <w:p w14:paraId="4CFADCCE" w14:textId="77777777" w:rsidR="00AD38E7" w:rsidRDefault="00AD38E7" w:rsidP="00AD38E7">
            <w:pPr>
              <w:widowControl w:val="0"/>
              <w:autoSpaceDE w:val="0"/>
              <w:autoSpaceDN w:val="0"/>
              <w:adjustRightInd w:val="0"/>
              <w:spacing w:before="30" w:after="0" w:line="147" w:lineRule="exact"/>
              <w:ind w:left="30"/>
              <w:jc w:val="center"/>
              <w:rPr>
                <w:rFonts w:ascii="Tahoma" w:hAnsi="Tahoma" w:cs="Tahoma"/>
                <w:sz w:val="24"/>
                <w:szCs w:val="24"/>
              </w:rPr>
            </w:pPr>
            <w:r>
              <w:rPr>
                <w:rFonts w:ascii="Tahoma" w:hAnsi="Tahoma" w:cs="Tahoma"/>
                <w:color w:val="000000"/>
                <w:sz w:val="12"/>
                <w:szCs w:val="12"/>
              </w:rPr>
              <w:t>SYSTEM TECHNICZNY</w:t>
            </w:r>
          </w:p>
        </w:tc>
        <w:tc>
          <w:tcPr>
            <w:tcW w:w="5960" w:type="dxa"/>
            <w:gridSpan w:val="32"/>
            <w:tcBorders>
              <w:top w:val="single" w:sz="4" w:space="0" w:color="000000"/>
              <w:left w:val="single" w:sz="4" w:space="0" w:color="000000"/>
              <w:bottom w:val="single" w:sz="4" w:space="0" w:color="000000"/>
              <w:right w:val="single" w:sz="4" w:space="0" w:color="000000"/>
            </w:tcBorders>
            <w:shd w:val="clear" w:color="auto" w:fill="E3E3E3"/>
            <w:vAlign w:val="center"/>
          </w:tcPr>
          <w:p w14:paraId="4EF5BA67" w14:textId="77777777" w:rsidR="00AD38E7" w:rsidRDefault="00AD38E7" w:rsidP="00AD38E7">
            <w:pPr>
              <w:widowControl w:val="0"/>
              <w:autoSpaceDE w:val="0"/>
              <w:autoSpaceDN w:val="0"/>
              <w:adjustRightInd w:val="0"/>
              <w:spacing w:before="30" w:after="0" w:line="147" w:lineRule="exact"/>
              <w:ind w:left="30"/>
              <w:jc w:val="center"/>
              <w:rPr>
                <w:rFonts w:ascii="Tahoma" w:hAnsi="Tahoma" w:cs="Tahoma"/>
                <w:sz w:val="24"/>
                <w:szCs w:val="24"/>
              </w:rPr>
            </w:pPr>
            <w:r>
              <w:rPr>
                <w:rFonts w:ascii="Tahoma" w:hAnsi="Tahoma" w:cs="Tahoma"/>
                <w:color w:val="000000"/>
                <w:sz w:val="12"/>
                <w:szCs w:val="12"/>
              </w:rPr>
              <w:t>RODZAJ NOŚNIKA ENERGII</w:t>
            </w:r>
            <w:r>
              <w:rPr>
                <w:rFonts w:ascii="Tahoma" w:hAnsi="Tahoma" w:cs="Tahoma"/>
                <w:color w:val="000000"/>
                <w:sz w:val="12"/>
                <w:szCs w:val="12"/>
              </w:rPr>
              <w:br/>
              <w:t>LUB ENERGII</w:t>
            </w:r>
          </w:p>
        </w:tc>
        <w:tc>
          <w:tcPr>
            <w:tcW w:w="1264" w:type="dxa"/>
            <w:gridSpan w:val="8"/>
            <w:tcBorders>
              <w:top w:val="single" w:sz="4" w:space="0" w:color="000000"/>
              <w:left w:val="single" w:sz="4" w:space="0" w:color="000000"/>
              <w:bottom w:val="single" w:sz="4" w:space="0" w:color="000000"/>
              <w:right w:val="single" w:sz="4" w:space="0" w:color="000000"/>
            </w:tcBorders>
            <w:shd w:val="clear" w:color="auto" w:fill="E3E3E3"/>
            <w:vAlign w:val="center"/>
          </w:tcPr>
          <w:p w14:paraId="43FCED04" w14:textId="77777777" w:rsidR="00AD38E7" w:rsidRDefault="00AD38E7" w:rsidP="00AD38E7">
            <w:pPr>
              <w:widowControl w:val="0"/>
              <w:autoSpaceDE w:val="0"/>
              <w:autoSpaceDN w:val="0"/>
              <w:adjustRightInd w:val="0"/>
              <w:spacing w:before="30" w:after="0" w:line="147" w:lineRule="exact"/>
              <w:ind w:left="30"/>
              <w:jc w:val="center"/>
              <w:rPr>
                <w:rFonts w:ascii="Tahoma" w:hAnsi="Tahoma" w:cs="Tahoma"/>
                <w:sz w:val="24"/>
                <w:szCs w:val="24"/>
              </w:rPr>
            </w:pPr>
            <w:r>
              <w:rPr>
                <w:rFonts w:ascii="Tahoma" w:hAnsi="Tahoma" w:cs="Tahoma"/>
                <w:color w:val="000000"/>
                <w:sz w:val="12"/>
                <w:szCs w:val="12"/>
              </w:rPr>
              <w:t>ILOŚĆ NOŚNIKA</w:t>
            </w:r>
            <w:r>
              <w:rPr>
                <w:rFonts w:ascii="Tahoma" w:hAnsi="Tahoma" w:cs="Tahoma"/>
                <w:color w:val="000000"/>
                <w:sz w:val="12"/>
                <w:szCs w:val="12"/>
              </w:rPr>
              <w:br/>
              <w:t>ENERGII LUB ENERGII</w:t>
            </w:r>
          </w:p>
        </w:tc>
        <w:tc>
          <w:tcPr>
            <w:tcW w:w="963" w:type="dxa"/>
            <w:gridSpan w:val="6"/>
            <w:tcBorders>
              <w:top w:val="single" w:sz="4" w:space="0" w:color="000000"/>
              <w:left w:val="single" w:sz="4" w:space="0" w:color="000000"/>
              <w:bottom w:val="single" w:sz="4" w:space="0" w:color="000000"/>
              <w:right w:val="nil"/>
            </w:tcBorders>
            <w:shd w:val="clear" w:color="auto" w:fill="E3E3E3"/>
            <w:vAlign w:val="center"/>
          </w:tcPr>
          <w:p w14:paraId="591D85FF" w14:textId="77777777" w:rsidR="00AD38E7" w:rsidRDefault="00AD38E7" w:rsidP="00AD38E7">
            <w:pPr>
              <w:widowControl w:val="0"/>
              <w:autoSpaceDE w:val="0"/>
              <w:autoSpaceDN w:val="0"/>
              <w:adjustRightInd w:val="0"/>
              <w:spacing w:before="30" w:after="0" w:line="147" w:lineRule="exact"/>
              <w:ind w:left="30"/>
              <w:jc w:val="center"/>
              <w:rPr>
                <w:rFonts w:ascii="Tahoma" w:hAnsi="Tahoma" w:cs="Tahoma"/>
                <w:sz w:val="24"/>
                <w:szCs w:val="24"/>
              </w:rPr>
            </w:pPr>
            <w:r>
              <w:rPr>
                <w:rFonts w:ascii="Tahoma" w:hAnsi="Tahoma" w:cs="Tahoma"/>
                <w:color w:val="000000"/>
                <w:sz w:val="12"/>
                <w:szCs w:val="12"/>
                <w:u w:val="single"/>
              </w:rPr>
              <w:t>JEDNOSTKA</w:t>
            </w:r>
            <w:r>
              <w:rPr>
                <w:rFonts w:ascii="Tahoma" w:hAnsi="Tahoma" w:cs="Tahoma"/>
                <w:color w:val="000000"/>
                <w:sz w:val="12"/>
                <w:szCs w:val="12"/>
              </w:rPr>
              <w:br/>
              <w:t>(m2·rok)</w:t>
            </w:r>
          </w:p>
        </w:tc>
        <w:tc>
          <w:tcPr>
            <w:tcW w:w="50" w:type="dxa"/>
            <w:gridSpan w:val="5"/>
            <w:vMerge/>
            <w:tcBorders>
              <w:top w:val="nil"/>
              <w:left w:val="nil"/>
              <w:bottom w:val="nil"/>
              <w:right w:val="nil"/>
            </w:tcBorders>
          </w:tcPr>
          <w:p w14:paraId="5CAA75C8"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26" w:type="dxa"/>
            <w:gridSpan w:val="6"/>
            <w:vMerge/>
            <w:tcBorders>
              <w:top w:val="nil"/>
              <w:left w:val="nil"/>
              <w:bottom w:val="nil"/>
              <w:right w:val="nil"/>
            </w:tcBorders>
          </w:tcPr>
          <w:p w14:paraId="127553F3"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029BD216" w14:textId="77777777" w:rsidTr="00AD38E7">
        <w:trPr>
          <w:gridBefore w:val="1"/>
          <w:gridAfter w:val="6"/>
          <w:wAfter w:w="39" w:type="dxa"/>
          <w:trHeight w:hRule="exact" w:val="270"/>
        </w:trPr>
        <w:tc>
          <w:tcPr>
            <w:tcW w:w="1773" w:type="dxa"/>
            <w:gridSpan w:val="7"/>
            <w:tcBorders>
              <w:top w:val="single" w:sz="4" w:space="0" w:color="000000"/>
              <w:left w:val="nil"/>
              <w:bottom w:val="nil"/>
              <w:right w:val="single" w:sz="4" w:space="0" w:color="000000"/>
            </w:tcBorders>
            <w:shd w:val="clear" w:color="auto" w:fill="E3E3E3"/>
          </w:tcPr>
          <w:p w14:paraId="4EFF59EF"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OGRZEWCZY</w:t>
            </w:r>
          </w:p>
        </w:tc>
        <w:tc>
          <w:tcPr>
            <w:tcW w:w="5960" w:type="dxa"/>
            <w:gridSpan w:val="32"/>
            <w:tcBorders>
              <w:top w:val="single" w:sz="4" w:space="0" w:color="000000"/>
              <w:left w:val="single" w:sz="4" w:space="0" w:color="000000"/>
              <w:bottom w:val="single" w:sz="4" w:space="0" w:color="000000"/>
              <w:right w:val="single" w:sz="4" w:space="0" w:color="000000"/>
            </w:tcBorders>
          </w:tcPr>
          <w:p w14:paraId="3529F64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Energia elektryczna.</w:t>
            </w:r>
          </w:p>
        </w:tc>
        <w:tc>
          <w:tcPr>
            <w:tcW w:w="1264" w:type="dxa"/>
            <w:gridSpan w:val="8"/>
            <w:tcBorders>
              <w:top w:val="single" w:sz="4" w:space="0" w:color="000000"/>
              <w:left w:val="single" w:sz="4" w:space="0" w:color="000000"/>
              <w:bottom w:val="single" w:sz="4" w:space="0" w:color="000000"/>
              <w:right w:val="single" w:sz="4" w:space="0" w:color="000000"/>
            </w:tcBorders>
          </w:tcPr>
          <w:p w14:paraId="25DA9E99"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sz w:val="24"/>
                <w:szCs w:val="24"/>
              </w:rPr>
            </w:pPr>
            <w:r>
              <w:rPr>
                <w:rFonts w:ascii="Tahoma" w:hAnsi="Tahoma" w:cs="Tahoma"/>
                <w:color w:val="000000"/>
                <w:sz w:val="16"/>
                <w:szCs w:val="16"/>
              </w:rPr>
              <w:t>67,626</w:t>
            </w:r>
          </w:p>
        </w:tc>
        <w:tc>
          <w:tcPr>
            <w:tcW w:w="963" w:type="dxa"/>
            <w:gridSpan w:val="6"/>
            <w:tcBorders>
              <w:top w:val="single" w:sz="4" w:space="0" w:color="000000"/>
              <w:left w:val="single" w:sz="4" w:space="0" w:color="000000"/>
              <w:bottom w:val="single" w:sz="4" w:space="0" w:color="000000"/>
              <w:right w:val="nil"/>
            </w:tcBorders>
          </w:tcPr>
          <w:p w14:paraId="4F03170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w:t>
            </w:r>
          </w:p>
        </w:tc>
        <w:tc>
          <w:tcPr>
            <w:tcW w:w="50" w:type="dxa"/>
            <w:gridSpan w:val="5"/>
            <w:vMerge/>
            <w:tcBorders>
              <w:top w:val="nil"/>
              <w:left w:val="nil"/>
              <w:bottom w:val="nil"/>
              <w:right w:val="nil"/>
            </w:tcBorders>
          </w:tcPr>
          <w:p w14:paraId="4496E093"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c>
          <w:tcPr>
            <w:tcW w:w="26" w:type="dxa"/>
            <w:gridSpan w:val="6"/>
            <w:vMerge/>
            <w:tcBorders>
              <w:top w:val="nil"/>
              <w:left w:val="nil"/>
              <w:bottom w:val="nil"/>
              <w:right w:val="nil"/>
            </w:tcBorders>
          </w:tcPr>
          <w:p w14:paraId="6B32455C"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1A2C81D0" w14:textId="77777777" w:rsidTr="00AD38E7">
        <w:trPr>
          <w:gridBefore w:val="1"/>
          <w:gridAfter w:val="6"/>
          <w:wAfter w:w="39" w:type="dxa"/>
          <w:trHeight w:hRule="exact" w:val="330"/>
        </w:trPr>
        <w:tc>
          <w:tcPr>
            <w:tcW w:w="1773" w:type="dxa"/>
            <w:gridSpan w:val="7"/>
            <w:tcBorders>
              <w:top w:val="single" w:sz="4" w:space="0" w:color="000000"/>
              <w:left w:val="nil"/>
              <w:bottom w:val="nil"/>
              <w:right w:val="single" w:sz="4" w:space="0" w:color="000000"/>
            </w:tcBorders>
            <w:shd w:val="clear" w:color="auto" w:fill="E3E3E3"/>
          </w:tcPr>
          <w:p w14:paraId="2ED74C9E"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PRZYGOTOWANIA CIEPŁEJ WODY UŻYTKOWEJ</w:t>
            </w:r>
          </w:p>
        </w:tc>
        <w:tc>
          <w:tcPr>
            <w:tcW w:w="5960" w:type="dxa"/>
            <w:gridSpan w:val="32"/>
            <w:tcBorders>
              <w:top w:val="single" w:sz="4" w:space="0" w:color="000000"/>
              <w:left w:val="single" w:sz="4" w:space="0" w:color="000000"/>
              <w:bottom w:val="single" w:sz="4" w:space="0" w:color="000000"/>
              <w:right w:val="single" w:sz="4" w:space="0" w:color="000000"/>
            </w:tcBorders>
          </w:tcPr>
          <w:p w14:paraId="14A30CD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Energia elektryczna.</w:t>
            </w:r>
          </w:p>
        </w:tc>
        <w:tc>
          <w:tcPr>
            <w:tcW w:w="1264" w:type="dxa"/>
            <w:gridSpan w:val="8"/>
            <w:tcBorders>
              <w:top w:val="single" w:sz="4" w:space="0" w:color="000000"/>
              <w:left w:val="single" w:sz="4" w:space="0" w:color="000000"/>
              <w:bottom w:val="single" w:sz="4" w:space="0" w:color="000000"/>
              <w:right w:val="single" w:sz="4" w:space="0" w:color="000000"/>
            </w:tcBorders>
          </w:tcPr>
          <w:p w14:paraId="4E304A81"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sz w:val="24"/>
                <w:szCs w:val="24"/>
              </w:rPr>
            </w:pPr>
            <w:r>
              <w:rPr>
                <w:rFonts w:ascii="Tahoma" w:hAnsi="Tahoma" w:cs="Tahoma"/>
                <w:color w:val="000000"/>
                <w:sz w:val="16"/>
                <w:szCs w:val="16"/>
              </w:rPr>
              <w:t>10,308</w:t>
            </w:r>
          </w:p>
        </w:tc>
        <w:tc>
          <w:tcPr>
            <w:tcW w:w="963" w:type="dxa"/>
            <w:gridSpan w:val="6"/>
            <w:tcBorders>
              <w:top w:val="single" w:sz="4" w:space="0" w:color="000000"/>
              <w:left w:val="single" w:sz="4" w:space="0" w:color="000000"/>
              <w:bottom w:val="single" w:sz="4" w:space="0" w:color="000000"/>
              <w:right w:val="nil"/>
            </w:tcBorders>
          </w:tcPr>
          <w:p w14:paraId="2DA70BC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w:t>
            </w:r>
          </w:p>
        </w:tc>
        <w:tc>
          <w:tcPr>
            <w:tcW w:w="50" w:type="dxa"/>
            <w:gridSpan w:val="5"/>
            <w:vMerge/>
            <w:tcBorders>
              <w:top w:val="nil"/>
              <w:left w:val="nil"/>
              <w:bottom w:val="nil"/>
              <w:right w:val="nil"/>
            </w:tcBorders>
          </w:tcPr>
          <w:p w14:paraId="7C7AE398"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26" w:type="dxa"/>
            <w:gridSpan w:val="6"/>
            <w:vMerge/>
            <w:tcBorders>
              <w:top w:val="nil"/>
              <w:left w:val="nil"/>
              <w:bottom w:val="nil"/>
              <w:right w:val="nil"/>
            </w:tcBorders>
          </w:tcPr>
          <w:p w14:paraId="117A416C"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71B6C6AE" w14:textId="77777777" w:rsidTr="00AD38E7">
        <w:trPr>
          <w:gridBefore w:val="1"/>
          <w:gridAfter w:val="6"/>
          <w:wAfter w:w="39" w:type="dxa"/>
          <w:trHeight w:hRule="exact" w:val="270"/>
        </w:trPr>
        <w:tc>
          <w:tcPr>
            <w:tcW w:w="1773" w:type="dxa"/>
            <w:gridSpan w:val="7"/>
            <w:tcBorders>
              <w:top w:val="single" w:sz="4" w:space="0" w:color="000000"/>
              <w:left w:val="nil"/>
              <w:bottom w:val="nil"/>
              <w:right w:val="single" w:sz="4" w:space="0" w:color="000000"/>
            </w:tcBorders>
            <w:shd w:val="clear" w:color="auto" w:fill="E3E3E3"/>
          </w:tcPr>
          <w:p w14:paraId="387CB72B"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CHŁODZENIA</w:t>
            </w:r>
          </w:p>
        </w:tc>
        <w:tc>
          <w:tcPr>
            <w:tcW w:w="5960" w:type="dxa"/>
            <w:gridSpan w:val="32"/>
            <w:tcBorders>
              <w:top w:val="single" w:sz="4" w:space="0" w:color="000000"/>
              <w:left w:val="single" w:sz="4" w:space="0" w:color="000000"/>
              <w:bottom w:val="single" w:sz="4" w:space="0" w:color="000000"/>
              <w:right w:val="single" w:sz="4" w:space="0" w:color="000000"/>
            </w:tcBorders>
          </w:tcPr>
          <w:p w14:paraId="238BC5B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64" w:type="dxa"/>
            <w:gridSpan w:val="8"/>
            <w:tcBorders>
              <w:top w:val="single" w:sz="4" w:space="0" w:color="000000"/>
              <w:left w:val="single" w:sz="4" w:space="0" w:color="000000"/>
              <w:bottom w:val="single" w:sz="4" w:space="0" w:color="000000"/>
              <w:right w:val="single" w:sz="4" w:space="0" w:color="000000"/>
            </w:tcBorders>
          </w:tcPr>
          <w:p w14:paraId="442CAFD5"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sz w:val="24"/>
                <w:szCs w:val="24"/>
              </w:rPr>
            </w:pPr>
          </w:p>
        </w:tc>
        <w:tc>
          <w:tcPr>
            <w:tcW w:w="963" w:type="dxa"/>
            <w:gridSpan w:val="6"/>
            <w:tcBorders>
              <w:top w:val="single" w:sz="4" w:space="0" w:color="000000"/>
              <w:left w:val="single" w:sz="4" w:space="0" w:color="000000"/>
              <w:bottom w:val="single" w:sz="4" w:space="0" w:color="000000"/>
              <w:right w:val="nil"/>
            </w:tcBorders>
          </w:tcPr>
          <w:p w14:paraId="01625A9F"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50" w:type="dxa"/>
            <w:gridSpan w:val="5"/>
            <w:vMerge/>
            <w:tcBorders>
              <w:top w:val="nil"/>
              <w:left w:val="nil"/>
              <w:bottom w:val="nil"/>
              <w:right w:val="nil"/>
            </w:tcBorders>
          </w:tcPr>
          <w:p w14:paraId="353B29E1"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c>
          <w:tcPr>
            <w:tcW w:w="26" w:type="dxa"/>
            <w:gridSpan w:val="6"/>
            <w:vMerge/>
            <w:tcBorders>
              <w:top w:val="nil"/>
              <w:left w:val="nil"/>
              <w:bottom w:val="nil"/>
              <w:right w:val="nil"/>
            </w:tcBorders>
          </w:tcPr>
          <w:p w14:paraId="39C26558"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2C8A176F" w14:textId="77777777" w:rsidTr="00AD38E7">
        <w:trPr>
          <w:gridBefore w:val="1"/>
          <w:gridAfter w:val="6"/>
          <w:wAfter w:w="39" w:type="dxa"/>
          <w:trHeight w:hRule="exact" w:val="330"/>
        </w:trPr>
        <w:tc>
          <w:tcPr>
            <w:tcW w:w="1773" w:type="dxa"/>
            <w:gridSpan w:val="7"/>
            <w:tcBorders>
              <w:top w:val="single" w:sz="4" w:space="0" w:color="000000"/>
              <w:left w:val="nil"/>
              <w:bottom w:val="nil"/>
              <w:right w:val="single" w:sz="4" w:space="0" w:color="000000"/>
            </w:tcBorders>
            <w:shd w:val="clear" w:color="auto" w:fill="E3E3E3"/>
          </w:tcPr>
          <w:p w14:paraId="0BF10457"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2"/>
                <w:szCs w:val="12"/>
              </w:rPr>
            </w:pPr>
            <w:r>
              <w:rPr>
                <w:rFonts w:ascii="Tahoma" w:hAnsi="Tahoma" w:cs="Tahoma"/>
                <w:color w:val="000000"/>
                <w:sz w:val="12"/>
                <w:szCs w:val="12"/>
              </w:rPr>
              <w:t>WBUDOWANEJ INSTALACJI OŚWIETLENIA</w:t>
            </w:r>
          </w:p>
        </w:tc>
        <w:tc>
          <w:tcPr>
            <w:tcW w:w="5960" w:type="dxa"/>
            <w:gridSpan w:val="32"/>
            <w:tcBorders>
              <w:top w:val="single" w:sz="4" w:space="0" w:color="000000"/>
              <w:left w:val="single" w:sz="4" w:space="0" w:color="000000"/>
              <w:bottom w:val="single" w:sz="4" w:space="0" w:color="000000"/>
              <w:right w:val="single" w:sz="4" w:space="0" w:color="000000"/>
            </w:tcBorders>
          </w:tcPr>
          <w:p w14:paraId="38402C4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Energia elektryczna.</w:t>
            </w:r>
          </w:p>
        </w:tc>
        <w:tc>
          <w:tcPr>
            <w:tcW w:w="1264" w:type="dxa"/>
            <w:gridSpan w:val="8"/>
            <w:tcBorders>
              <w:top w:val="single" w:sz="4" w:space="0" w:color="000000"/>
              <w:left w:val="single" w:sz="4" w:space="0" w:color="000000"/>
              <w:bottom w:val="single" w:sz="4" w:space="0" w:color="000000"/>
              <w:right w:val="single" w:sz="4" w:space="0" w:color="000000"/>
            </w:tcBorders>
          </w:tcPr>
          <w:p w14:paraId="10EFCC95"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sz w:val="24"/>
                <w:szCs w:val="24"/>
              </w:rPr>
            </w:pPr>
            <w:r>
              <w:rPr>
                <w:rFonts w:ascii="Tahoma" w:hAnsi="Tahoma" w:cs="Tahoma"/>
                <w:color w:val="000000"/>
                <w:sz w:val="16"/>
                <w:szCs w:val="16"/>
              </w:rPr>
              <w:t>10,774</w:t>
            </w:r>
          </w:p>
        </w:tc>
        <w:tc>
          <w:tcPr>
            <w:tcW w:w="963" w:type="dxa"/>
            <w:gridSpan w:val="6"/>
            <w:tcBorders>
              <w:top w:val="single" w:sz="4" w:space="0" w:color="000000"/>
              <w:left w:val="single" w:sz="4" w:space="0" w:color="000000"/>
              <w:bottom w:val="single" w:sz="4" w:space="0" w:color="000000"/>
              <w:right w:val="nil"/>
            </w:tcBorders>
          </w:tcPr>
          <w:p w14:paraId="5A881E5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w:t>
            </w:r>
          </w:p>
        </w:tc>
        <w:tc>
          <w:tcPr>
            <w:tcW w:w="50" w:type="dxa"/>
            <w:gridSpan w:val="5"/>
            <w:vMerge/>
            <w:tcBorders>
              <w:top w:val="nil"/>
              <w:left w:val="nil"/>
              <w:bottom w:val="nil"/>
              <w:right w:val="nil"/>
            </w:tcBorders>
          </w:tcPr>
          <w:p w14:paraId="33018C09"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26" w:type="dxa"/>
            <w:gridSpan w:val="6"/>
            <w:vMerge/>
            <w:tcBorders>
              <w:top w:val="nil"/>
              <w:left w:val="nil"/>
              <w:bottom w:val="nil"/>
              <w:right w:val="nil"/>
            </w:tcBorders>
          </w:tcPr>
          <w:p w14:paraId="5D65FC3A"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644EA580" w14:textId="77777777" w:rsidTr="00AD38E7">
        <w:trPr>
          <w:gridBefore w:val="1"/>
          <w:gridAfter w:val="6"/>
          <w:wAfter w:w="39" w:type="dxa"/>
          <w:trHeight w:hRule="exact" w:val="15"/>
        </w:trPr>
        <w:tc>
          <w:tcPr>
            <w:tcW w:w="9960" w:type="dxa"/>
            <w:gridSpan w:val="53"/>
            <w:tcBorders>
              <w:top w:val="single" w:sz="4" w:space="0" w:color="000000"/>
              <w:left w:val="nil"/>
              <w:bottom w:val="nil"/>
              <w:right w:val="nil"/>
            </w:tcBorders>
          </w:tcPr>
          <w:p w14:paraId="48B1D969"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2"/>
                <w:szCs w:val="2"/>
              </w:rPr>
            </w:pPr>
          </w:p>
        </w:tc>
        <w:tc>
          <w:tcPr>
            <w:tcW w:w="50" w:type="dxa"/>
            <w:gridSpan w:val="5"/>
            <w:vMerge/>
            <w:tcBorders>
              <w:top w:val="nil"/>
              <w:left w:val="nil"/>
              <w:bottom w:val="nil"/>
              <w:right w:val="nil"/>
            </w:tcBorders>
          </w:tcPr>
          <w:p w14:paraId="69EE740C"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c>
          <w:tcPr>
            <w:tcW w:w="26" w:type="dxa"/>
            <w:gridSpan w:val="6"/>
            <w:vMerge/>
            <w:tcBorders>
              <w:top w:val="nil"/>
              <w:left w:val="nil"/>
              <w:bottom w:val="nil"/>
              <w:right w:val="nil"/>
            </w:tcBorders>
          </w:tcPr>
          <w:p w14:paraId="7BE6E791"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r>
      <w:tr w:rsidR="00AD38E7" w14:paraId="4DD083C3" w14:textId="77777777" w:rsidTr="00AD38E7">
        <w:trPr>
          <w:gridBefore w:val="1"/>
          <w:gridAfter w:val="14"/>
          <w:wAfter w:w="85" w:type="dxa"/>
          <w:trHeight w:hRule="exact" w:val="315"/>
        </w:trPr>
        <w:tc>
          <w:tcPr>
            <w:tcW w:w="9966" w:type="dxa"/>
            <w:gridSpan w:val="54"/>
            <w:tcBorders>
              <w:top w:val="nil"/>
              <w:left w:val="nil"/>
              <w:bottom w:val="nil"/>
              <w:right w:val="nil"/>
            </w:tcBorders>
            <w:shd w:val="clear" w:color="auto" w:fill="808080"/>
            <w:vAlign w:val="center"/>
          </w:tcPr>
          <w:p w14:paraId="38301B35"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FFFFFF"/>
                <w:sz w:val="20"/>
                <w:szCs w:val="20"/>
              </w:rPr>
            </w:pPr>
            <w:r>
              <w:rPr>
                <w:rFonts w:ascii="Tahoma" w:hAnsi="Tahoma" w:cs="Tahoma"/>
                <w:color w:val="FFFFFF"/>
                <w:sz w:val="20"/>
                <w:szCs w:val="20"/>
              </w:rPr>
              <w:t>PARAMETRY PRZEGRÓD BUDOWLANYCH</w:t>
            </w:r>
          </w:p>
        </w:tc>
        <w:tc>
          <w:tcPr>
            <w:tcW w:w="24" w:type="dxa"/>
            <w:gridSpan w:val="2"/>
            <w:vMerge w:val="restart"/>
            <w:tcBorders>
              <w:top w:val="nil"/>
              <w:left w:val="nil"/>
              <w:bottom w:val="nil"/>
              <w:right w:val="nil"/>
            </w:tcBorders>
          </w:tcPr>
          <w:p w14:paraId="289095D3"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0191D043" w14:textId="77777777" w:rsidTr="00AD38E7">
        <w:trPr>
          <w:gridBefore w:val="1"/>
          <w:gridAfter w:val="14"/>
          <w:wAfter w:w="85" w:type="dxa"/>
          <w:trHeight w:hRule="exact" w:val="60"/>
        </w:trPr>
        <w:tc>
          <w:tcPr>
            <w:tcW w:w="9966" w:type="dxa"/>
            <w:gridSpan w:val="54"/>
            <w:tcBorders>
              <w:top w:val="nil"/>
              <w:left w:val="nil"/>
              <w:bottom w:val="nil"/>
              <w:right w:val="nil"/>
            </w:tcBorders>
          </w:tcPr>
          <w:p w14:paraId="535BADF3"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4"/>
                <w:szCs w:val="4"/>
              </w:rPr>
            </w:pPr>
          </w:p>
        </w:tc>
        <w:tc>
          <w:tcPr>
            <w:tcW w:w="24" w:type="dxa"/>
            <w:gridSpan w:val="2"/>
            <w:vMerge/>
            <w:tcBorders>
              <w:top w:val="nil"/>
              <w:left w:val="nil"/>
              <w:bottom w:val="nil"/>
              <w:right w:val="nil"/>
            </w:tcBorders>
          </w:tcPr>
          <w:p w14:paraId="7F2D2282"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08F92FAA" w14:textId="77777777" w:rsidTr="00AD38E7">
        <w:trPr>
          <w:gridBefore w:val="1"/>
          <w:gridAfter w:val="13"/>
          <w:wAfter w:w="85" w:type="dxa"/>
          <w:trHeight w:hRule="exact" w:val="315"/>
        </w:trPr>
        <w:tc>
          <w:tcPr>
            <w:tcW w:w="9940" w:type="dxa"/>
            <w:gridSpan w:val="52"/>
            <w:tcBorders>
              <w:top w:val="nil"/>
              <w:left w:val="nil"/>
              <w:bottom w:val="nil"/>
              <w:right w:val="nil"/>
            </w:tcBorders>
            <w:shd w:val="clear" w:color="auto" w:fill="808080"/>
            <w:vAlign w:val="center"/>
          </w:tcPr>
          <w:p w14:paraId="51EF57B5"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FFFFFF"/>
                <w:sz w:val="20"/>
                <w:szCs w:val="20"/>
              </w:rPr>
            </w:pPr>
            <w:r>
              <w:rPr>
                <w:rFonts w:ascii="Tahoma" w:hAnsi="Tahoma" w:cs="Tahoma"/>
                <w:color w:val="FFFFFF"/>
                <w:sz w:val="20"/>
                <w:szCs w:val="20"/>
              </w:rPr>
              <w:t>PRZEGRODY</w:t>
            </w:r>
          </w:p>
        </w:tc>
        <w:tc>
          <w:tcPr>
            <w:tcW w:w="50" w:type="dxa"/>
            <w:gridSpan w:val="4"/>
            <w:vMerge w:val="restart"/>
            <w:tcBorders>
              <w:top w:val="nil"/>
              <w:left w:val="nil"/>
              <w:bottom w:val="nil"/>
              <w:right w:val="nil"/>
            </w:tcBorders>
          </w:tcPr>
          <w:p w14:paraId="66048B87"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20"/>
                <w:szCs w:val="20"/>
              </w:rPr>
            </w:pPr>
          </w:p>
        </w:tc>
        <w:tc>
          <w:tcPr>
            <w:tcW w:w="0" w:type="dxa"/>
            <w:vMerge/>
            <w:tcBorders>
              <w:top w:val="nil"/>
              <w:left w:val="nil"/>
              <w:bottom w:val="nil"/>
              <w:right w:val="nil"/>
            </w:tcBorders>
          </w:tcPr>
          <w:p w14:paraId="57699800"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46483516" w14:textId="77777777" w:rsidTr="00AD38E7">
        <w:trPr>
          <w:gridBefore w:val="1"/>
          <w:gridAfter w:val="13"/>
          <w:wAfter w:w="85" w:type="dxa"/>
          <w:trHeight w:hRule="exact" w:val="60"/>
        </w:trPr>
        <w:tc>
          <w:tcPr>
            <w:tcW w:w="9940" w:type="dxa"/>
            <w:gridSpan w:val="52"/>
            <w:tcBorders>
              <w:top w:val="nil"/>
              <w:left w:val="nil"/>
              <w:bottom w:val="nil"/>
              <w:right w:val="nil"/>
            </w:tcBorders>
          </w:tcPr>
          <w:p w14:paraId="5AA6434E"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4"/>
                <w:szCs w:val="4"/>
              </w:rPr>
            </w:pPr>
          </w:p>
        </w:tc>
        <w:tc>
          <w:tcPr>
            <w:tcW w:w="50" w:type="dxa"/>
            <w:gridSpan w:val="4"/>
            <w:vMerge/>
            <w:tcBorders>
              <w:top w:val="nil"/>
              <w:left w:val="nil"/>
              <w:bottom w:val="nil"/>
              <w:right w:val="nil"/>
            </w:tcBorders>
          </w:tcPr>
          <w:p w14:paraId="3770EA2B"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01D43D81"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5DC137E8" w14:textId="77777777" w:rsidTr="00AD38E7">
        <w:trPr>
          <w:gridBefore w:val="1"/>
          <w:gridAfter w:val="14"/>
          <w:wAfter w:w="85" w:type="dxa"/>
          <w:trHeight w:hRule="exact" w:val="315"/>
        </w:trPr>
        <w:tc>
          <w:tcPr>
            <w:tcW w:w="384" w:type="dxa"/>
            <w:gridSpan w:val="4"/>
            <w:tcBorders>
              <w:top w:val="single" w:sz="4" w:space="0" w:color="000000"/>
              <w:left w:val="nil"/>
              <w:bottom w:val="single" w:sz="4" w:space="0" w:color="000000"/>
              <w:right w:val="single" w:sz="4" w:space="0" w:color="000000"/>
            </w:tcBorders>
            <w:shd w:val="clear" w:color="auto" w:fill="E4E4E4"/>
            <w:vAlign w:val="center"/>
          </w:tcPr>
          <w:p w14:paraId="5B2961D0"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color w:val="000000"/>
                <w:sz w:val="12"/>
                <w:szCs w:val="12"/>
              </w:rPr>
            </w:pPr>
            <w:r>
              <w:rPr>
                <w:rFonts w:ascii="Tahoma" w:hAnsi="Tahoma" w:cs="Tahoma"/>
                <w:color w:val="000000"/>
                <w:sz w:val="12"/>
                <w:szCs w:val="12"/>
              </w:rPr>
              <w:t>L.P.</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E4E4E4"/>
            <w:vAlign w:val="center"/>
          </w:tcPr>
          <w:p w14:paraId="5D9A4AB8"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color w:val="000000"/>
                <w:sz w:val="12"/>
                <w:szCs w:val="12"/>
              </w:rPr>
            </w:pPr>
            <w:r>
              <w:rPr>
                <w:rFonts w:ascii="Tahoma" w:hAnsi="Tahoma" w:cs="Tahoma"/>
                <w:color w:val="000000"/>
                <w:sz w:val="12"/>
                <w:szCs w:val="12"/>
              </w:rPr>
              <w:t>SYMBOL</w:t>
            </w:r>
          </w:p>
        </w:tc>
        <w:tc>
          <w:tcPr>
            <w:tcW w:w="2363" w:type="dxa"/>
            <w:gridSpan w:val="7"/>
            <w:tcBorders>
              <w:top w:val="single" w:sz="4" w:space="0" w:color="000000"/>
              <w:left w:val="single" w:sz="4" w:space="0" w:color="000000"/>
              <w:bottom w:val="single" w:sz="4" w:space="0" w:color="000000"/>
              <w:right w:val="single" w:sz="4" w:space="0" w:color="000000"/>
            </w:tcBorders>
            <w:shd w:val="clear" w:color="auto" w:fill="E4E4E4"/>
            <w:vAlign w:val="center"/>
          </w:tcPr>
          <w:p w14:paraId="03314CBD"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color w:val="000000"/>
                <w:sz w:val="12"/>
                <w:szCs w:val="12"/>
              </w:rPr>
            </w:pPr>
            <w:r>
              <w:rPr>
                <w:rFonts w:ascii="Tahoma" w:hAnsi="Tahoma" w:cs="Tahoma"/>
                <w:color w:val="000000"/>
                <w:sz w:val="12"/>
                <w:szCs w:val="12"/>
              </w:rPr>
              <w:t>OPIS</w:t>
            </w:r>
          </w:p>
        </w:tc>
        <w:tc>
          <w:tcPr>
            <w:tcW w:w="1987" w:type="dxa"/>
            <w:gridSpan w:val="9"/>
            <w:tcBorders>
              <w:top w:val="single" w:sz="4" w:space="0" w:color="000000"/>
              <w:left w:val="single" w:sz="4" w:space="0" w:color="000000"/>
              <w:bottom w:val="single" w:sz="4" w:space="0" w:color="000000"/>
              <w:right w:val="single" w:sz="4" w:space="0" w:color="000000"/>
            </w:tcBorders>
            <w:shd w:val="clear" w:color="auto" w:fill="E4E4E4"/>
            <w:vAlign w:val="center"/>
          </w:tcPr>
          <w:p w14:paraId="1559A49D"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color w:val="000000"/>
                <w:sz w:val="12"/>
                <w:szCs w:val="12"/>
              </w:rPr>
            </w:pPr>
            <w:r>
              <w:rPr>
                <w:rFonts w:ascii="Tahoma" w:hAnsi="Tahoma" w:cs="Tahoma"/>
                <w:color w:val="000000"/>
                <w:sz w:val="12"/>
                <w:szCs w:val="12"/>
              </w:rPr>
              <w:t>RODZAJ</w:t>
            </w:r>
          </w:p>
        </w:tc>
        <w:tc>
          <w:tcPr>
            <w:tcW w:w="812" w:type="dxa"/>
            <w:gridSpan w:val="7"/>
            <w:tcBorders>
              <w:top w:val="single" w:sz="4" w:space="0" w:color="000000"/>
              <w:left w:val="single" w:sz="4" w:space="0" w:color="000000"/>
              <w:bottom w:val="single" w:sz="4" w:space="0" w:color="000000"/>
              <w:right w:val="single" w:sz="4" w:space="0" w:color="000000"/>
            </w:tcBorders>
            <w:shd w:val="clear" w:color="auto" w:fill="E4E4E4"/>
            <w:vAlign w:val="center"/>
          </w:tcPr>
          <w:p w14:paraId="2B0CC61F"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U</w:t>
            </w:r>
            <w:r>
              <w:rPr>
                <w:rFonts w:ascii="Tahoma" w:hAnsi="Tahoma" w:cs="Tahoma"/>
                <w:color w:val="000000"/>
                <w:sz w:val="12"/>
                <w:szCs w:val="12"/>
              </w:rPr>
              <w:br/>
              <w:t>[W/m2K]</w:t>
            </w:r>
          </w:p>
        </w:tc>
        <w:tc>
          <w:tcPr>
            <w:tcW w:w="813" w:type="dxa"/>
            <w:gridSpan w:val="10"/>
            <w:tcBorders>
              <w:top w:val="single" w:sz="4" w:space="0" w:color="000000"/>
              <w:left w:val="single" w:sz="4" w:space="0" w:color="000000"/>
              <w:bottom w:val="single" w:sz="4" w:space="0" w:color="000000"/>
              <w:right w:val="single" w:sz="4" w:space="0" w:color="000000"/>
            </w:tcBorders>
            <w:shd w:val="clear" w:color="auto" w:fill="E4E4E4"/>
            <w:vAlign w:val="center"/>
          </w:tcPr>
          <w:p w14:paraId="24196EC0"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Umax</w:t>
            </w:r>
            <w:proofErr w:type="spellEnd"/>
            <w:r>
              <w:rPr>
                <w:rFonts w:ascii="Tahoma" w:hAnsi="Tahoma" w:cs="Tahoma"/>
                <w:color w:val="000000"/>
                <w:sz w:val="12"/>
                <w:szCs w:val="12"/>
              </w:rPr>
              <w:br/>
              <w:t>[W/m2K]</w:t>
            </w:r>
          </w:p>
        </w:tc>
        <w:tc>
          <w:tcPr>
            <w:tcW w:w="632" w:type="dxa"/>
            <w:gridSpan w:val="2"/>
            <w:tcBorders>
              <w:top w:val="single" w:sz="4" w:space="0" w:color="000000"/>
              <w:left w:val="single" w:sz="4" w:space="0" w:color="000000"/>
              <w:bottom w:val="single" w:sz="4" w:space="0" w:color="000000"/>
              <w:right w:val="single" w:sz="4" w:space="0" w:color="000000"/>
            </w:tcBorders>
            <w:shd w:val="clear" w:color="auto" w:fill="E4E4E4"/>
            <w:vAlign w:val="center"/>
          </w:tcPr>
          <w:p w14:paraId="7EBA8D45"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STAN</w:t>
            </w:r>
          </w:p>
        </w:tc>
        <w:tc>
          <w:tcPr>
            <w:tcW w:w="632" w:type="dxa"/>
            <w:gridSpan w:val="6"/>
            <w:tcBorders>
              <w:top w:val="single" w:sz="4" w:space="0" w:color="000000"/>
              <w:left w:val="single" w:sz="4" w:space="0" w:color="000000"/>
              <w:bottom w:val="single" w:sz="4" w:space="0" w:color="000000"/>
              <w:right w:val="single" w:sz="4" w:space="0" w:color="000000"/>
            </w:tcBorders>
            <w:shd w:val="clear" w:color="auto" w:fill="E4E4E4"/>
            <w:vAlign w:val="center"/>
          </w:tcPr>
          <w:p w14:paraId="55CA81E2"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WT 2021</w:t>
            </w:r>
          </w:p>
        </w:tc>
        <w:tc>
          <w:tcPr>
            <w:tcW w:w="974" w:type="dxa"/>
            <w:gridSpan w:val="7"/>
            <w:tcBorders>
              <w:top w:val="single" w:sz="4" w:space="0" w:color="000000"/>
              <w:left w:val="single" w:sz="4" w:space="0" w:color="000000"/>
              <w:bottom w:val="single" w:sz="4" w:space="0" w:color="000000"/>
              <w:right w:val="nil"/>
            </w:tcBorders>
            <w:shd w:val="clear" w:color="auto" w:fill="E4E4E4"/>
            <w:vAlign w:val="center"/>
          </w:tcPr>
          <w:p w14:paraId="54E591A5"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POWIERZCHNIA</w:t>
            </w:r>
            <w:r>
              <w:rPr>
                <w:rFonts w:ascii="Tahoma" w:hAnsi="Tahoma" w:cs="Tahoma"/>
                <w:color w:val="000000"/>
                <w:sz w:val="12"/>
                <w:szCs w:val="12"/>
              </w:rPr>
              <w:br/>
              <w:t>[m2]</w:t>
            </w:r>
          </w:p>
        </w:tc>
        <w:tc>
          <w:tcPr>
            <w:tcW w:w="24" w:type="dxa"/>
            <w:gridSpan w:val="2"/>
            <w:vMerge/>
            <w:tcBorders>
              <w:top w:val="nil"/>
              <w:left w:val="nil"/>
              <w:bottom w:val="nil"/>
              <w:right w:val="nil"/>
            </w:tcBorders>
          </w:tcPr>
          <w:p w14:paraId="061138EB"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4AB72764" w14:textId="77777777" w:rsidTr="00AD38E7">
        <w:trPr>
          <w:gridBefore w:val="1"/>
          <w:gridAfter w:val="14"/>
          <w:wAfter w:w="85" w:type="dxa"/>
          <w:trHeight w:hRule="exact" w:val="405"/>
        </w:trPr>
        <w:tc>
          <w:tcPr>
            <w:tcW w:w="384" w:type="dxa"/>
            <w:gridSpan w:val="4"/>
            <w:tcBorders>
              <w:top w:val="single" w:sz="4" w:space="0" w:color="000000"/>
              <w:left w:val="nil"/>
              <w:bottom w:val="single" w:sz="4" w:space="0" w:color="000000"/>
              <w:right w:val="single" w:sz="4" w:space="0" w:color="000000"/>
            </w:tcBorders>
          </w:tcPr>
          <w:p w14:paraId="588AA362" w14:textId="77777777" w:rsidR="00AD38E7" w:rsidRDefault="00AD38E7" w:rsidP="00AD38E7">
            <w:pPr>
              <w:widowControl w:val="0"/>
              <w:autoSpaceDE w:val="0"/>
              <w:autoSpaceDN w:val="0"/>
              <w:adjustRightInd w:val="0"/>
              <w:spacing w:before="30" w:after="0" w:line="191" w:lineRule="exact"/>
              <w:ind w:left="15"/>
              <w:jc w:val="center"/>
              <w:rPr>
                <w:rFonts w:ascii="Tahoma" w:hAnsi="Tahoma" w:cs="Tahoma"/>
                <w:color w:val="000000"/>
                <w:sz w:val="16"/>
                <w:szCs w:val="16"/>
              </w:rPr>
            </w:pPr>
            <w:r>
              <w:rPr>
                <w:rFonts w:ascii="Tahoma" w:hAnsi="Tahoma" w:cs="Tahoma"/>
                <w:color w:val="000000"/>
                <w:sz w:val="16"/>
                <w:szCs w:val="16"/>
              </w:rPr>
              <w:t>1</w:t>
            </w:r>
          </w:p>
        </w:tc>
        <w:tc>
          <w:tcPr>
            <w:tcW w:w="1369" w:type="dxa"/>
            <w:gridSpan w:val="2"/>
            <w:tcBorders>
              <w:top w:val="single" w:sz="4" w:space="0" w:color="000000"/>
              <w:left w:val="single" w:sz="4" w:space="0" w:color="000000"/>
              <w:bottom w:val="single" w:sz="4" w:space="0" w:color="000000"/>
              <w:right w:val="single" w:sz="4" w:space="0" w:color="000000"/>
            </w:tcBorders>
          </w:tcPr>
          <w:p w14:paraId="59AADA37"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DACH</w:t>
            </w:r>
          </w:p>
        </w:tc>
        <w:tc>
          <w:tcPr>
            <w:tcW w:w="2363" w:type="dxa"/>
            <w:gridSpan w:val="7"/>
            <w:tcBorders>
              <w:top w:val="single" w:sz="4" w:space="0" w:color="000000"/>
              <w:left w:val="single" w:sz="4" w:space="0" w:color="000000"/>
              <w:bottom w:val="single" w:sz="4" w:space="0" w:color="000000"/>
              <w:right w:val="single" w:sz="4" w:space="0" w:color="000000"/>
            </w:tcBorders>
          </w:tcPr>
          <w:p w14:paraId="0A82543D"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Stropodach niewentylowany 62,5 cm</w:t>
            </w:r>
          </w:p>
        </w:tc>
        <w:tc>
          <w:tcPr>
            <w:tcW w:w="1987" w:type="dxa"/>
            <w:gridSpan w:val="9"/>
            <w:tcBorders>
              <w:top w:val="single" w:sz="4" w:space="0" w:color="000000"/>
              <w:left w:val="single" w:sz="4" w:space="0" w:color="000000"/>
              <w:bottom w:val="single" w:sz="4" w:space="0" w:color="000000"/>
              <w:right w:val="single" w:sz="4" w:space="0" w:color="000000"/>
            </w:tcBorders>
          </w:tcPr>
          <w:p w14:paraId="44E65CFC"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Stropodach niewentylowany</w:t>
            </w:r>
          </w:p>
        </w:tc>
        <w:tc>
          <w:tcPr>
            <w:tcW w:w="812" w:type="dxa"/>
            <w:gridSpan w:val="7"/>
            <w:tcBorders>
              <w:top w:val="single" w:sz="4" w:space="0" w:color="000000"/>
              <w:left w:val="single" w:sz="4" w:space="0" w:color="000000"/>
              <w:bottom w:val="single" w:sz="4" w:space="0" w:color="000000"/>
              <w:right w:val="single" w:sz="4" w:space="0" w:color="000000"/>
            </w:tcBorders>
          </w:tcPr>
          <w:p w14:paraId="548A0B8F"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0,095</w:t>
            </w:r>
          </w:p>
        </w:tc>
        <w:tc>
          <w:tcPr>
            <w:tcW w:w="813" w:type="dxa"/>
            <w:gridSpan w:val="10"/>
            <w:tcBorders>
              <w:top w:val="single" w:sz="4" w:space="0" w:color="000000"/>
              <w:left w:val="single" w:sz="4" w:space="0" w:color="000000"/>
              <w:bottom w:val="single" w:sz="4" w:space="0" w:color="000000"/>
              <w:right w:val="single" w:sz="4" w:space="0" w:color="000000"/>
            </w:tcBorders>
          </w:tcPr>
          <w:p w14:paraId="4EEA48E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0,150</w:t>
            </w:r>
          </w:p>
        </w:tc>
        <w:tc>
          <w:tcPr>
            <w:tcW w:w="632" w:type="dxa"/>
            <w:gridSpan w:val="2"/>
            <w:tcBorders>
              <w:top w:val="single" w:sz="4" w:space="0" w:color="000000"/>
              <w:left w:val="single" w:sz="4" w:space="0" w:color="000000"/>
              <w:bottom w:val="single" w:sz="4" w:space="0" w:color="000000"/>
              <w:right w:val="single" w:sz="4" w:space="0" w:color="000000"/>
            </w:tcBorders>
          </w:tcPr>
          <w:p w14:paraId="0CFB0170" w14:textId="77777777" w:rsidR="00AD38E7" w:rsidRDefault="00AD38E7" w:rsidP="00AD38E7">
            <w:pPr>
              <w:widowControl w:val="0"/>
              <w:autoSpaceDE w:val="0"/>
              <w:autoSpaceDN w:val="0"/>
              <w:adjustRightInd w:val="0"/>
              <w:spacing w:before="30" w:after="0" w:line="191" w:lineRule="exact"/>
              <w:ind w:left="75"/>
              <w:jc w:val="center"/>
              <w:rPr>
                <w:rFonts w:ascii="Tahoma" w:hAnsi="Tahoma" w:cs="Tahoma"/>
                <w:color w:val="000000"/>
                <w:sz w:val="16"/>
                <w:szCs w:val="16"/>
              </w:rPr>
            </w:pPr>
            <w:r>
              <w:rPr>
                <w:rFonts w:ascii="Tahoma" w:hAnsi="Tahoma" w:cs="Tahoma"/>
                <w:color w:val="000000"/>
                <w:sz w:val="16"/>
                <w:szCs w:val="16"/>
              </w:rPr>
              <w:t>P</w:t>
            </w:r>
          </w:p>
        </w:tc>
        <w:tc>
          <w:tcPr>
            <w:tcW w:w="632" w:type="dxa"/>
            <w:gridSpan w:val="6"/>
            <w:tcBorders>
              <w:top w:val="single" w:sz="4" w:space="0" w:color="000000"/>
              <w:left w:val="single" w:sz="4" w:space="0" w:color="000000"/>
              <w:bottom w:val="single" w:sz="4" w:space="0" w:color="000000"/>
              <w:right w:val="single" w:sz="4" w:space="0" w:color="000000"/>
            </w:tcBorders>
          </w:tcPr>
          <w:p w14:paraId="1472D86B" w14:textId="77777777" w:rsidR="00AD38E7" w:rsidRDefault="00AD38E7" w:rsidP="00AD38E7">
            <w:pPr>
              <w:widowControl w:val="0"/>
              <w:autoSpaceDE w:val="0"/>
              <w:autoSpaceDN w:val="0"/>
              <w:adjustRightInd w:val="0"/>
              <w:spacing w:before="30" w:after="0" w:line="279" w:lineRule="exact"/>
              <w:ind w:left="15"/>
              <w:jc w:val="center"/>
              <w:rPr>
                <w:rFonts w:ascii="Wingdings" w:hAnsi="Wingdings" w:cs="Wingdings"/>
                <w:color w:val="000000"/>
                <w:sz w:val="26"/>
                <w:szCs w:val="26"/>
              </w:rPr>
            </w:pPr>
            <w:r>
              <w:rPr>
                <w:rFonts w:ascii="Wingdings" w:hAnsi="Wingdings" w:cs="Wingdings"/>
                <w:color w:val="000000"/>
                <w:sz w:val="26"/>
                <w:szCs w:val="26"/>
              </w:rPr>
              <w:t></w:t>
            </w:r>
          </w:p>
        </w:tc>
        <w:tc>
          <w:tcPr>
            <w:tcW w:w="974" w:type="dxa"/>
            <w:gridSpan w:val="7"/>
            <w:tcBorders>
              <w:top w:val="single" w:sz="4" w:space="0" w:color="000000"/>
              <w:left w:val="single" w:sz="4" w:space="0" w:color="000000"/>
              <w:bottom w:val="single" w:sz="4" w:space="0" w:color="000000"/>
              <w:right w:val="nil"/>
            </w:tcBorders>
          </w:tcPr>
          <w:p w14:paraId="14E5333A"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175,04</w:t>
            </w:r>
          </w:p>
        </w:tc>
        <w:tc>
          <w:tcPr>
            <w:tcW w:w="24" w:type="dxa"/>
            <w:gridSpan w:val="2"/>
            <w:vMerge/>
            <w:tcBorders>
              <w:top w:val="nil"/>
              <w:left w:val="nil"/>
              <w:bottom w:val="nil"/>
              <w:right w:val="nil"/>
            </w:tcBorders>
          </w:tcPr>
          <w:p w14:paraId="37EAEDF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0FEDEB0" w14:textId="77777777" w:rsidTr="00AD38E7">
        <w:trPr>
          <w:gridBefore w:val="1"/>
          <w:gridAfter w:val="14"/>
          <w:wAfter w:w="85" w:type="dxa"/>
          <w:trHeight w:hRule="exact" w:val="315"/>
        </w:trPr>
        <w:tc>
          <w:tcPr>
            <w:tcW w:w="384" w:type="dxa"/>
            <w:gridSpan w:val="4"/>
            <w:tcBorders>
              <w:top w:val="single" w:sz="4" w:space="0" w:color="000000"/>
              <w:left w:val="nil"/>
              <w:bottom w:val="single" w:sz="4" w:space="0" w:color="000000"/>
              <w:right w:val="single" w:sz="4" w:space="0" w:color="000000"/>
            </w:tcBorders>
          </w:tcPr>
          <w:p w14:paraId="6F6F164B" w14:textId="77777777" w:rsidR="00AD38E7" w:rsidRDefault="00AD38E7" w:rsidP="00AD38E7">
            <w:pPr>
              <w:widowControl w:val="0"/>
              <w:autoSpaceDE w:val="0"/>
              <w:autoSpaceDN w:val="0"/>
              <w:adjustRightInd w:val="0"/>
              <w:spacing w:before="30" w:after="0" w:line="191" w:lineRule="exact"/>
              <w:ind w:left="15"/>
              <w:jc w:val="center"/>
              <w:rPr>
                <w:rFonts w:ascii="Tahoma" w:hAnsi="Tahoma" w:cs="Tahoma"/>
                <w:color w:val="000000"/>
                <w:sz w:val="16"/>
                <w:szCs w:val="16"/>
              </w:rPr>
            </w:pPr>
            <w:r>
              <w:rPr>
                <w:rFonts w:ascii="Tahoma" w:hAnsi="Tahoma" w:cs="Tahoma"/>
                <w:color w:val="000000"/>
                <w:sz w:val="16"/>
                <w:szCs w:val="16"/>
              </w:rPr>
              <w:t>2</w:t>
            </w:r>
          </w:p>
        </w:tc>
        <w:tc>
          <w:tcPr>
            <w:tcW w:w="1369" w:type="dxa"/>
            <w:gridSpan w:val="2"/>
            <w:tcBorders>
              <w:top w:val="single" w:sz="4" w:space="0" w:color="000000"/>
              <w:left w:val="single" w:sz="4" w:space="0" w:color="000000"/>
              <w:bottom w:val="single" w:sz="4" w:space="0" w:color="000000"/>
              <w:right w:val="single" w:sz="4" w:space="0" w:color="000000"/>
            </w:tcBorders>
          </w:tcPr>
          <w:p w14:paraId="13B73BD3"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PG</w:t>
            </w:r>
          </w:p>
        </w:tc>
        <w:tc>
          <w:tcPr>
            <w:tcW w:w="2363" w:type="dxa"/>
            <w:gridSpan w:val="7"/>
            <w:tcBorders>
              <w:top w:val="single" w:sz="4" w:space="0" w:color="000000"/>
              <w:left w:val="single" w:sz="4" w:space="0" w:color="000000"/>
              <w:bottom w:val="single" w:sz="4" w:space="0" w:color="000000"/>
              <w:right w:val="single" w:sz="4" w:space="0" w:color="000000"/>
            </w:tcBorders>
          </w:tcPr>
          <w:p w14:paraId="777EDBCD"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Podłoga na gruncie 30,5 cm</w:t>
            </w:r>
          </w:p>
        </w:tc>
        <w:tc>
          <w:tcPr>
            <w:tcW w:w="1987" w:type="dxa"/>
            <w:gridSpan w:val="9"/>
            <w:tcBorders>
              <w:top w:val="single" w:sz="4" w:space="0" w:color="000000"/>
              <w:left w:val="single" w:sz="4" w:space="0" w:color="000000"/>
              <w:bottom w:val="single" w:sz="4" w:space="0" w:color="000000"/>
              <w:right w:val="single" w:sz="4" w:space="0" w:color="000000"/>
            </w:tcBorders>
          </w:tcPr>
          <w:p w14:paraId="58C3329E"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Podłoga na gruncie</w:t>
            </w:r>
          </w:p>
        </w:tc>
        <w:tc>
          <w:tcPr>
            <w:tcW w:w="812" w:type="dxa"/>
            <w:gridSpan w:val="7"/>
            <w:tcBorders>
              <w:top w:val="single" w:sz="4" w:space="0" w:color="000000"/>
              <w:left w:val="single" w:sz="4" w:space="0" w:color="000000"/>
              <w:bottom w:val="single" w:sz="4" w:space="0" w:color="000000"/>
              <w:right w:val="single" w:sz="4" w:space="0" w:color="000000"/>
            </w:tcBorders>
          </w:tcPr>
          <w:p w14:paraId="5379CE0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0,190</w:t>
            </w:r>
          </w:p>
        </w:tc>
        <w:tc>
          <w:tcPr>
            <w:tcW w:w="813" w:type="dxa"/>
            <w:gridSpan w:val="10"/>
            <w:tcBorders>
              <w:top w:val="single" w:sz="4" w:space="0" w:color="000000"/>
              <w:left w:val="single" w:sz="4" w:space="0" w:color="000000"/>
              <w:bottom w:val="single" w:sz="4" w:space="0" w:color="000000"/>
              <w:right w:val="single" w:sz="4" w:space="0" w:color="000000"/>
            </w:tcBorders>
          </w:tcPr>
          <w:p w14:paraId="02E1112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0,300</w:t>
            </w:r>
          </w:p>
        </w:tc>
        <w:tc>
          <w:tcPr>
            <w:tcW w:w="632" w:type="dxa"/>
            <w:gridSpan w:val="2"/>
            <w:tcBorders>
              <w:top w:val="single" w:sz="4" w:space="0" w:color="000000"/>
              <w:left w:val="single" w:sz="4" w:space="0" w:color="000000"/>
              <w:bottom w:val="single" w:sz="4" w:space="0" w:color="000000"/>
              <w:right w:val="single" w:sz="4" w:space="0" w:color="000000"/>
            </w:tcBorders>
          </w:tcPr>
          <w:p w14:paraId="0F5C94C9" w14:textId="77777777" w:rsidR="00AD38E7" w:rsidRDefault="00AD38E7" w:rsidP="00AD38E7">
            <w:pPr>
              <w:widowControl w:val="0"/>
              <w:autoSpaceDE w:val="0"/>
              <w:autoSpaceDN w:val="0"/>
              <w:adjustRightInd w:val="0"/>
              <w:spacing w:before="30" w:after="0" w:line="191" w:lineRule="exact"/>
              <w:ind w:left="75"/>
              <w:jc w:val="center"/>
              <w:rPr>
                <w:rFonts w:ascii="Tahoma" w:hAnsi="Tahoma" w:cs="Tahoma"/>
                <w:color w:val="000000"/>
                <w:sz w:val="16"/>
                <w:szCs w:val="16"/>
              </w:rPr>
            </w:pPr>
            <w:r>
              <w:rPr>
                <w:rFonts w:ascii="Tahoma" w:hAnsi="Tahoma" w:cs="Tahoma"/>
                <w:color w:val="000000"/>
                <w:sz w:val="16"/>
                <w:szCs w:val="16"/>
              </w:rPr>
              <w:t>P</w:t>
            </w:r>
          </w:p>
        </w:tc>
        <w:tc>
          <w:tcPr>
            <w:tcW w:w="632" w:type="dxa"/>
            <w:gridSpan w:val="6"/>
            <w:tcBorders>
              <w:top w:val="single" w:sz="4" w:space="0" w:color="000000"/>
              <w:left w:val="single" w:sz="4" w:space="0" w:color="000000"/>
              <w:bottom w:val="single" w:sz="4" w:space="0" w:color="000000"/>
              <w:right w:val="single" w:sz="4" w:space="0" w:color="000000"/>
            </w:tcBorders>
          </w:tcPr>
          <w:p w14:paraId="6DC4A7A7" w14:textId="77777777" w:rsidR="00AD38E7" w:rsidRDefault="00AD38E7" w:rsidP="00AD38E7">
            <w:pPr>
              <w:widowControl w:val="0"/>
              <w:autoSpaceDE w:val="0"/>
              <w:autoSpaceDN w:val="0"/>
              <w:adjustRightInd w:val="0"/>
              <w:spacing w:before="30" w:after="0" w:line="279" w:lineRule="exact"/>
              <w:ind w:left="15"/>
              <w:jc w:val="center"/>
              <w:rPr>
                <w:rFonts w:ascii="Wingdings" w:hAnsi="Wingdings" w:cs="Wingdings"/>
                <w:color w:val="000000"/>
                <w:sz w:val="26"/>
                <w:szCs w:val="26"/>
              </w:rPr>
            </w:pPr>
            <w:r>
              <w:rPr>
                <w:rFonts w:ascii="Wingdings" w:hAnsi="Wingdings" w:cs="Wingdings"/>
                <w:color w:val="000000"/>
                <w:sz w:val="26"/>
                <w:szCs w:val="26"/>
              </w:rPr>
              <w:t></w:t>
            </w:r>
          </w:p>
        </w:tc>
        <w:tc>
          <w:tcPr>
            <w:tcW w:w="974" w:type="dxa"/>
            <w:gridSpan w:val="7"/>
            <w:tcBorders>
              <w:top w:val="single" w:sz="4" w:space="0" w:color="000000"/>
              <w:left w:val="single" w:sz="4" w:space="0" w:color="000000"/>
              <w:bottom w:val="single" w:sz="4" w:space="0" w:color="000000"/>
              <w:right w:val="nil"/>
            </w:tcBorders>
          </w:tcPr>
          <w:p w14:paraId="2C60B13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152,85</w:t>
            </w:r>
          </w:p>
        </w:tc>
        <w:tc>
          <w:tcPr>
            <w:tcW w:w="24" w:type="dxa"/>
            <w:gridSpan w:val="2"/>
            <w:vMerge/>
            <w:tcBorders>
              <w:top w:val="nil"/>
              <w:left w:val="nil"/>
              <w:bottom w:val="nil"/>
              <w:right w:val="nil"/>
            </w:tcBorders>
          </w:tcPr>
          <w:p w14:paraId="147AAB0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BD69752" w14:textId="77777777" w:rsidTr="00AD38E7">
        <w:trPr>
          <w:gridBefore w:val="1"/>
          <w:gridAfter w:val="14"/>
          <w:wAfter w:w="85" w:type="dxa"/>
          <w:trHeight w:hRule="exact" w:val="315"/>
        </w:trPr>
        <w:tc>
          <w:tcPr>
            <w:tcW w:w="384" w:type="dxa"/>
            <w:gridSpan w:val="4"/>
            <w:tcBorders>
              <w:top w:val="single" w:sz="4" w:space="0" w:color="000000"/>
              <w:left w:val="nil"/>
              <w:bottom w:val="single" w:sz="4" w:space="0" w:color="000000"/>
              <w:right w:val="single" w:sz="4" w:space="0" w:color="000000"/>
            </w:tcBorders>
          </w:tcPr>
          <w:p w14:paraId="0CB1EEEA" w14:textId="77777777" w:rsidR="00AD38E7" w:rsidRDefault="00AD38E7" w:rsidP="00AD38E7">
            <w:pPr>
              <w:widowControl w:val="0"/>
              <w:autoSpaceDE w:val="0"/>
              <w:autoSpaceDN w:val="0"/>
              <w:adjustRightInd w:val="0"/>
              <w:spacing w:before="30" w:after="0" w:line="191" w:lineRule="exact"/>
              <w:ind w:left="15"/>
              <w:jc w:val="center"/>
              <w:rPr>
                <w:rFonts w:ascii="Tahoma" w:hAnsi="Tahoma" w:cs="Tahoma"/>
                <w:color w:val="000000"/>
                <w:sz w:val="16"/>
                <w:szCs w:val="16"/>
              </w:rPr>
            </w:pPr>
            <w:r>
              <w:rPr>
                <w:rFonts w:ascii="Tahoma" w:hAnsi="Tahoma" w:cs="Tahoma"/>
                <w:color w:val="000000"/>
                <w:sz w:val="16"/>
                <w:szCs w:val="16"/>
              </w:rPr>
              <w:t>3</w:t>
            </w:r>
          </w:p>
        </w:tc>
        <w:tc>
          <w:tcPr>
            <w:tcW w:w="1369" w:type="dxa"/>
            <w:gridSpan w:val="2"/>
            <w:tcBorders>
              <w:top w:val="single" w:sz="4" w:space="0" w:color="000000"/>
              <w:left w:val="single" w:sz="4" w:space="0" w:color="000000"/>
              <w:bottom w:val="single" w:sz="4" w:space="0" w:color="000000"/>
              <w:right w:val="single" w:sz="4" w:space="0" w:color="000000"/>
            </w:tcBorders>
          </w:tcPr>
          <w:p w14:paraId="21274CD8"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SW 12</w:t>
            </w:r>
          </w:p>
        </w:tc>
        <w:tc>
          <w:tcPr>
            <w:tcW w:w="2363" w:type="dxa"/>
            <w:gridSpan w:val="7"/>
            <w:tcBorders>
              <w:top w:val="single" w:sz="4" w:space="0" w:color="000000"/>
              <w:left w:val="single" w:sz="4" w:space="0" w:color="000000"/>
              <w:bottom w:val="single" w:sz="4" w:space="0" w:color="000000"/>
              <w:right w:val="single" w:sz="4" w:space="0" w:color="000000"/>
            </w:tcBorders>
          </w:tcPr>
          <w:p w14:paraId="7BBBB908"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Ściana wewnętrzna 14,5 cm</w:t>
            </w:r>
          </w:p>
        </w:tc>
        <w:tc>
          <w:tcPr>
            <w:tcW w:w="1987" w:type="dxa"/>
            <w:gridSpan w:val="9"/>
            <w:tcBorders>
              <w:top w:val="single" w:sz="4" w:space="0" w:color="000000"/>
              <w:left w:val="single" w:sz="4" w:space="0" w:color="000000"/>
              <w:bottom w:val="single" w:sz="4" w:space="0" w:color="000000"/>
              <w:right w:val="single" w:sz="4" w:space="0" w:color="000000"/>
            </w:tcBorders>
          </w:tcPr>
          <w:p w14:paraId="6BB65B71"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Ściana wewnętrzna</w:t>
            </w:r>
          </w:p>
        </w:tc>
        <w:tc>
          <w:tcPr>
            <w:tcW w:w="812" w:type="dxa"/>
            <w:gridSpan w:val="7"/>
            <w:tcBorders>
              <w:top w:val="single" w:sz="4" w:space="0" w:color="000000"/>
              <w:left w:val="single" w:sz="4" w:space="0" w:color="000000"/>
              <w:bottom w:val="single" w:sz="4" w:space="0" w:color="000000"/>
              <w:right w:val="single" w:sz="4" w:space="0" w:color="000000"/>
            </w:tcBorders>
          </w:tcPr>
          <w:p w14:paraId="4DDF01D9"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1,478</w:t>
            </w:r>
          </w:p>
        </w:tc>
        <w:tc>
          <w:tcPr>
            <w:tcW w:w="813" w:type="dxa"/>
            <w:gridSpan w:val="10"/>
            <w:tcBorders>
              <w:top w:val="single" w:sz="4" w:space="0" w:color="000000"/>
              <w:left w:val="single" w:sz="4" w:space="0" w:color="000000"/>
              <w:bottom w:val="single" w:sz="4" w:space="0" w:color="000000"/>
              <w:right w:val="single" w:sz="4" w:space="0" w:color="000000"/>
            </w:tcBorders>
          </w:tcPr>
          <w:p w14:paraId="7F56CF26"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20"/>
                <w:szCs w:val="20"/>
              </w:rPr>
            </w:pPr>
          </w:p>
        </w:tc>
        <w:tc>
          <w:tcPr>
            <w:tcW w:w="632" w:type="dxa"/>
            <w:gridSpan w:val="2"/>
            <w:tcBorders>
              <w:top w:val="single" w:sz="4" w:space="0" w:color="000000"/>
              <w:left w:val="single" w:sz="4" w:space="0" w:color="000000"/>
              <w:bottom w:val="single" w:sz="4" w:space="0" w:color="000000"/>
              <w:right w:val="single" w:sz="4" w:space="0" w:color="000000"/>
            </w:tcBorders>
          </w:tcPr>
          <w:p w14:paraId="4055E588" w14:textId="77777777" w:rsidR="00AD38E7" w:rsidRDefault="00AD38E7" w:rsidP="00AD38E7">
            <w:pPr>
              <w:widowControl w:val="0"/>
              <w:autoSpaceDE w:val="0"/>
              <w:autoSpaceDN w:val="0"/>
              <w:adjustRightInd w:val="0"/>
              <w:spacing w:before="30" w:after="0" w:line="191" w:lineRule="exact"/>
              <w:ind w:left="75"/>
              <w:jc w:val="center"/>
              <w:rPr>
                <w:rFonts w:ascii="Tahoma" w:hAnsi="Tahoma" w:cs="Tahoma"/>
                <w:color w:val="000000"/>
                <w:sz w:val="16"/>
                <w:szCs w:val="16"/>
              </w:rPr>
            </w:pPr>
            <w:r>
              <w:rPr>
                <w:rFonts w:ascii="Tahoma" w:hAnsi="Tahoma" w:cs="Tahoma"/>
                <w:color w:val="000000"/>
                <w:sz w:val="16"/>
                <w:szCs w:val="16"/>
              </w:rPr>
              <w:t>P</w:t>
            </w:r>
          </w:p>
        </w:tc>
        <w:tc>
          <w:tcPr>
            <w:tcW w:w="632" w:type="dxa"/>
            <w:gridSpan w:val="6"/>
            <w:tcBorders>
              <w:top w:val="single" w:sz="4" w:space="0" w:color="000000"/>
              <w:left w:val="single" w:sz="4" w:space="0" w:color="000000"/>
              <w:bottom w:val="single" w:sz="4" w:space="0" w:color="000000"/>
              <w:right w:val="single" w:sz="4" w:space="0" w:color="000000"/>
            </w:tcBorders>
          </w:tcPr>
          <w:p w14:paraId="3A536EA5" w14:textId="77777777" w:rsidR="00AD38E7" w:rsidRDefault="00AD38E7" w:rsidP="00AD38E7">
            <w:pPr>
              <w:widowControl w:val="0"/>
              <w:autoSpaceDE w:val="0"/>
              <w:autoSpaceDN w:val="0"/>
              <w:adjustRightInd w:val="0"/>
              <w:spacing w:before="30" w:after="0" w:line="191" w:lineRule="exact"/>
              <w:ind w:left="75"/>
              <w:jc w:val="center"/>
              <w:rPr>
                <w:rFonts w:ascii="Wingdings" w:hAnsi="Wingdings" w:cs="Wingdings"/>
                <w:color w:val="000000"/>
                <w:sz w:val="26"/>
                <w:szCs w:val="26"/>
              </w:rPr>
            </w:pPr>
            <w:r>
              <w:rPr>
                <w:rFonts w:ascii="Wingdings" w:hAnsi="Wingdings" w:cs="Wingdings"/>
                <w:color w:val="000000"/>
                <w:sz w:val="26"/>
                <w:szCs w:val="26"/>
              </w:rPr>
              <w:t></w:t>
            </w:r>
          </w:p>
        </w:tc>
        <w:tc>
          <w:tcPr>
            <w:tcW w:w="974" w:type="dxa"/>
            <w:gridSpan w:val="7"/>
            <w:tcBorders>
              <w:top w:val="single" w:sz="4" w:space="0" w:color="000000"/>
              <w:left w:val="single" w:sz="4" w:space="0" w:color="000000"/>
              <w:bottom w:val="single" w:sz="4" w:space="0" w:color="000000"/>
              <w:right w:val="nil"/>
            </w:tcBorders>
          </w:tcPr>
          <w:p w14:paraId="2DC87A6C"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155,04</w:t>
            </w:r>
          </w:p>
        </w:tc>
        <w:tc>
          <w:tcPr>
            <w:tcW w:w="24" w:type="dxa"/>
            <w:gridSpan w:val="2"/>
            <w:vMerge/>
            <w:tcBorders>
              <w:top w:val="nil"/>
              <w:left w:val="nil"/>
              <w:bottom w:val="nil"/>
              <w:right w:val="nil"/>
            </w:tcBorders>
          </w:tcPr>
          <w:p w14:paraId="7F0D49D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24193D2" w14:textId="77777777" w:rsidTr="00AD38E7">
        <w:trPr>
          <w:gridBefore w:val="1"/>
          <w:gridAfter w:val="14"/>
          <w:wAfter w:w="85" w:type="dxa"/>
          <w:trHeight w:hRule="exact" w:val="315"/>
        </w:trPr>
        <w:tc>
          <w:tcPr>
            <w:tcW w:w="384" w:type="dxa"/>
            <w:gridSpan w:val="4"/>
            <w:tcBorders>
              <w:top w:val="single" w:sz="4" w:space="0" w:color="000000"/>
              <w:left w:val="nil"/>
              <w:bottom w:val="single" w:sz="4" w:space="0" w:color="000000"/>
              <w:right w:val="single" w:sz="4" w:space="0" w:color="000000"/>
            </w:tcBorders>
          </w:tcPr>
          <w:p w14:paraId="3277F2F1" w14:textId="77777777" w:rsidR="00AD38E7" w:rsidRDefault="00AD38E7" w:rsidP="00AD38E7">
            <w:pPr>
              <w:widowControl w:val="0"/>
              <w:autoSpaceDE w:val="0"/>
              <w:autoSpaceDN w:val="0"/>
              <w:adjustRightInd w:val="0"/>
              <w:spacing w:before="30" w:after="0" w:line="191" w:lineRule="exact"/>
              <w:ind w:left="15"/>
              <w:jc w:val="center"/>
              <w:rPr>
                <w:rFonts w:ascii="Tahoma" w:hAnsi="Tahoma" w:cs="Tahoma"/>
                <w:color w:val="000000"/>
                <w:sz w:val="16"/>
                <w:szCs w:val="16"/>
              </w:rPr>
            </w:pPr>
            <w:r>
              <w:rPr>
                <w:rFonts w:ascii="Tahoma" w:hAnsi="Tahoma" w:cs="Tahoma"/>
                <w:color w:val="000000"/>
                <w:sz w:val="16"/>
                <w:szCs w:val="16"/>
              </w:rPr>
              <w:t>4</w:t>
            </w:r>
          </w:p>
        </w:tc>
        <w:tc>
          <w:tcPr>
            <w:tcW w:w="1369" w:type="dxa"/>
            <w:gridSpan w:val="2"/>
            <w:tcBorders>
              <w:top w:val="single" w:sz="4" w:space="0" w:color="000000"/>
              <w:left w:val="single" w:sz="4" w:space="0" w:color="000000"/>
              <w:bottom w:val="single" w:sz="4" w:space="0" w:color="000000"/>
              <w:right w:val="single" w:sz="4" w:space="0" w:color="000000"/>
            </w:tcBorders>
          </w:tcPr>
          <w:p w14:paraId="3EAFCC56"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SW 24</w:t>
            </w:r>
          </w:p>
        </w:tc>
        <w:tc>
          <w:tcPr>
            <w:tcW w:w="2363" w:type="dxa"/>
            <w:gridSpan w:val="7"/>
            <w:tcBorders>
              <w:top w:val="single" w:sz="4" w:space="0" w:color="000000"/>
              <w:left w:val="single" w:sz="4" w:space="0" w:color="000000"/>
              <w:bottom w:val="single" w:sz="4" w:space="0" w:color="000000"/>
              <w:right w:val="single" w:sz="4" w:space="0" w:color="000000"/>
            </w:tcBorders>
          </w:tcPr>
          <w:p w14:paraId="793ECF56"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Ściana wewnętrzna 28,0 cm</w:t>
            </w:r>
          </w:p>
        </w:tc>
        <w:tc>
          <w:tcPr>
            <w:tcW w:w="1987" w:type="dxa"/>
            <w:gridSpan w:val="9"/>
            <w:tcBorders>
              <w:top w:val="single" w:sz="4" w:space="0" w:color="000000"/>
              <w:left w:val="single" w:sz="4" w:space="0" w:color="000000"/>
              <w:bottom w:val="single" w:sz="4" w:space="0" w:color="000000"/>
              <w:right w:val="single" w:sz="4" w:space="0" w:color="000000"/>
            </w:tcBorders>
          </w:tcPr>
          <w:p w14:paraId="79A51D1C"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Ściana wewnętrzna</w:t>
            </w:r>
          </w:p>
        </w:tc>
        <w:tc>
          <w:tcPr>
            <w:tcW w:w="812" w:type="dxa"/>
            <w:gridSpan w:val="7"/>
            <w:tcBorders>
              <w:top w:val="single" w:sz="4" w:space="0" w:color="000000"/>
              <w:left w:val="single" w:sz="4" w:space="0" w:color="000000"/>
              <w:bottom w:val="single" w:sz="4" w:space="0" w:color="000000"/>
              <w:right w:val="single" w:sz="4" w:space="0" w:color="000000"/>
            </w:tcBorders>
          </w:tcPr>
          <w:p w14:paraId="4E5AB99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0,912</w:t>
            </w:r>
          </w:p>
        </w:tc>
        <w:tc>
          <w:tcPr>
            <w:tcW w:w="813" w:type="dxa"/>
            <w:gridSpan w:val="10"/>
            <w:tcBorders>
              <w:top w:val="single" w:sz="4" w:space="0" w:color="000000"/>
              <w:left w:val="single" w:sz="4" w:space="0" w:color="000000"/>
              <w:bottom w:val="single" w:sz="4" w:space="0" w:color="000000"/>
              <w:right w:val="single" w:sz="4" w:space="0" w:color="000000"/>
            </w:tcBorders>
          </w:tcPr>
          <w:p w14:paraId="098E26B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20"/>
                <w:szCs w:val="20"/>
              </w:rPr>
            </w:pPr>
          </w:p>
        </w:tc>
        <w:tc>
          <w:tcPr>
            <w:tcW w:w="632" w:type="dxa"/>
            <w:gridSpan w:val="2"/>
            <w:tcBorders>
              <w:top w:val="single" w:sz="4" w:space="0" w:color="000000"/>
              <w:left w:val="single" w:sz="4" w:space="0" w:color="000000"/>
              <w:bottom w:val="single" w:sz="4" w:space="0" w:color="000000"/>
              <w:right w:val="single" w:sz="4" w:space="0" w:color="000000"/>
            </w:tcBorders>
          </w:tcPr>
          <w:p w14:paraId="2D707DBF" w14:textId="77777777" w:rsidR="00AD38E7" w:rsidRDefault="00AD38E7" w:rsidP="00AD38E7">
            <w:pPr>
              <w:widowControl w:val="0"/>
              <w:autoSpaceDE w:val="0"/>
              <w:autoSpaceDN w:val="0"/>
              <w:adjustRightInd w:val="0"/>
              <w:spacing w:before="30" w:after="0" w:line="191" w:lineRule="exact"/>
              <w:ind w:left="75"/>
              <w:jc w:val="center"/>
              <w:rPr>
                <w:rFonts w:ascii="Tahoma" w:hAnsi="Tahoma" w:cs="Tahoma"/>
                <w:color w:val="000000"/>
                <w:sz w:val="16"/>
                <w:szCs w:val="16"/>
              </w:rPr>
            </w:pPr>
            <w:r>
              <w:rPr>
                <w:rFonts w:ascii="Tahoma" w:hAnsi="Tahoma" w:cs="Tahoma"/>
                <w:color w:val="000000"/>
                <w:sz w:val="16"/>
                <w:szCs w:val="16"/>
              </w:rPr>
              <w:t>P</w:t>
            </w:r>
          </w:p>
        </w:tc>
        <w:tc>
          <w:tcPr>
            <w:tcW w:w="632" w:type="dxa"/>
            <w:gridSpan w:val="6"/>
            <w:tcBorders>
              <w:top w:val="single" w:sz="4" w:space="0" w:color="000000"/>
              <w:left w:val="single" w:sz="4" w:space="0" w:color="000000"/>
              <w:bottom w:val="single" w:sz="4" w:space="0" w:color="000000"/>
              <w:right w:val="single" w:sz="4" w:space="0" w:color="000000"/>
            </w:tcBorders>
          </w:tcPr>
          <w:p w14:paraId="4F94C980" w14:textId="77777777" w:rsidR="00AD38E7" w:rsidRDefault="00AD38E7" w:rsidP="00AD38E7">
            <w:pPr>
              <w:widowControl w:val="0"/>
              <w:autoSpaceDE w:val="0"/>
              <w:autoSpaceDN w:val="0"/>
              <w:adjustRightInd w:val="0"/>
              <w:spacing w:before="30" w:after="0" w:line="191" w:lineRule="exact"/>
              <w:ind w:left="75"/>
              <w:jc w:val="center"/>
              <w:rPr>
                <w:rFonts w:ascii="Wingdings" w:hAnsi="Wingdings" w:cs="Wingdings"/>
                <w:color w:val="000000"/>
                <w:sz w:val="26"/>
                <w:szCs w:val="26"/>
              </w:rPr>
            </w:pPr>
            <w:r>
              <w:rPr>
                <w:rFonts w:ascii="Wingdings" w:hAnsi="Wingdings" w:cs="Wingdings"/>
                <w:color w:val="000000"/>
                <w:sz w:val="26"/>
                <w:szCs w:val="26"/>
              </w:rPr>
              <w:t></w:t>
            </w:r>
          </w:p>
        </w:tc>
        <w:tc>
          <w:tcPr>
            <w:tcW w:w="974" w:type="dxa"/>
            <w:gridSpan w:val="7"/>
            <w:tcBorders>
              <w:top w:val="single" w:sz="4" w:space="0" w:color="000000"/>
              <w:left w:val="single" w:sz="4" w:space="0" w:color="000000"/>
              <w:bottom w:val="single" w:sz="4" w:space="0" w:color="000000"/>
              <w:right w:val="nil"/>
            </w:tcBorders>
          </w:tcPr>
          <w:p w14:paraId="1A03076C"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45,42</w:t>
            </w:r>
          </w:p>
        </w:tc>
        <w:tc>
          <w:tcPr>
            <w:tcW w:w="24" w:type="dxa"/>
            <w:gridSpan w:val="2"/>
            <w:vMerge/>
            <w:tcBorders>
              <w:top w:val="nil"/>
              <w:left w:val="nil"/>
              <w:bottom w:val="nil"/>
              <w:right w:val="nil"/>
            </w:tcBorders>
          </w:tcPr>
          <w:p w14:paraId="01407E8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1B13A7F" w14:textId="77777777" w:rsidTr="00AD38E7">
        <w:trPr>
          <w:gridBefore w:val="1"/>
          <w:gridAfter w:val="14"/>
          <w:wAfter w:w="85" w:type="dxa"/>
          <w:trHeight w:hRule="exact" w:val="315"/>
        </w:trPr>
        <w:tc>
          <w:tcPr>
            <w:tcW w:w="384" w:type="dxa"/>
            <w:gridSpan w:val="4"/>
            <w:tcBorders>
              <w:top w:val="single" w:sz="4" w:space="0" w:color="000000"/>
              <w:left w:val="nil"/>
              <w:bottom w:val="single" w:sz="4" w:space="0" w:color="000000"/>
              <w:right w:val="single" w:sz="4" w:space="0" w:color="000000"/>
            </w:tcBorders>
          </w:tcPr>
          <w:p w14:paraId="48D0B648" w14:textId="77777777" w:rsidR="00AD38E7" w:rsidRDefault="00AD38E7" w:rsidP="00AD38E7">
            <w:pPr>
              <w:widowControl w:val="0"/>
              <w:autoSpaceDE w:val="0"/>
              <w:autoSpaceDN w:val="0"/>
              <w:adjustRightInd w:val="0"/>
              <w:spacing w:before="30" w:after="0" w:line="191" w:lineRule="exact"/>
              <w:ind w:left="15"/>
              <w:jc w:val="center"/>
              <w:rPr>
                <w:rFonts w:ascii="Tahoma" w:hAnsi="Tahoma" w:cs="Tahoma"/>
                <w:color w:val="000000"/>
                <w:sz w:val="16"/>
                <w:szCs w:val="16"/>
              </w:rPr>
            </w:pPr>
            <w:r>
              <w:rPr>
                <w:rFonts w:ascii="Tahoma" w:hAnsi="Tahoma" w:cs="Tahoma"/>
                <w:color w:val="000000"/>
                <w:sz w:val="16"/>
                <w:szCs w:val="16"/>
              </w:rPr>
              <w:t>5</w:t>
            </w:r>
          </w:p>
        </w:tc>
        <w:tc>
          <w:tcPr>
            <w:tcW w:w="1369" w:type="dxa"/>
            <w:gridSpan w:val="2"/>
            <w:tcBorders>
              <w:top w:val="single" w:sz="4" w:space="0" w:color="000000"/>
              <w:left w:val="single" w:sz="4" w:space="0" w:color="000000"/>
              <w:bottom w:val="single" w:sz="4" w:space="0" w:color="000000"/>
              <w:right w:val="single" w:sz="4" w:space="0" w:color="000000"/>
            </w:tcBorders>
          </w:tcPr>
          <w:p w14:paraId="09EDC914"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SZ1</w:t>
            </w:r>
          </w:p>
        </w:tc>
        <w:tc>
          <w:tcPr>
            <w:tcW w:w="2363" w:type="dxa"/>
            <w:gridSpan w:val="7"/>
            <w:tcBorders>
              <w:top w:val="single" w:sz="4" w:space="0" w:color="000000"/>
              <w:left w:val="single" w:sz="4" w:space="0" w:color="000000"/>
              <w:bottom w:val="single" w:sz="4" w:space="0" w:color="000000"/>
              <w:right w:val="single" w:sz="4" w:space="0" w:color="000000"/>
            </w:tcBorders>
          </w:tcPr>
          <w:p w14:paraId="0247C90E"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Ściana zewnętrzna 42,0 cm</w:t>
            </w:r>
          </w:p>
        </w:tc>
        <w:tc>
          <w:tcPr>
            <w:tcW w:w="1987" w:type="dxa"/>
            <w:gridSpan w:val="9"/>
            <w:tcBorders>
              <w:top w:val="single" w:sz="4" w:space="0" w:color="000000"/>
              <w:left w:val="single" w:sz="4" w:space="0" w:color="000000"/>
              <w:bottom w:val="single" w:sz="4" w:space="0" w:color="000000"/>
              <w:right w:val="single" w:sz="4" w:space="0" w:color="000000"/>
            </w:tcBorders>
          </w:tcPr>
          <w:p w14:paraId="16F8C7D3"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Ściana zewnętrzna</w:t>
            </w:r>
          </w:p>
        </w:tc>
        <w:tc>
          <w:tcPr>
            <w:tcW w:w="812" w:type="dxa"/>
            <w:gridSpan w:val="7"/>
            <w:tcBorders>
              <w:top w:val="single" w:sz="4" w:space="0" w:color="000000"/>
              <w:left w:val="single" w:sz="4" w:space="0" w:color="000000"/>
              <w:bottom w:val="single" w:sz="4" w:space="0" w:color="000000"/>
              <w:right w:val="single" w:sz="4" w:space="0" w:color="000000"/>
            </w:tcBorders>
          </w:tcPr>
          <w:p w14:paraId="6116A3CC"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0,176</w:t>
            </w:r>
          </w:p>
        </w:tc>
        <w:tc>
          <w:tcPr>
            <w:tcW w:w="813" w:type="dxa"/>
            <w:gridSpan w:val="10"/>
            <w:tcBorders>
              <w:top w:val="single" w:sz="4" w:space="0" w:color="000000"/>
              <w:left w:val="single" w:sz="4" w:space="0" w:color="000000"/>
              <w:bottom w:val="single" w:sz="4" w:space="0" w:color="000000"/>
              <w:right w:val="single" w:sz="4" w:space="0" w:color="000000"/>
            </w:tcBorders>
          </w:tcPr>
          <w:p w14:paraId="3C96B827"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0,200</w:t>
            </w:r>
          </w:p>
        </w:tc>
        <w:tc>
          <w:tcPr>
            <w:tcW w:w="632" w:type="dxa"/>
            <w:gridSpan w:val="2"/>
            <w:tcBorders>
              <w:top w:val="single" w:sz="4" w:space="0" w:color="000000"/>
              <w:left w:val="single" w:sz="4" w:space="0" w:color="000000"/>
              <w:bottom w:val="single" w:sz="4" w:space="0" w:color="000000"/>
              <w:right w:val="single" w:sz="4" w:space="0" w:color="000000"/>
            </w:tcBorders>
          </w:tcPr>
          <w:p w14:paraId="7D239159" w14:textId="77777777" w:rsidR="00AD38E7" w:rsidRDefault="00AD38E7" w:rsidP="00AD38E7">
            <w:pPr>
              <w:widowControl w:val="0"/>
              <w:autoSpaceDE w:val="0"/>
              <w:autoSpaceDN w:val="0"/>
              <w:adjustRightInd w:val="0"/>
              <w:spacing w:before="30" w:after="0" w:line="191" w:lineRule="exact"/>
              <w:ind w:left="75"/>
              <w:jc w:val="center"/>
              <w:rPr>
                <w:rFonts w:ascii="Tahoma" w:hAnsi="Tahoma" w:cs="Tahoma"/>
                <w:color w:val="000000"/>
                <w:sz w:val="16"/>
                <w:szCs w:val="16"/>
              </w:rPr>
            </w:pPr>
            <w:r>
              <w:rPr>
                <w:rFonts w:ascii="Tahoma" w:hAnsi="Tahoma" w:cs="Tahoma"/>
                <w:color w:val="000000"/>
                <w:sz w:val="16"/>
                <w:szCs w:val="16"/>
              </w:rPr>
              <w:t>P</w:t>
            </w:r>
          </w:p>
        </w:tc>
        <w:tc>
          <w:tcPr>
            <w:tcW w:w="632" w:type="dxa"/>
            <w:gridSpan w:val="6"/>
            <w:tcBorders>
              <w:top w:val="single" w:sz="4" w:space="0" w:color="000000"/>
              <w:left w:val="single" w:sz="4" w:space="0" w:color="000000"/>
              <w:bottom w:val="single" w:sz="4" w:space="0" w:color="000000"/>
              <w:right w:val="single" w:sz="4" w:space="0" w:color="000000"/>
            </w:tcBorders>
          </w:tcPr>
          <w:p w14:paraId="588BF3B9" w14:textId="77777777" w:rsidR="00AD38E7" w:rsidRDefault="00AD38E7" w:rsidP="00AD38E7">
            <w:pPr>
              <w:widowControl w:val="0"/>
              <w:autoSpaceDE w:val="0"/>
              <w:autoSpaceDN w:val="0"/>
              <w:adjustRightInd w:val="0"/>
              <w:spacing w:before="30" w:after="0" w:line="279" w:lineRule="exact"/>
              <w:ind w:left="15"/>
              <w:jc w:val="center"/>
              <w:rPr>
                <w:rFonts w:ascii="Wingdings" w:hAnsi="Wingdings" w:cs="Wingdings"/>
                <w:color w:val="000000"/>
                <w:sz w:val="26"/>
                <w:szCs w:val="26"/>
              </w:rPr>
            </w:pPr>
            <w:r>
              <w:rPr>
                <w:rFonts w:ascii="Wingdings" w:hAnsi="Wingdings" w:cs="Wingdings"/>
                <w:color w:val="000000"/>
                <w:sz w:val="26"/>
                <w:szCs w:val="26"/>
              </w:rPr>
              <w:t></w:t>
            </w:r>
          </w:p>
        </w:tc>
        <w:tc>
          <w:tcPr>
            <w:tcW w:w="974" w:type="dxa"/>
            <w:gridSpan w:val="7"/>
            <w:tcBorders>
              <w:top w:val="single" w:sz="4" w:space="0" w:color="000000"/>
              <w:left w:val="single" w:sz="4" w:space="0" w:color="000000"/>
              <w:bottom w:val="single" w:sz="4" w:space="0" w:color="000000"/>
              <w:right w:val="nil"/>
            </w:tcBorders>
          </w:tcPr>
          <w:p w14:paraId="0C11EBBC"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242,32</w:t>
            </w:r>
          </w:p>
        </w:tc>
        <w:tc>
          <w:tcPr>
            <w:tcW w:w="24" w:type="dxa"/>
            <w:gridSpan w:val="2"/>
            <w:vMerge/>
            <w:tcBorders>
              <w:top w:val="nil"/>
              <w:left w:val="nil"/>
              <w:bottom w:val="nil"/>
              <w:right w:val="nil"/>
            </w:tcBorders>
          </w:tcPr>
          <w:p w14:paraId="268D318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4715009" w14:textId="77777777" w:rsidTr="00AD38E7">
        <w:trPr>
          <w:gridBefore w:val="1"/>
          <w:gridAfter w:val="14"/>
          <w:wAfter w:w="85" w:type="dxa"/>
          <w:trHeight w:hRule="exact" w:val="60"/>
        </w:trPr>
        <w:tc>
          <w:tcPr>
            <w:tcW w:w="9966" w:type="dxa"/>
            <w:gridSpan w:val="54"/>
            <w:tcBorders>
              <w:top w:val="nil"/>
              <w:left w:val="nil"/>
              <w:bottom w:val="nil"/>
              <w:right w:val="nil"/>
            </w:tcBorders>
          </w:tcPr>
          <w:p w14:paraId="571DCDB0"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4"/>
                <w:szCs w:val="4"/>
              </w:rPr>
            </w:pPr>
          </w:p>
        </w:tc>
        <w:tc>
          <w:tcPr>
            <w:tcW w:w="24" w:type="dxa"/>
            <w:gridSpan w:val="2"/>
            <w:vMerge/>
            <w:tcBorders>
              <w:top w:val="nil"/>
              <w:left w:val="nil"/>
              <w:bottom w:val="nil"/>
              <w:right w:val="nil"/>
            </w:tcBorders>
          </w:tcPr>
          <w:p w14:paraId="2D68B194"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4E716CCE" w14:textId="77777777" w:rsidTr="00AD38E7">
        <w:trPr>
          <w:gridBefore w:val="1"/>
          <w:gridAfter w:val="13"/>
          <w:wAfter w:w="85" w:type="dxa"/>
          <w:trHeight w:hRule="exact" w:val="315"/>
        </w:trPr>
        <w:tc>
          <w:tcPr>
            <w:tcW w:w="9940" w:type="dxa"/>
            <w:gridSpan w:val="52"/>
            <w:tcBorders>
              <w:top w:val="nil"/>
              <w:left w:val="nil"/>
              <w:bottom w:val="nil"/>
              <w:right w:val="nil"/>
            </w:tcBorders>
            <w:shd w:val="clear" w:color="auto" w:fill="808080"/>
            <w:vAlign w:val="center"/>
          </w:tcPr>
          <w:p w14:paraId="2A1837DF"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FFFFFF"/>
                <w:sz w:val="20"/>
                <w:szCs w:val="20"/>
              </w:rPr>
            </w:pPr>
            <w:r>
              <w:rPr>
                <w:rFonts w:ascii="Tahoma" w:hAnsi="Tahoma" w:cs="Tahoma"/>
                <w:color w:val="FFFFFF"/>
                <w:sz w:val="20"/>
                <w:szCs w:val="20"/>
              </w:rPr>
              <w:t>OKNA I DRZWI</w:t>
            </w:r>
          </w:p>
        </w:tc>
        <w:tc>
          <w:tcPr>
            <w:tcW w:w="50" w:type="dxa"/>
            <w:gridSpan w:val="4"/>
            <w:vMerge w:val="restart"/>
            <w:tcBorders>
              <w:top w:val="nil"/>
              <w:left w:val="nil"/>
              <w:bottom w:val="nil"/>
              <w:right w:val="nil"/>
            </w:tcBorders>
          </w:tcPr>
          <w:p w14:paraId="7E242E3D"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20"/>
                <w:szCs w:val="20"/>
              </w:rPr>
            </w:pPr>
          </w:p>
        </w:tc>
        <w:tc>
          <w:tcPr>
            <w:tcW w:w="0" w:type="dxa"/>
            <w:vMerge/>
            <w:tcBorders>
              <w:top w:val="nil"/>
              <w:left w:val="nil"/>
              <w:bottom w:val="nil"/>
              <w:right w:val="nil"/>
            </w:tcBorders>
          </w:tcPr>
          <w:p w14:paraId="4D0EDE42"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6017B77A" w14:textId="77777777" w:rsidTr="00AD38E7">
        <w:trPr>
          <w:gridBefore w:val="1"/>
          <w:gridAfter w:val="13"/>
          <w:wAfter w:w="85" w:type="dxa"/>
          <w:trHeight w:hRule="exact" w:val="60"/>
        </w:trPr>
        <w:tc>
          <w:tcPr>
            <w:tcW w:w="9940" w:type="dxa"/>
            <w:gridSpan w:val="52"/>
            <w:tcBorders>
              <w:top w:val="nil"/>
              <w:left w:val="nil"/>
              <w:bottom w:val="nil"/>
              <w:right w:val="nil"/>
            </w:tcBorders>
          </w:tcPr>
          <w:p w14:paraId="70680B13"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4"/>
                <w:szCs w:val="4"/>
              </w:rPr>
            </w:pPr>
          </w:p>
        </w:tc>
        <w:tc>
          <w:tcPr>
            <w:tcW w:w="50" w:type="dxa"/>
            <w:gridSpan w:val="4"/>
            <w:vMerge/>
            <w:tcBorders>
              <w:top w:val="nil"/>
              <w:left w:val="nil"/>
              <w:bottom w:val="nil"/>
              <w:right w:val="nil"/>
            </w:tcBorders>
          </w:tcPr>
          <w:p w14:paraId="627DDBD9"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11680F18"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00214711" w14:textId="77777777" w:rsidTr="00AD38E7">
        <w:trPr>
          <w:gridBefore w:val="1"/>
          <w:gridAfter w:val="14"/>
          <w:wAfter w:w="85" w:type="dxa"/>
          <w:trHeight w:hRule="exact" w:val="315"/>
        </w:trPr>
        <w:tc>
          <w:tcPr>
            <w:tcW w:w="384" w:type="dxa"/>
            <w:gridSpan w:val="4"/>
            <w:tcBorders>
              <w:top w:val="single" w:sz="4" w:space="0" w:color="000000"/>
              <w:left w:val="nil"/>
              <w:bottom w:val="single" w:sz="4" w:space="0" w:color="000000"/>
              <w:right w:val="single" w:sz="4" w:space="0" w:color="000000"/>
            </w:tcBorders>
            <w:shd w:val="clear" w:color="auto" w:fill="E4E4E4"/>
            <w:vAlign w:val="center"/>
          </w:tcPr>
          <w:p w14:paraId="08E6A029"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color w:val="000000"/>
                <w:sz w:val="12"/>
                <w:szCs w:val="12"/>
              </w:rPr>
            </w:pPr>
            <w:r>
              <w:rPr>
                <w:rFonts w:ascii="Tahoma" w:hAnsi="Tahoma" w:cs="Tahoma"/>
                <w:color w:val="000000"/>
                <w:sz w:val="12"/>
                <w:szCs w:val="12"/>
              </w:rPr>
              <w:t>L.P.</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E4E4E4"/>
            <w:vAlign w:val="center"/>
          </w:tcPr>
          <w:p w14:paraId="129AFA65"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color w:val="000000"/>
                <w:sz w:val="12"/>
                <w:szCs w:val="12"/>
              </w:rPr>
            </w:pPr>
            <w:r>
              <w:rPr>
                <w:rFonts w:ascii="Tahoma" w:hAnsi="Tahoma" w:cs="Tahoma"/>
                <w:color w:val="000000"/>
                <w:sz w:val="12"/>
                <w:szCs w:val="12"/>
              </w:rPr>
              <w:t>SYMBOL</w:t>
            </w:r>
          </w:p>
        </w:tc>
        <w:tc>
          <w:tcPr>
            <w:tcW w:w="3386" w:type="dxa"/>
            <w:gridSpan w:val="12"/>
            <w:tcBorders>
              <w:top w:val="single" w:sz="4" w:space="0" w:color="000000"/>
              <w:left w:val="single" w:sz="4" w:space="0" w:color="000000"/>
              <w:bottom w:val="single" w:sz="4" w:space="0" w:color="000000"/>
              <w:right w:val="single" w:sz="4" w:space="0" w:color="000000"/>
            </w:tcBorders>
            <w:shd w:val="clear" w:color="auto" w:fill="E4E4E4"/>
            <w:vAlign w:val="center"/>
          </w:tcPr>
          <w:p w14:paraId="5E84C2B1"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color w:val="000000"/>
                <w:sz w:val="12"/>
                <w:szCs w:val="12"/>
              </w:rPr>
            </w:pPr>
            <w:r>
              <w:rPr>
                <w:rFonts w:ascii="Tahoma" w:hAnsi="Tahoma" w:cs="Tahoma"/>
                <w:color w:val="000000"/>
                <w:sz w:val="12"/>
                <w:szCs w:val="12"/>
              </w:rPr>
              <w:t>OPIS</w:t>
            </w:r>
          </w:p>
        </w:tc>
        <w:tc>
          <w:tcPr>
            <w:tcW w:w="964" w:type="dxa"/>
            <w:gridSpan w:val="4"/>
            <w:tcBorders>
              <w:top w:val="single" w:sz="4" w:space="0" w:color="000000"/>
              <w:left w:val="single" w:sz="4" w:space="0" w:color="000000"/>
              <w:bottom w:val="single" w:sz="4" w:space="0" w:color="000000"/>
              <w:right w:val="single" w:sz="4" w:space="0" w:color="000000"/>
            </w:tcBorders>
            <w:shd w:val="clear" w:color="auto" w:fill="E4E4E4"/>
            <w:vAlign w:val="center"/>
          </w:tcPr>
          <w:p w14:paraId="262DDD83"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gG</w:t>
            </w:r>
            <w:proofErr w:type="spellEnd"/>
          </w:p>
        </w:tc>
        <w:tc>
          <w:tcPr>
            <w:tcW w:w="812" w:type="dxa"/>
            <w:gridSpan w:val="7"/>
            <w:tcBorders>
              <w:top w:val="single" w:sz="4" w:space="0" w:color="000000"/>
              <w:left w:val="single" w:sz="4" w:space="0" w:color="000000"/>
              <w:bottom w:val="single" w:sz="4" w:space="0" w:color="000000"/>
              <w:right w:val="single" w:sz="4" w:space="0" w:color="000000"/>
            </w:tcBorders>
            <w:shd w:val="clear" w:color="auto" w:fill="E4E4E4"/>
            <w:vAlign w:val="center"/>
          </w:tcPr>
          <w:p w14:paraId="4897C2EE"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U</w:t>
            </w:r>
            <w:r>
              <w:rPr>
                <w:rFonts w:ascii="Tahoma" w:hAnsi="Tahoma" w:cs="Tahoma"/>
                <w:color w:val="000000"/>
                <w:sz w:val="12"/>
                <w:szCs w:val="12"/>
              </w:rPr>
              <w:br/>
              <w:t>[W/m2K]</w:t>
            </w:r>
          </w:p>
        </w:tc>
        <w:tc>
          <w:tcPr>
            <w:tcW w:w="813" w:type="dxa"/>
            <w:gridSpan w:val="10"/>
            <w:tcBorders>
              <w:top w:val="single" w:sz="4" w:space="0" w:color="000000"/>
              <w:left w:val="single" w:sz="4" w:space="0" w:color="000000"/>
              <w:bottom w:val="single" w:sz="4" w:space="0" w:color="000000"/>
              <w:right w:val="single" w:sz="4" w:space="0" w:color="000000"/>
            </w:tcBorders>
            <w:shd w:val="clear" w:color="auto" w:fill="E4E4E4"/>
            <w:vAlign w:val="center"/>
          </w:tcPr>
          <w:p w14:paraId="011E0439"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Umax</w:t>
            </w:r>
            <w:proofErr w:type="spellEnd"/>
            <w:r>
              <w:rPr>
                <w:rFonts w:ascii="Tahoma" w:hAnsi="Tahoma" w:cs="Tahoma"/>
                <w:color w:val="000000"/>
                <w:sz w:val="12"/>
                <w:szCs w:val="12"/>
              </w:rPr>
              <w:br/>
              <w:t>[W/m2K]</w:t>
            </w:r>
          </w:p>
        </w:tc>
        <w:tc>
          <w:tcPr>
            <w:tcW w:w="632" w:type="dxa"/>
            <w:gridSpan w:val="2"/>
            <w:tcBorders>
              <w:top w:val="single" w:sz="4" w:space="0" w:color="000000"/>
              <w:left w:val="single" w:sz="4" w:space="0" w:color="000000"/>
              <w:bottom w:val="single" w:sz="4" w:space="0" w:color="000000"/>
              <w:right w:val="single" w:sz="4" w:space="0" w:color="000000"/>
            </w:tcBorders>
            <w:shd w:val="clear" w:color="auto" w:fill="E4E4E4"/>
            <w:vAlign w:val="center"/>
          </w:tcPr>
          <w:p w14:paraId="7794B76D"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STAN</w:t>
            </w:r>
          </w:p>
        </w:tc>
        <w:tc>
          <w:tcPr>
            <w:tcW w:w="632" w:type="dxa"/>
            <w:gridSpan w:val="6"/>
            <w:tcBorders>
              <w:top w:val="single" w:sz="4" w:space="0" w:color="000000"/>
              <w:left w:val="single" w:sz="4" w:space="0" w:color="000000"/>
              <w:bottom w:val="single" w:sz="4" w:space="0" w:color="000000"/>
              <w:right w:val="single" w:sz="4" w:space="0" w:color="000000"/>
            </w:tcBorders>
            <w:shd w:val="clear" w:color="auto" w:fill="E4E4E4"/>
            <w:vAlign w:val="center"/>
          </w:tcPr>
          <w:p w14:paraId="1F4DBDB2"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WT 2021</w:t>
            </w:r>
          </w:p>
        </w:tc>
        <w:tc>
          <w:tcPr>
            <w:tcW w:w="974" w:type="dxa"/>
            <w:gridSpan w:val="7"/>
            <w:tcBorders>
              <w:top w:val="single" w:sz="4" w:space="0" w:color="000000"/>
              <w:left w:val="single" w:sz="4" w:space="0" w:color="000000"/>
              <w:bottom w:val="single" w:sz="4" w:space="0" w:color="000000"/>
              <w:right w:val="nil"/>
            </w:tcBorders>
            <w:shd w:val="clear" w:color="auto" w:fill="E4E4E4"/>
            <w:vAlign w:val="center"/>
          </w:tcPr>
          <w:p w14:paraId="047326AA"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POWIERZCHNIA</w:t>
            </w:r>
            <w:r>
              <w:rPr>
                <w:rFonts w:ascii="Tahoma" w:hAnsi="Tahoma" w:cs="Tahoma"/>
                <w:color w:val="000000"/>
                <w:sz w:val="12"/>
                <w:szCs w:val="12"/>
              </w:rPr>
              <w:br/>
              <w:t>[m2]</w:t>
            </w:r>
          </w:p>
        </w:tc>
        <w:tc>
          <w:tcPr>
            <w:tcW w:w="24" w:type="dxa"/>
            <w:gridSpan w:val="2"/>
            <w:vMerge/>
            <w:tcBorders>
              <w:top w:val="nil"/>
              <w:left w:val="nil"/>
              <w:bottom w:val="nil"/>
              <w:right w:val="nil"/>
            </w:tcBorders>
          </w:tcPr>
          <w:p w14:paraId="509F08CB"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5D65E3A9" w14:textId="77777777" w:rsidTr="00AD38E7">
        <w:trPr>
          <w:gridBefore w:val="1"/>
          <w:gridAfter w:val="14"/>
          <w:wAfter w:w="85" w:type="dxa"/>
          <w:trHeight w:hRule="exact" w:val="315"/>
        </w:trPr>
        <w:tc>
          <w:tcPr>
            <w:tcW w:w="384" w:type="dxa"/>
            <w:gridSpan w:val="4"/>
            <w:tcBorders>
              <w:top w:val="single" w:sz="4" w:space="0" w:color="000000"/>
              <w:left w:val="nil"/>
              <w:bottom w:val="single" w:sz="4" w:space="0" w:color="000000"/>
              <w:right w:val="single" w:sz="4" w:space="0" w:color="000000"/>
            </w:tcBorders>
          </w:tcPr>
          <w:p w14:paraId="17AFF932" w14:textId="77777777" w:rsidR="00AD38E7" w:rsidRDefault="00AD38E7" w:rsidP="00AD38E7">
            <w:pPr>
              <w:widowControl w:val="0"/>
              <w:autoSpaceDE w:val="0"/>
              <w:autoSpaceDN w:val="0"/>
              <w:adjustRightInd w:val="0"/>
              <w:spacing w:before="30" w:after="0" w:line="191" w:lineRule="exact"/>
              <w:ind w:left="15"/>
              <w:jc w:val="center"/>
              <w:rPr>
                <w:rFonts w:ascii="Tahoma" w:hAnsi="Tahoma" w:cs="Tahoma"/>
                <w:color w:val="000000"/>
                <w:sz w:val="16"/>
                <w:szCs w:val="16"/>
              </w:rPr>
            </w:pPr>
            <w:r>
              <w:rPr>
                <w:rFonts w:ascii="Tahoma" w:hAnsi="Tahoma" w:cs="Tahoma"/>
                <w:color w:val="000000"/>
                <w:sz w:val="16"/>
                <w:szCs w:val="16"/>
              </w:rPr>
              <w:t>1</w:t>
            </w:r>
          </w:p>
        </w:tc>
        <w:tc>
          <w:tcPr>
            <w:tcW w:w="1369" w:type="dxa"/>
            <w:gridSpan w:val="2"/>
            <w:tcBorders>
              <w:top w:val="single" w:sz="4" w:space="0" w:color="000000"/>
              <w:left w:val="single" w:sz="4" w:space="0" w:color="000000"/>
              <w:bottom w:val="single" w:sz="4" w:space="0" w:color="000000"/>
              <w:right w:val="single" w:sz="4" w:space="0" w:color="000000"/>
            </w:tcBorders>
          </w:tcPr>
          <w:p w14:paraId="54F7B879"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DRZWI</w:t>
            </w:r>
          </w:p>
        </w:tc>
        <w:tc>
          <w:tcPr>
            <w:tcW w:w="3386" w:type="dxa"/>
            <w:gridSpan w:val="12"/>
            <w:tcBorders>
              <w:top w:val="single" w:sz="4" w:space="0" w:color="000000"/>
              <w:left w:val="single" w:sz="4" w:space="0" w:color="000000"/>
              <w:bottom w:val="single" w:sz="4" w:space="0" w:color="000000"/>
              <w:right w:val="single" w:sz="4" w:space="0" w:color="000000"/>
            </w:tcBorders>
          </w:tcPr>
          <w:p w14:paraId="3E6CE2D7"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Drzwi zewnętrzne</w:t>
            </w:r>
          </w:p>
        </w:tc>
        <w:tc>
          <w:tcPr>
            <w:tcW w:w="964" w:type="dxa"/>
            <w:gridSpan w:val="4"/>
            <w:tcBorders>
              <w:top w:val="single" w:sz="4" w:space="0" w:color="000000"/>
              <w:left w:val="single" w:sz="4" w:space="0" w:color="000000"/>
              <w:bottom w:val="single" w:sz="4" w:space="0" w:color="000000"/>
              <w:right w:val="single" w:sz="4" w:space="0" w:color="000000"/>
            </w:tcBorders>
          </w:tcPr>
          <w:p w14:paraId="724718D6"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 xml:space="preserve"> 0,70</w:t>
            </w:r>
          </w:p>
        </w:tc>
        <w:tc>
          <w:tcPr>
            <w:tcW w:w="812" w:type="dxa"/>
            <w:gridSpan w:val="7"/>
            <w:tcBorders>
              <w:top w:val="single" w:sz="4" w:space="0" w:color="000000"/>
              <w:left w:val="single" w:sz="4" w:space="0" w:color="000000"/>
              <w:bottom w:val="single" w:sz="4" w:space="0" w:color="000000"/>
              <w:right w:val="single" w:sz="4" w:space="0" w:color="000000"/>
            </w:tcBorders>
          </w:tcPr>
          <w:p w14:paraId="2C90B59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1,300</w:t>
            </w:r>
          </w:p>
        </w:tc>
        <w:tc>
          <w:tcPr>
            <w:tcW w:w="813" w:type="dxa"/>
            <w:gridSpan w:val="10"/>
            <w:tcBorders>
              <w:top w:val="single" w:sz="4" w:space="0" w:color="000000"/>
              <w:left w:val="single" w:sz="4" w:space="0" w:color="000000"/>
              <w:bottom w:val="single" w:sz="4" w:space="0" w:color="000000"/>
              <w:right w:val="single" w:sz="4" w:space="0" w:color="000000"/>
            </w:tcBorders>
          </w:tcPr>
          <w:p w14:paraId="46923DD6"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1,300</w:t>
            </w:r>
          </w:p>
        </w:tc>
        <w:tc>
          <w:tcPr>
            <w:tcW w:w="632" w:type="dxa"/>
            <w:gridSpan w:val="2"/>
            <w:tcBorders>
              <w:top w:val="single" w:sz="4" w:space="0" w:color="000000"/>
              <w:left w:val="single" w:sz="4" w:space="0" w:color="000000"/>
              <w:bottom w:val="single" w:sz="4" w:space="0" w:color="000000"/>
              <w:right w:val="single" w:sz="4" w:space="0" w:color="000000"/>
            </w:tcBorders>
          </w:tcPr>
          <w:p w14:paraId="735B237D" w14:textId="77777777" w:rsidR="00AD38E7" w:rsidRDefault="00AD38E7" w:rsidP="00AD38E7">
            <w:pPr>
              <w:widowControl w:val="0"/>
              <w:autoSpaceDE w:val="0"/>
              <w:autoSpaceDN w:val="0"/>
              <w:adjustRightInd w:val="0"/>
              <w:spacing w:before="30" w:after="0" w:line="191" w:lineRule="exact"/>
              <w:ind w:left="75"/>
              <w:jc w:val="center"/>
              <w:rPr>
                <w:rFonts w:ascii="Tahoma" w:hAnsi="Tahoma" w:cs="Tahoma"/>
                <w:color w:val="000000"/>
                <w:sz w:val="16"/>
                <w:szCs w:val="16"/>
              </w:rPr>
            </w:pPr>
            <w:r>
              <w:rPr>
                <w:rFonts w:ascii="Tahoma" w:hAnsi="Tahoma" w:cs="Tahoma"/>
                <w:color w:val="000000"/>
                <w:sz w:val="16"/>
                <w:szCs w:val="16"/>
              </w:rPr>
              <w:t>P</w:t>
            </w:r>
          </w:p>
        </w:tc>
        <w:tc>
          <w:tcPr>
            <w:tcW w:w="632" w:type="dxa"/>
            <w:gridSpan w:val="6"/>
            <w:tcBorders>
              <w:top w:val="single" w:sz="4" w:space="0" w:color="000000"/>
              <w:left w:val="single" w:sz="4" w:space="0" w:color="000000"/>
              <w:bottom w:val="single" w:sz="4" w:space="0" w:color="000000"/>
              <w:right w:val="single" w:sz="4" w:space="0" w:color="000000"/>
            </w:tcBorders>
          </w:tcPr>
          <w:p w14:paraId="0A6D7012" w14:textId="77777777" w:rsidR="00AD38E7" w:rsidRDefault="00AD38E7" w:rsidP="00AD38E7">
            <w:pPr>
              <w:widowControl w:val="0"/>
              <w:autoSpaceDE w:val="0"/>
              <w:autoSpaceDN w:val="0"/>
              <w:adjustRightInd w:val="0"/>
              <w:spacing w:before="30" w:after="0" w:line="279" w:lineRule="exact"/>
              <w:ind w:left="15"/>
              <w:jc w:val="center"/>
              <w:rPr>
                <w:rFonts w:ascii="Wingdings" w:hAnsi="Wingdings" w:cs="Wingdings"/>
                <w:color w:val="000000"/>
                <w:sz w:val="26"/>
                <w:szCs w:val="26"/>
              </w:rPr>
            </w:pPr>
            <w:r>
              <w:rPr>
                <w:rFonts w:ascii="Wingdings" w:hAnsi="Wingdings" w:cs="Wingdings"/>
                <w:color w:val="000000"/>
                <w:sz w:val="26"/>
                <w:szCs w:val="26"/>
              </w:rPr>
              <w:t></w:t>
            </w:r>
          </w:p>
        </w:tc>
        <w:tc>
          <w:tcPr>
            <w:tcW w:w="974" w:type="dxa"/>
            <w:gridSpan w:val="7"/>
            <w:tcBorders>
              <w:top w:val="single" w:sz="4" w:space="0" w:color="000000"/>
              <w:left w:val="single" w:sz="4" w:space="0" w:color="000000"/>
              <w:bottom w:val="single" w:sz="4" w:space="0" w:color="000000"/>
              <w:right w:val="nil"/>
            </w:tcBorders>
          </w:tcPr>
          <w:p w14:paraId="2371072E"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1,85</w:t>
            </w:r>
          </w:p>
        </w:tc>
        <w:tc>
          <w:tcPr>
            <w:tcW w:w="24" w:type="dxa"/>
            <w:gridSpan w:val="2"/>
            <w:vMerge/>
            <w:tcBorders>
              <w:top w:val="nil"/>
              <w:left w:val="nil"/>
              <w:bottom w:val="nil"/>
              <w:right w:val="nil"/>
            </w:tcBorders>
          </w:tcPr>
          <w:p w14:paraId="422D42BB"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A10B310" w14:textId="77777777" w:rsidTr="00AD38E7">
        <w:trPr>
          <w:gridBefore w:val="1"/>
          <w:gridAfter w:val="14"/>
          <w:wAfter w:w="85" w:type="dxa"/>
          <w:trHeight w:hRule="exact" w:val="315"/>
        </w:trPr>
        <w:tc>
          <w:tcPr>
            <w:tcW w:w="384" w:type="dxa"/>
            <w:gridSpan w:val="4"/>
            <w:tcBorders>
              <w:top w:val="single" w:sz="4" w:space="0" w:color="000000"/>
              <w:left w:val="nil"/>
              <w:bottom w:val="single" w:sz="4" w:space="0" w:color="000000"/>
              <w:right w:val="single" w:sz="4" w:space="0" w:color="000000"/>
            </w:tcBorders>
          </w:tcPr>
          <w:p w14:paraId="28DBC188" w14:textId="77777777" w:rsidR="00AD38E7" w:rsidRDefault="00AD38E7" w:rsidP="00AD38E7">
            <w:pPr>
              <w:widowControl w:val="0"/>
              <w:autoSpaceDE w:val="0"/>
              <w:autoSpaceDN w:val="0"/>
              <w:adjustRightInd w:val="0"/>
              <w:spacing w:before="30" w:after="0" w:line="191" w:lineRule="exact"/>
              <w:ind w:left="15"/>
              <w:jc w:val="center"/>
              <w:rPr>
                <w:rFonts w:ascii="Tahoma" w:hAnsi="Tahoma" w:cs="Tahoma"/>
                <w:color w:val="000000"/>
                <w:sz w:val="16"/>
                <w:szCs w:val="16"/>
              </w:rPr>
            </w:pPr>
            <w:r>
              <w:rPr>
                <w:rFonts w:ascii="Tahoma" w:hAnsi="Tahoma" w:cs="Tahoma"/>
                <w:color w:val="000000"/>
                <w:sz w:val="16"/>
                <w:szCs w:val="16"/>
              </w:rPr>
              <w:t>2</w:t>
            </w:r>
          </w:p>
        </w:tc>
        <w:tc>
          <w:tcPr>
            <w:tcW w:w="1369" w:type="dxa"/>
            <w:gridSpan w:val="2"/>
            <w:tcBorders>
              <w:top w:val="single" w:sz="4" w:space="0" w:color="000000"/>
              <w:left w:val="single" w:sz="4" w:space="0" w:color="000000"/>
              <w:bottom w:val="single" w:sz="4" w:space="0" w:color="000000"/>
              <w:right w:val="single" w:sz="4" w:space="0" w:color="000000"/>
            </w:tcBorders>
          </w:tcPr>
          <w:p w14:paraId="119C50E8"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OKNA</w:t>
            </w:r>
          </w:p>
        </w:tc>
        <w:tc>
          <w:tcPr>
            <w:tcW w:w="3386" w:type="dxa"/>
            <w:gridSpan w:val="12"/>
            <w:tcBorders>
              <w:top w:val="single" w:sz="4" w:space="0" w:color="000000"/>
              <w:left w:val="single" w:sz="4" w:space="0" w:color="000000"/>
              <w:bottom w:val="single" w:sz="4" w:space="0" w:color="000000"/>
              <w:right w:val="single" w:sz="4" w:space="0" w:color="000000"/>
            </w:tcBorders>
          </w:tcPr>
          <w:p w14:paraId="34D8873C"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Okno zewnętrzne</w:t>
            </w:r>
          </w:p>
        </w:tc>
        <w:tc>
          <w:tcPr>
            <w:tcW w:w="964" w:type="dxa"/>
            <w:gridSpan w:val="4"/>
            <w:tcBorders>
              <w:top w:val="single" w:sz="4" w:space="0" w:color="000000"/>
              <w:left w:val="single" w:sz="4" w:space="0" w:color="000000"/>
              <w:bottom w:val="single" w:sz="4" w:space="0" w:color="000000"/>
              <w:right w:val="single" w:sz="4" w:space="0" w:color="000000"/>
            </w:tcBorders>
          </w:tcPr>
          <w:p w14:paraId="71C8D00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 xml:space="preserve"> 0,70</w:t>
            </w:r>
          </w:p>
        </w:tc>
        <w:tc>
          <w:tcPr>
            <w:tcW w:w="812" w:type="dxa"/>
            <w:gridSpan w:val="7"/>
            <w:tcBorders>
              <w:top w:val="single" w:sz="4" w:space="0" w:color="000000"/>
              <w:left w:val="single" w:sz="4" w:space="0" w:color="000000"/>
              <w:bottom w:val="single" w:sz="4" w:space="0" w:color="000000"/>
              <w:right w:val="single" w:sz="4" w:space="0" w:color="000000"/>
            </w:tcBorders>
          </w:tcPr>
          <w:p w14:paraId="3FE278F6"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0,900</w:t>
            </w:r>
          </w:p>
        </w:tc>
        <w:tc>
          <w:tcPr>
            <w:tcW w:w="813" w:type="dxa"/>
            <w:gridSpan w:val="10"/>
            <w:tcBorders>
              <w:top w:val="single" w:sz="4" w:space="0" w:color="000000"/>
              <w:left w:val="single" w:sz="4" w:space="0" w:color="000000"/>
              <w:bottom w:val="single" w:sz="4" w:space="0" w:color="000000"/>
              <w:right w:val="single" w:sz="4" w:space="0" w:color="000000"/>
            </w:tcBorders>
          </w:tcPr>
          <w:p w14:paraId="6E47411E"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0,900</w:t>
            </w:r>
          </w:p>
        </w:tc>
        <w:tc>
          <w:tcPr>
            <w:tcW w:w="632" w:type="dxa"/>
            <w:gridSpan w:val="2"/>
            <w:tcBorders>
              <w:top w:val="single" w:sz="4" w:space="0" w:color="000000"/>
              <w:left w:val="single" w:sz="4" w:space="0" w:color="000000"/>
              <w:bottom w:val="single" w:sz="4" w:space="0" w:color="000000"/>
              <w:right w:val="single" w:sz="4" w:space="0" w:color="000000"/>
            </w:tcBorders>
          </w:tcPr>
          <w:p w14:paraId="3E9A0E3D" w14:textId="77777777" w:rsidR="00AD38E7" w:rsidRDefault="00AD38E7" w:rsidP="00AD38E7">
            <w:pPr>
              <w:widowControl w:val="0"/>
              <w:autoSpaceDE w:val="0"/>
              <w:autoSpaceDN w:val="0"/>
              <w:adjustRightInd w:val="0"/>
              <w:spacing w:before="30" w:after="0" w:line="191" w:lineRule="exact"/>
              <w:ind w:left="75"/>
              <w:jc w:val="center"/>
              <w:rPr>
                <w:rFonts w:ascii="Tahoma" w:hAnsi="Tahoma" w:cs="Tahoma"/>
                <w:color w:val="000000"/>
                <w:sz w:val="16"/>
                <w:szCs w:val="16"/>
              </w:rPr>
            </w:pPr>
            <w:r>
              <w:rPr>
                <w:rFonts w:ascii="Tahoma" w:hAnsi="Tahoma" w:cs="Tahoma"/>
                <w:color w:val="000000"/>
                <w:sz w:val="16"/>
                <w:szCs w:val="16"/>
              </w:rPr>
              <w:t>P</w:t>
            </w:r>
          </w:p>
        </w:tc>
        <w:tc>
          <w:tcPr>
            <w:tcW w:w="632" w:type="dxa"/>
            <w:gridSpan w:val="6"/>
            <w:tcBorders>
              <w:top w:val="single" w:sz="4" w:space="0" w:color="000000"/>
              <w:left w:val="single" w:sz="4" w:space="0" w:color="000000"/>
              <w:bottom w:val="single" w:sz="4" w:space="0" w:color="000000"/>
              <w:right w:val="single" w:sz="4" w:space="0" w:color="000000"/>
            </w:tcBorders>
          </w:tcPr>
          <w:p w14:paraId="37211B31" w14:textId="77777777" w:rsidR="00AD38E7" w:rsidRDefault="00AD38E7" w:rsidP="00AD38E7">
            <w:pPr>
              <w:widowControl w:val="0"/>
              <w:autoSpaceDE w:val="0"/>
              <w:autoSpaceDN w:val="0"/>
              <w:adjustRightInd w:val="0"/>
              <w:spacing w:before="30" w:after="0" w:line="279" w:lineRule="exact"/>
              <w:ind w:left="15"/>
              <w:jc w:val="center"/>
              <w:rPr>
                <w:rFonts w:ascii="Wingdings" w:hAnsi="Wingdings" w:cs="Wingdings"/>
                <w:color w:val="000000"/>
                <w:sz w:val="26"/>
                <w:szCs w:val="26"/>
              </w:rPr>
            </w:pPr>
            <w:r>
              <w:rPr>
                <w:rFonts w:ascii="Wingdings" w:hAnsi="Wingdings" w:cs="Wingdings"/>
                <w:color w:val="000000"/>
                <w:sz w:val="26"/>
                <w:szCs w:val="26"/>
              </w:rPr>
              <w:t></w:t>
            </w:r>
          </w:p>
        </w:tc>
        <w:tc>
          <w:tcPr>
            <w:tcW w:w="974" w:type="dxa"/>
            <w:gridSpan w:val="7"/>
            <w:tcBorders>
              <w:top w:val="single" w:sz="4" w:space="0" w:color="000000"/>
              <w:left w:val="single" w:sz="4" w:space="0" w:color="000000"/>
              <w:bottom w:val="single" w:sz="4" w:space="0" w:color="000000"/>
              <w:right w:val="nil"/>
            </w:tcBorders>
          </w:tcPr>
          <w:p w14:paraId="0C1D094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23,32</w:t>
            </w:r>
          </w:p>
        </w:tc>
        <w:tc>
          <w:tcPr>
            <w:tcW w:w="24" w:type="dxa"/>
            <w:gridSpan w:val="2"/>
            <w:vMerge/>
            <w:tcBorders>
              <w:top w:val="nil"/>
              <w:left w:val="nil"/>
              <w:bottom w:val="nil"/>
              <w:right w:val="nil"/>
            </w:tcBorders>
          </w:tcPr>
          <w:p w14:paraId="50F8F66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A18EB04" w14:textId="77777777" w:rsidTr="00AD38E7">
        <w:trPr>
          <w:gridBefore w:val="1"/>
          <w:gridAfter w:val="14"/>
          <w:wAfter w:w="85" w:type="dxa"/>
          <w:trHeight w:hRule="exact" w:val="300"/>
        </w:trPr>
        <w:tc>
          <w:tcPr>
            <w:tcW w:w="9966" w:type="dxa"/>
            <w:gridSpan w:val="54"/>
            <w:tcBorders>
              <w:top w:val="nil"/>
              <w:left w:val="nil"/>
              <w:bottom w:val="nil"/>
              <w:right w:val="nil"/>
            </w:tcBorders>
          </w:tcPr>
          <w:p w14:paraId="6DB2661E"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20"/>
                <w:szCs w:val="20"/>
              </w:rPr>
            </w:pPr>
          </w:p>
        </w:tc>
        <w:tc>
          <w:tcPr>
            <w:tcW w:w="24" w:type="dxa"/>
            <w:gridSpan w:val="2"/>
            <w:vMerge/>
            <w:tcBorders>
              <w:top w:val="nil"/>
              <w:left w:val="nil"/>
              <w:bottom w:val="nil"/>
              <w:right w:val="nil"/>
            </w:tcBorders>
          </w:tcPr>
          <w:p w14:paraId="70049018"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330BB3CC" w14:textId="77777777" w:rsidTr="00AD38E7">
        <w:trPr>
          <w:gridBefore w:val="1"/>
          <w:gridAfter w:val="13"/>
          <w:wAfter w:w="85" w:type="dxa"/>
          <w:trHeight w:hRule="exact" w:val="315"/>
        </w:trPr>
        <w:tc>
          <w:tcPr>
            <w:tcW w:w="9940" w:type="dxa"/>
            <w:gridSpan w:val="52"/>
            <w:tcBorders>
              <w:top w:val="nil"/>
              <w:left w:val="nil"/>
              <w:bottom w:val="nil"/>
              <w:right w:val="nil"/>
            </w:tcBorders>
            <w:shd w:val="clear" w:color="auto" w:fill="808080"/>
            <w:vAlign w:val="center"/>
          </w:tcPr>
          <w:p w14:paraId="28FCF3DD"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FFFFFF"/>
                <w:sz w:val="20"/>
                <w:szCs w:val="20"/>
              </w:rPr>
            </w:pPr>
            <w:r>
              <w:rPr>
                <w:rFonts w:ascii="Tahoma" w:hAnsi="Tahoma" w:cs="Tahoma"/>
                <w:color w:val="FFFFFF"/>
                <w:sz w:val="20"/>
                <w:szCs w:val="20"/>
              </w:rPr>
              <w:t>PODSTAWOWE PARAMETRY TECHNICZNO-UŻYTKOWE BUDYNKU</w:t>
            </w:r>
          </w:p>
        </w:tc>
        <w:tc>
          <w:tcPr>
            <w:tcW w:w="50" w:type="dxa"/>
            <w:gridSpan w:val="4"/>
            <w:vMerge w:val="restart"/>
            <w:tcBorders>
              <w:top w:val="nil"/>
              <w:left w:val="nil"/>
              <w:bottom w:val="nil"/>
              <w:right w:val="nil"/>
            </w:tcBorders>
          </w:tcPr>
          <w:p w14:paraId="0B241F0F"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20"/>
                <w:szCs w:val="20"/>
              </w:rPr>
            </w:pPr>
          </w:p>
        </w:tc>
        <w:tc>
          <w:tcPr>
            <w:tcW w:w="0" w:type="dxa"/>
            <w:vMerge/>
            <w:tcBorders>
              <w:top w:val="nil"/>
              <w:left w:val="nil"/>
              <w:bottom w:val="nil"/>
              <w:right w:val="nil"/>
            </w:tcBorders>
          </w:tcPr>
          <w:p w14:paraId="03C837A7"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3A95F043" w14:textId="77777777" w:rsidTr="00AD38E7">
        <w:trPr>
          <w:gridBefore w:val="1"/>
          <w:gridAfter w:val="13"/>
          <w:wAfter w:w="85" w:type="dxa"/>
          <w:trHeight w:hRule="exact" w:val="60"/>
        </w:trPr>
        <w:tc>
          <w:tcPr>
            <w:tcW w:w="9940" w:type="dxa"/>
            <w:gridSpan w:val="52"/>
            <w:tcBorders>
              <w:top w:val="nil"/>
              <w:left w:val="nil"/>
              <w:bottom w:val="nil"/>
              <w:right w:val="nil"/>
            </w:tcBorders>
          </w:tcPr>
          <w:p w14:paraId="62FD6070"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4"/>
                <w:szCs w:val="4"/>
              </w:rPr>
            </w:pPr>
          </w:p>
        </w:tc>
        <w:tc>
          <w:tcPr>
            <w:tcW w:w="50" w:type="dxa"/>
            <w:gridSpan w:val="4"/>
            <w:vMerge/>
            <w:tcBorders>
              <w:top w:val="nil"/>
              <w:left w:val="nil"/>
              <w:bottom w:val="nil"/>
              <w:right w:val="nil"/>
            </w:tcBorders>
          </w:tcPr>
          <w:p w14:paraId="2D69A5E5"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490E09AC"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2D7138FD" w14:textId="77777777" w:rsidTr="00AD38E7">
        <w:trPr>
          <w:gridBefore w:val="1"/>
          <w:gridAfter w:val="13"/>
          <w:wAfter w:w="85" w:type="dxa"/>
          <w:trHeight w:hRule="exact" w:val="465"/>
        </w:trPr>
        <w:tc>
          <w:tcPr>
            <w:tcW w:w="1889" w:type="dxa"/>
            <w:gridSpan w:val="8"/>
            <w:tcBorders>
              <w:top w:val="single" w:sz="4" w:space="0" w:color="000000"/>
              <w:left w:val="nil"/>
              <w:bottom w:val="nil"/>
              <w:right w:val="nil"/>
            </w:tcBorders>
            <w:shd w:val="clear" w:color="auto" w:fill="E3E3E3"/>
            <w:vAlign w:val="center"/>
          </w:tcPr>
          <w:p w14:paraId="252F1FF2" w14:textId="77777777" w:rsidR="00AD38E7" w:rsidRDefault="00AD38E7" w:rsidP="00AD38E7">
            <w:pPr>
              <w:widowControl w:val="0"/>
              <w:autoSpaceDE w:val="0"/>
              <w:autoSpaceDN w:val="0"/>
              <w:adjustRightInd w:val="0"/>
              <w:spacing w:before="30" w:after="0" w:line="147" w:lineRule="exact"/>
              <w:ind w:left="30"/>
              <w:jc w:val="center"/>
              <w:rPr>
                <w:rFonts w:ascii="Tahoma" w:hAnsi="Tahoma" w:cs="Tahoma"/>
                <w:sz w:val="24"/>
                <w:szCs w:val="24"/>
              </w:rPr>
            </w:pPr>
            <w:r>
              <w:rPr>
                <w:rFonts w:ascii="Tahoma" w:hAnsi="Tahoma" w:cs="Tahoma"/>
                <w:color w:val="000000"/>
                <w:sz w:val="12"/>
                <w:szCs w:val="12"/>
              </w:rPr>
              <w:t>SYSTEM OGRZEWCZY</w:t>
            </w:r>
          </w:p>
        </w:tc>
        <w:tc>
          <w:tcPr>
            <w:tcW w:w="1806" w:type="dxa"/>
            <w:gridSpan w:val="4"/>
            <w:tcBorders>
              <w:top w:val="single" w:sz="4" w:space="0" w:color="000000"/>
              <w:left w:val="single" w:sz="4" w:space="0" w:color="000000"/>
              <w:bottom w:val="nil"/>
              <w:right w:val="single" w:sz="4" w:space="0" w:color="000000"/>
            </w:tcBorders>
            <w:shd w:val="clear" w:color="auto" w:fill="E3E3E3"/>
            <w:vAlign w:val="center"/>
          </w:tcPr>
          <w:p w14:paraId="1BE94615" w14:textId="77777777" w:rsidR="00AD38E7" w:rsidRDefault="00AD38E7" w:rsidP="00AD38E7">
            <w:pPr>
              <w:widowControl w:val="0"/>
              <w:autoSpaceDE w:val="0"/>
              <w:autoSpaceDN w:val="0"/>
              <w:adjustRightInd w:val="0"/>
              <w:spacing w:before="30" w:after="0" w:line="147" w:lineRule="exact"/>
              <w:ind w:left="30"/>
              <w:jc w:val="center"/>
              <w:rPr>
                <w:rFonts w:ascii="Tahoma" w:hAnsi="Tahoma" w:cs="Tahoma"/>
                <w:color w:val="000000"/>
                <w:sz w:val="12"/>
                <w:szCs w:val="12"/>
              </w:rPr>
            </w:pPr>
            <w:r>
              <w:rPr>
                <w:rFonts w:ascii="Tahoma" w:hAnsi="Tahoma" w:cs="Tahoma"/>
                <w:color w:val="000000"/>
                <w:sz w:val="12"/>
                <w:szCs w:val="12"/>
              </w:rPr>
              <w:t>ELEMENTY SKŁADOWE SYSTEMU</w:t>
            </w:r>
          </w:p>
        </w:tc>
        <w:tc>
          <w:tcPr>
            <w:tcW w:w="5282" w:type="dxa"/>
            <w:gridSpan w:val="34"/>
            <w:tcBorders>
              <w:top w:val="single" w:sz="4" w:space="0" w:color="000000"/>
              <w:left w:val="single" w:sz="4" w:space="0" w:color="000000"/>
              <w:bottom w:val="nil"/>
              <w:right w:val="single" w:sz="4" w:space="0" w:color="000000"/>
            </w:tcBorders>
            <w:shd w:val="clear" w:color="auto" w:fill="E3E3E3"/>
            <w:vAlign w:val="center"/>
          </w:tcPr>
          <w:p w14:paraId="5F324BD3" w14:textId="77777777" w:rsidR="00AD38E7" w:rsidRDefault="00AD38E7" w:rsidP="00AD38E7">
            <w:pPr>
              <w:widowControl w:val="0"/>
              <w:autoSpaceDE w:val="0"/>
              <w:autoSpaceDN w:val="0"/>
              <w:adjustRightInd w:val="0"/>
              <w:spacing w:before="30" w:after="0" w:line="147" w:lineRule="exact"/>
              <w:ind w:left="30"/>
              <w:jc w:val="center"/>
              <w:rPr>
                <w:rFonts w:ascii="Tahoma" w:hAnsi="Tahoma" w:cs="Tahoma"/>
                <w:color w:val="000000"/>
                <w:sz w:val="12"/>
                <w:szCs w:val="12"/>
              </w:rPr>
            </w:pPr>
            <w:r>
              <w:rPr>
                <w:rFonts w:ascii="Tahoma" w:hAnsi="Tahoma" w:cs="Tahoma"/>
                <w:color w:val="000000"/>
                <w:sz w:val="12"/>
                <w:szCs w:val="12"/>
              </w:rPr>
              <w:t>OPIS</w:t>
            </w:r>
          </w:p>
        </w:tc>
        <w:tc>
          <w:tcPr>
            <w:tcW w:w="963" w:type="dxa"/>
            <w:gridSpan w:val="6"/>
            <w:tcBorders>
              <w:top w:val="single" w:sz="4" w:space="0" w:color="000000"/>
              <w:left w:val="single" w:sz="4" w:space="0" w:color="000000"/>
              <w:bottom w:val="nil"/>
              <w:right w:val="nil"/>
            </w:tcBorders>
            <w:shd w:val="clear" w:color="auto" w:fill="E3E3E3"/>
            <w:vAlign w:val="center"/>
          </w:tcPr>
          <w:p w14:paraId="2793C056" w14:textId="77777777" w:rsidR="00AD38E7" w:rsidRDefault="00AD38E7" w:rsidP="00AD38E7">
            <w:pPr>
              <w:widowControl w:val="0"/>
              <w:autoSpaceDE w:val="0"/>
              <w:autoSpaceDN w:val="0"/>
              <w:adjustRightInd w:val="0"/>
              <w:spacing w:before="30" w:after="0" w:line="147" w:lineRule="exact"/>
              <w:ind w:left="30"/>
              <w:jc w:val="center"/>
              <w:rPr>
                <w:rFonts w:ascii="Tahoma" w:hAnsi="Tahoma" w:cs="Tahoma"/>
                <w:color w:val="000000"/>
                <w:sz w:val="12"/>
                <w:szCs w:val="12"/>
              </w:rPr>
            </w:pPr>
            <w:r>
              <w:rPr>
                <w:rFonts w:ascii="Tahoma" w:hAnsi="Tahoma" w:cs="Tahoma"/>
                <w:color w:val="000000"/>
                <w:sz w:val="12"/>
                <w:szCs w:val="12"/>
              </w:rPr>
              <w:t>ŚREDNIA SEZONOWA SPRAWNOŚĆ</w:t>
            </w:r>
          </w:p>
        </w:tc>
        <w:tc>
          <w:tcPr>
            <w:tcW w:w="50" w:type="dxa"/>
            <w:gridSpan w:val="4"/>
            <w:vMerge/>
            <w:tcBorders>
              <w:top w:val="nil"/>
              <w:left w:val="nil"/>
              <w:bottom w:val="nil"/>
              <w:right w:val="nil"/>
            </w:tcBorders>
          </w:tcPr>
          <w:p w14:paraId="6A465F2F"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tcBorders>
              <w:top w:val="nil"/>
              <w:left w:val="nil"/>
              <w:bottom w:val="nil"/>
              <w:right w:val="nil"/>
            </w:tcBorders>
          </w:tcPr>
          <w:p w14:paraId="28BE73E7"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65E12E3D" w14:textId="77777777" w:rsidTr="00AD38E7">
        <w:trPr>
          <w:gridBefore w:val="1"/>
          <w:gridAfter w:val="13"/>
          <w:wAfter w:w="85" w:type="dxa"/>
          <w:trHeight w:hRule="exact" w:val="15"/>
        </w:trPr>
        <w:tc>
          <w:tcPr>
            <w:tcW w:w="1889" w:type="dxa"/>
            <w:gridSpan w:val="8"/>
            <w:vMerge w:val="restart"/>
            <w:tcBorders>
              <w:top w:val="nil"/>
              <w:left w:val="nil"/>
              <w:bottom w:val="nil"/>
              <w:right w:val="nil"/>
            </w:tcBorders>
            <w:shd w:val="clear" w:color="auto" w:fill="E3E3E3"/>
          </w:tcPr>
          <w:p w14:paraId="6BA4141B"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2"/>
                <w:szCs w:val="2"/>
              </w:rPr>
            </w:pPr>
          </w:p>
        </w:tc>
        <w:tc>
          <w:tcPr>
            <w:tcW w:w="1806" w:type="dxa"/>
            <w:gridSpan w:val="4"/>
            <w:vMerge w:val="restart"/>
            <w:tcBorders>
              <w:top w:val="single" w:sz="4" w:space="0" w:color="000000"/>
              <w:left w:val="single" w:sz="4" w:space="0" w:color="000000"/>
              <w:bottom w:val="single" w:sz="4" w:space="0" w:color="000000"/>
              <w:right w:val="single" w:sz="4" w:space="0" w:color="000000"/>
            </w:tcBorders>
            <w:shd w:val="clear" w:color="auto" w:fill="E3E3E3"/>
          </w:tcPr>
          <w:p w14:paraId="10A4339E"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WYTWARZANIE CIEPŁA</w:t>
            </w:r>
          </w:p>
        </w:tc>
        <w:tc>
          <w:tcPr>
            <w:tcW w:w="5282" w:type="dxa"/>
            <w:gridSpan w:val="34"/>
            <w:vMerge w:val="restart"/>
            <w:tcBorders>
              <w:top w:val="single" w:sz="4" w:space="0" w:color="000000"/>
              <w:left w:val="single" w:sz="4" w:space="0" w:color="000000"/>
              <w:bottom w:val="single" w:sz="4" w:space="0" w:color="000000"/>
              <w:right w:val="single" w:sz="4" w:space="0" w:color="000000"/>
            </w:tcBorders>
          </w:tcPr>
          <w:p w14:paraId="065CE5C8"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ELEKTRYCZNY GRZEJNIK BEZPOŚREDNI - konwektorowy, płaszczyznowy, promiennikowy i podłogowy kablowy</w:t>
            </w:r>
          </w:p>
        </w:tc>
        <w:tc>
          <w:tcPr>
            <w:tcW w:w="963" w:type="dxa"/>
            <w:gridSpan w:val="6"/>
            <w:vMerge w:val="restart"/>
            <w:tcBorders>
              <w:top w:val="single" w:sz="4" w:space="0" w:color="000000"/>
              <w:left w:val="single" w:sz="4" w:space="0" w:color="000000"/>
              <w:bottom w:val="single" w:sz="4" w:space="0" w:color="000000"/>
              <w:right w:val="nil"/>
            </w:tcBorders>
            <w:shd w:val="clear" w:color="auto" w:fill="E3E3E3"/>
          </w:tcPr>
          <w:p w14:paraId="34E7D1AB"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sz w:val="24"/>
                <w:szCs w:val="24"/>
              </w:rPr>
            </w:pPr>
            <w:r>
              <w:rPr>
                <w:rFonts w:ascii="Tahoma" w:hAnsi="Tahoma" w:cs="Tahoma"/>
                <w:color w:val="000000"/>
                <w:sz w:val="16"/>
                <w:szCs w:val="16"/>
              </w:rPr>
              <w:t>0,99</w:t>
            </w:r>
          </w:p>
        </w:tc>
        <w:tc>
          <w:tcPr>
            <w:tcW w:w="50" w:type="dxa"/>
            <w:gridSpan w:val="4"/>
            <w:vMerge/>
            <w:tcBorders>
              <w:top w:val="nil"/>
              <w:left w:val="nil"/>
              <w:bottom w:val="nil"/>
              <w:right w:val="nil"/>
            </w:tcBorders>
          </w:tcPr>
          <w:p w14:paraId="3C6366D0" w14:textId="77777777" w:rsidR="00AD38E7" w:rsidRDefault="00AD38E7" w:rsidP="00AD38E7">
            <w:pPr>
              <w:widowControl w:val="0"/>
              <w:autoSpaceDE w:val="0"/>
              <w:autoSpaceDN w:val="0"/>
              <w:adjustRightInd w:val="0"/>
              <w:spacing w:after="0" w:line="240" w:lineRule="auto"/>
              <w:jc w:val="right"/>
              <w:rPr>
                <w:rFonts w:ascii="Tahoma" w:hAnsi="Tahoma" w:cs="Tahoma"/>
                <w:sz w:val="2"/>
                <w:szCs w:val="2"/>
              </w:rPr>
            </w:pPr>
          </w:p>
        </w:tc>
        <w:tc>
          <w:tcPr>
            <w:tcW w:w="0" w:type="dxa"/>
            <w:vMerge/>
            <w:tcBorders>
              <w:top w:val="nil"/>
              <w:left w:val="nil"/>
              <w:bottom w:val="nil"/>
              <w:right w:val="nil"/>
            </w:tcBorders>
          </w:tcPr>
          <w:p w14:paraId="4C6BFD4C" w14:textId="77777777" w:rsidR="00AD38E7" w:rsidRDefault="00AD38E7" w:rsidP="00AD38E7">
            <w:pPr>
              <w:widowControl w:val="0"/>
              <w:autoSpaceDE w:val="0"/>
              <w:autoSpaceDN w:val="0"/>
              <w:adjustRightInd w:val="0"/>
              <w:spacing w:after="0" w:line="240" w:lineRule="auto"/>
              <w:jc w:val="right"/>
              <w:rPr>
                <w:rFonts w:ascii="Tahoma" w:hAnsi="Tahoma" w:cs="Tahoma"/>
                <w:sz w:val="2"/>
                <w:szCs w:val="2"/>
              </w:rPr>
            </w:pPr>
          </w:p>
        </w:tc>
      </w:tr>
      <w:tr w:rsidR="00AD38E7" w14:paraId="532411D7" w14:textId="77777777" w:rsidTr="00AD38E7">
        <w:trPr>
          <w:gridBefore w:val="1"/>
          <w:gridAfter w:val="13"/>
          <w:wAfter w:w="85" w:type="dxa"/>
          <w:trHeight w:hRule="exact" w:val="390"/>
        </w:trPr>
        <w:tc>
          <w:tcPr>
            <w:tcW w:w="1889" w:type="dxa"/>
            <w:gridSpan w:val="8"/>
            <w:vMerge/>
            <w:tcBorders>
              <w:top w:val="nil"/>
              <w:left w:val="nil"/>
              <w:bottom w:val="nil"/>
              <w:right w:val="nil"/>
            </w:tcBorders>
          </w:tcPr>
          <w:p w14:paraId="0AB7CE01"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1806" w:type="dxa"/>
            <w:gridSpan w:val="4"/>
            <w:vMerge/>
            <w:tcBorders>
              <w:top w:val="single" w:sz="4" w:space="0" w:color="000000"/>
              <w:left w:val="single" w:sz="4" w:space="0" w:color="000000"/>
              <w:bottom w:val="single" w:sz="4" w:space="0" w:color="000000"/>
              <w:right w:val="single" w:sz="4" w:space="0" w:color="000000"/>
            </w:tcBorders>
          </w:tcPr>
          <w:p w14:paraId="4866A8CC"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5282" w:type="dxa"/>
            <w:gridSpan w:val="34"/>
            <w:vMerge/>
            <w:tcBorders>
              <w:top w:val="single" w:sz="4" w:space="0" w:color="000000"/>
              <w:left w:val="single" w:sz="4" w:space="0" w:color="000000"/>
              <w:bottom w:val="single" w:sz="4" w:space="0" w:color="000000"/>
              <w:right w:val="single" w:sz="4" w:space="0" w:color="000000"/>
            </w:tcBorders>
          </w:tcPr>
          <w:p w14:paraId="256668F0"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963" w:type="dxa"/>
            <w:gridSpan w:val="6"/>
            <w:vMerge/>
            <w:tcBorders>
              <w:top w:val="single" w:sz="4" w:space="0" w:color="000000"/>
              <w:left w:val="single" w:sz="4" w:space="0" w:color="000000"/>
              <w:bottom w:val="single" w:sz="4" w:space="0" w:color="000000"/>
              <w:right w:val="nil"/>
            </w:tcBorders>
          </w:tcPr>
          <w:p w14:paraId="64D475F5"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50" w:type="dxa"/>
            <w:gridSpan w:val="4"/>
            <w:vMerge/>
            <w:tcBorders>
              <w:top w:val="nil"/>
              <w:left w:val="nil"/>
              <w:bottom w:val="nil"/>
              <w:right w:val="nil"/>
            </w:tcBorders>
          </w:tcPr>
          <w:p w14:paraId="45BE2FBD"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2C3A498B"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3860FCD6" w14:textId="77777777" w:rsidTr="00AD38E7">
        <w:trPr>
          <w:gridBefore w:val="1"/>
          <w:gridAfter w:val="13"/>
          <w:wAfter w:w="85" w:type="dxa"/>
          <w:trHeight w:hRule="exact" w:val="405"/>
        </w:trPr>
        <w:tc>
          <w:tcPr>
            <w:tcW w:w="1889" w:type="dxa"/>
            <w:gridSpan w:val="8"/>
            <w:tcBorders>
              <w:top w:val="nil"/>
              <w:left w:val="nil"/>
              <w:bottom w:val="nil"/>
              <w:right w:val="nil"/>
            </w:tcBorders>
            <w:shd w:val="clear" w:color="auto" w:fill="E3E3E3"/>
          </w:tcPr>
          <w:p w14:paraId="29CD55B9"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20"/>
                <w:szCs w:val="20"/>
              </w:rPr>
            </w:pPr>
          </w:p>
        </w:tc>
        <w:tc>
          <w:tcPr>
            <w:tcW w:w="1806" w:type="dxa"/>
            <w:gridSpan w:val="4"/>
            <w:tcBorders>
              <w:top w:val="single" w:sz="4" w:space="0" w:color="000000"/>
              <w:left w:val="single" w:sz="4" w:space="0" w:color="000000"/>
              <w:bottom w:val="single" w:sz="4" w:space="0" w:color="000000"/>
              <w:right w:val="single" w:sz="4" w:space="0" w:color="000000"/>
            </w:tcBorders>
            <w:shd w:val="clear" w:color="auto" w:fill="E3E3E3"/>
          </w:tcPr>
          <w:p w14:paraId="455E7445"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PRZESYŁ CIEPŁA</w:t>
            </w:r>
          </w:p>
        </w:tc>
        <w:tc>
          <w:tcPr>
            <w:tcW w:w="5282" w:type="dxa"/>
            <w:gridSpan w:val="34"/>
            <w:tcBorders>
              <w:top w:val="single" w:sz="4" w:space="0" w:color="000000"/>
              <w:left w:val="single" w:sz="4" w:space="0" w:color="000000"/>
              <w:bottom w:val="single" w:sz="4" w:space="0" w:color="000000"/>
              <w:right w:val="single" w:sz="4" w:space="0" w:color="000000"/>
            </w:tcBorders>
          </w:tcPr>
          <w:p w14:paraId="539F61A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ŹRÓDŁO CIEPŁA W POMIESZCZENIU - ogrzewanie elektryczne, piec kaflowy, kominek</w:t>
            </w:r>
          </w:p>
        </w:tc>
        <w:tc>
          <w:tcPr>
            <w:tcW w:w="963" w:type="dxa"/>
            <w:gridSpan w:val="6"/>
            <w:tcBorders>
              <w:top w:val="single" w:sz="4" w:space="0" w:color="000000"/>
              <w:left w:val="single" w:sz="4" w:space="0" w:color="000000"/>
              <w:bottom w:val="single" w:sz="4" w:space="0" w:color="000000"/>
              <w:right w:val="nil"/>
            </w:tcBorders>
          </w:tcPr>
          <w:p w14:paraId="2471C3F8"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sz w:val="24"/>
                <w:szCs w:val="24"/>
              </w:rPr>
            </w:pPr>
            <w:r>
              <w:rPr>
                <w:rFonts w:ascii="Tahoma" w:hAnsi="Tahoma" w:cs="Tahoma"/>
                <w:color w:val="000000"/>
                <w:sz w:val="16"/>
                <w:szCs w:val="16"/>
              </w:rPr>
              <w:t>1,00</w:t>
            </w:r>
          </w:p>
        </w:tc>
        <w:tc>
          <w:tcPr>
            <w:tcW w:w="50" w:type="dxa"/>
            <w:gridSpan w:val="4"/>
            <w:vMerge/>
            <w:tcBorders>
              <w:top w:val="nil"/>
              <w:left w:val="nil"/>
              <w:bottom w:val="nil"/>
              <w:right w:val="nil"/>
            </w:tcBorders>
          </w:tcPr>
          <w:p w14:paraId="3B77D07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7E84669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30810FA" w14:textId="77777777" w:rsidTr="00AD38E7">
        <w:trPr>
          <w:gridBefore w:val="1"/>
          <w:gridAfter w:val="13"/>
          <w:wAfter w:w="85" w:type="dxa"/>
          <w:trHeight w:hRule="exact" w:val="270"/>
        </w:trPr>
        <w:tc>
          <w:tcPr>
            <w:tcW w:w="1889" w:type="dxa"/>
            <w:gridSpan w:val="8"/>
            <w:tcBorders>
              <w:top w:val="nil"/>
              <w:left w:val="nil"/>
              <w:bottom w:val="nil"/>
              <w:right w:val="nil"/>
            </w:tcBorders>
            <w:shd w:val="clear" w:color="auto" w:fill="E3E3E3"/>
          </w:tcPr>
          <w:p w14:paraId="7BD05DF4"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8"/>
                <w:szCs w:val="18"/>
              </w:rPr>
            </w:pPr>
          </w:p>
        </w:tc>
        <w:tc>
          <w:tcPr>
            <w:tcW w:w="1806" w:type="dxa"/>
            <w:gridSpan w:val="4"/>
            <w:tcBorders>
              <w:top w:val="single" w:sz="4" w:space="0" w:color="000000"/>
              <w:left w:val="single" w:sz="4" w:space="0" w:color="000000"/>
              <w:bottom w:val="single" w:sz="4" w:space="0" w:color="000000"/>
              <w:right w:val="single" w:sz="4" w:space="0" w:color="000000"/>
            </w:tcBorders>
            <w:shd w:val="clear" w:color="auto" w:fill="E3E3E3"/>
          </w:tcPr>
          <w:p w14:paraId="03B14D09"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AKUMULACJA CIEPŁA</w:t>
            </w:r>
          </w:p>
        </w:tc>
        <w:tc>
          <w:tcPr>
            <w:tcW w:w="5282" w:type="dxa"/>
            <w:gridSpan w:val="34"/>
            <w:tcBorders>
              <w:top w:val="single" w:sz="4" w:space="0" w:color="000000"/>
              <w:left w:val="single" w:sz="4" w:space="0" w:color="000000"/>
              <w:bottom w:val="single" w:sz="4" w:space="0" w:color="000000"/>
              <w:right w:val="single" w:sz="4" w:space="0" w:color="000000"/>
            </w:tcBorders>
          </w:tcPr>
          <w:p w14:paraId="43E4FB41"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BRAK ZASOBNIKA BUFOROWEGO</w:t>
            </w:r>
          </w:p>
        </w:tc>
        <w:tc>
          <w:tcPr>
            <w:tcW w:w="963" w:type="dxa"/>
            <w:gridSpan w:val="6"/>
            <w:tcBorders>
              <w:top w:val="single" w:sz="4" w:space="0" w:color="000000"/>
              <w:left w:val="single" w:sz="4" w:space="0" w:color="000000"/>
              <w:bottom w:val="single" w:sz="4" w:space="0" w:color="000000"/>
              <w:right w:val="nil"/>
            </w:tcBorders>
          </w:tcPr>
          <w:p w14:paraId="4287D42A"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sz w:val="24"/>
                <w:szCs w:val="24"/>
              </w:rPr>
            </w:pPr>
            <w:r>
              <w:rPr>
                <w:rFonts w:ascii="Tahoma" w:hAnsi="Tahoma" w:cs="Tahoma"/>
                <w:color w:val="000000"/>
                <w:sz w:val="16"/>
                <w:szCs w:val="16"/>
              </w:rPr>
              <w:t>1,00</w:t>
            </w:r>
          </w:p>
        </w:tc>
        <w:tc>
          <w:tcPr>
            <w:tcW w:w="50" w:type="dxa"/>
            <w:gridSpan w:val="4"/>
            <w:vMerge/>
            <w:tcBorders>
              <w:top w:val="nil"/>
              <w:left w:val="nil"/>
              <w:bottom w:val="nil"/>
              <w:right w:val="nil"/>
            </w:tcBorders>
          </w:tcPr>
          <w:p w14:paraId="6FE32A25"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c>
          <w:tcPr>
            <w:tcW w:w="0" w:type="dxa"/>
            <w:vMerge/>
            <w:tcBorders>
              <w:top w:val="nil"/>
              <w:left w:val="nil"/>
              <w:bottom w:val="nil"/>
              <w:right w:val="nil"/>
            </w:tcBorders>
          </w:tcPr>
          <w:p w14:paraId="78D4B3F1"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r>
      <w:tr w:rsidR="00AD38E7" w14:paraId="495D2CB1" w14:textId="77777777" w:rsidTr="00AD38E7">
        <w:trPr>
          <w:gridBefore w:val="1"/>
          <w:gridAfter w:val="13"/>
          <w:wAfter w:w="85" w:type="dxa"/>
          <w:trHeight w:hRule="exact" w:val="405"/>
        </w:trPr>
        <w:tc>
          <w:tcPr>
            <w:tcW w:w="1889" w:type="dxa"/>
            <w:gridSpan w:val="8"/>
            <w:tcBorders>
              <w:top w:val="nil"/>
              <w:left w:val="nil"/>
              <w:bottom w:val="single" w:sz="4" w:space="0" w:color="000000"/>
              <w:right w:val="nil"/>
            </w:tcBorders>
            <w:shd w:val="clear" w:color="auto" w:fill="E3E3E3"/>
          </w:tcPr>
          <w:p w14:paraId="377FF401"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20"/>
                <w:szCs w:val="20"/>
              </w:rPr>
            </w:pPr>
          </w:p>
        </w:tc>
        <w:tc>
          <w:tcPr>
            <w:tcW w:w="1806" w:type="dxa"/>
            <w:gridSpan w:val="4"/>
            <w:tcBorders>
              <w:top w:val="single" w:sz="4" w:space="0" w:color="000000"/>
              <w:left w:val="single" w:sz="4" w:space="0" w:color="000000"/>
              <w:bottom w:val="single" w:sz="4" w:space="0" w:color="000000"/>
              <w:right w:val="single" w:sz="4" w:space="0" w:color="000000"/>
            </w:tcBorders>
            <w:shd w:val="clear" w:color="auto" w:fill="E3E3E3"/>
          </w:tcPr>
          <w:p w14:paraId="42C09225"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REGULACJA I WYKORZYSTANIE CIEPŁA</w:t>
            </w:r>
          </w:p>
        </w:tc>
        <w:tc>
          <w:tcPr>
            <w:tcW w:w="5282" w:type="dxa"/>
            <w:gridSpan w:val="34"/>
            <w:tcBorders>
              <w:top w:val="single" w:sz="4" w:space="0" w:color="000000"/>
              <w:left w:val="single" w:sz="4" w:space="0" w:color="000000"/>
              <w:bottom w:val="single" w:sz="4" w:space="0" w:color="000000"/>
              <w:right w:val="single" w:sz="4" w:space="0" w:color="000000"/>
            </w:tcBorders>
          </w:tcPr>
          <w:p w14:paraId="70B36FB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ELEKTRYCZNE GRZEJNIKI BEZPOŚREDNIE - konwektorowe, płaszczyznowe, promiennikowe z regulatorem P</w:t>
            </w:r>
          </w:p>
        </w:tc>
        <w:tc>
          <w:tcPr>
            <w:tcW w:w="963" w:type="dxa"/>
            <w:gridSpan w:val="6"/>
            <w:tcBorders>
              <w:top w:val="single" w:sz="4" w:space="0" w:color="000000"/>
              <w:left w:val="single" w:sz="4" w:space="0" w:color="000000"/>
              <w:bottom w:val="single" w:sz="4" w:space="0" w:color="000000"/>
              <w:right w:val="nil"/>
            </w:tcBorders>
          </w:tcPr>
          <w:p w14:paraId="2ED22E0E"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sz w:val="24"/>
                <w:szCs w:val="24"/>
              </w:rPr>
            </w:pPr>
            <w:r>
              <w:rPr>
                <w:rFonts w:ascii="Tahoma" w:hAnsi="Tahoma" w:cs="Tahoma"/>
                <w:color w:val="000000"/>
                <w:sz w:val="16"/>
                <w:szCs w:val="16"/>
              </w:rPr>
              <w:t>0,91</w:t>
            </w:r>
          </w:p>
        </w:tc>
        <w:tc>
          <w:tcPr>
            <w:tcW w:w="50" w:type="dxa"/>
            <w:gridSpan w:val="4"/>
            <w:vMerge/>
            <w:tcBorders>
              <w:top w:val="nil"/>
              <w:left w:val="nil"/>
              <w:bottom w:val="nil"/>
              <w:right w:val="nil"/>
            </w:tcBorders>
          </w:tcPr>
          <w:p w14:paraId="503D8FC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4C0893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EFDE37E" w14:textId="77777777" w:rsidTr="00AD38E7">
        <w:trPr>
          <w:gridBefore w:val="1"/>
          <w:gridAfter w:val="13"/>
          <w:wAfter w:w="85" w:type="dxa"/>
          <w:trHeight w:hRule="exact" w:val="60"/>
        </w:trPr>
        <w:tc>
          <w:tcPr>
            <w:tcW w:w="9940" w:type="dxa"/>
            <w:gridSpan w:val="52"/>
            <w:tcBorders>
              <w:top w:val="nil"/>
              <w:left w:val="nil"/>
              <w:bottom w:val="nil"/>
              <w:right w:val="nil"/>
            </w:tcBorders>
          </w:tcPr>
          <w:p w14:paraId="16886C1A"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4"/>
                <w:szCs w:val="4"/>
              </w:rPr>
            </w:pPr>
          </w:p>
        </w:tc>
        <w:tc>
          <w:tcPr>
            <w:tcW w:w="50" w:type="dxa"/>
            <w:gridSpan w:val="4"/>
            <w:vMerge/>
            <w:tcBorders>
              <w:top w:val="nil"/>
              <w:left w:val="nil"/>
              <w:bottom w:val="nil"/>
              <w:right w:val="nil"/>
            </w:tcBorders>
          </w:tcPr>
          <w:p w14:paraId="0AA7E735"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665D93D9"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19204FEA" w14:textId="77777777" w:rsidTr="00AD38E7">
        <w:trPr>
          <w:gridBefore w:val="1"/>
          <w:gridAfter w:val="13"/>
          <w:wAfter w:w="85" w:type="dxa"/>
          <w:trHeight w:hRule="exact" w:val="465"/>
        </w:trPr>
        <w:tc>
          <w:tcPr>
            <w:tcW w:w="1889" w:type="dxa"/>
            <w:gridSpan w:val="8"/>
            <w:tcBorders>
              <w:top w:val="single" w:sz="4" w:space="0" w:color="000000"/>
              <w:left w:val="nil"/>
              <w:bottom w:val="nil"/>
              <w:right w:val="nil"/>
            </w:tcBorders>
            <w:shd w:val="clear" w:color="auto" w:fill="E3E3E3"/>
            <w:vAlign w:val="center"/>
          </w:tcPr>
          <w:p w14:paraId="5D0D35AF" w14:textId="77777777" w:rsidR="00AD38E7" w:rsidRDefault="00AD38E7" w:rsidP="00AD38E7">
            <w:pPr>
              <w:widowControl w:val="0"/>
              <w:autoSpaceDE w:val="0"/>
              <w:autoSpaceDN w:val="0"/>
              <w:adjustRightInd w:val="0"/>
              <w:spacing w:before="30" w:after="0" w:line="147" w:lineRule="exact"/>
              <w:ind w:left="30"/>
              <w:jc w:val="center"/>
              <w:rPr>
                <w:rFonts w:ascii="Tahoma" w:hAnsi="Tahoma" w:cs="Tahoma"/>
                <w:sz w:val="24"/>
                <w:szCs w:val="24"/>
              </w:rPr>
            </w:pPr>
            <w:r>
              <w:rPr>
                <w:rFonts w:ascii="Tahoma" w:hAnsi="Tahoma" w:cs="Tahoma"/>
                <w:color w:val="000000"/>
                <w:sz w:val="12"/>
                <w:szCs w:val="12"/>
              </w:rPr>
              <w:t>SYSTEM PRZYGOTOWANIA CIEPŁEJ WODY UŻYTKOWEJ</w:t>
            </w:r>
          </w:p>
        </w:tc>
        <w:tc>
          <w:tcPr>
            <w:tcW w:w="1806" w:type="dxa"/>
            <w:gridSpan w:val="4"/>
            <w:tcBorders>
              <w:top w:val="single" w:sz="4" w:space="0" w:color="000000"/>
              <w:left w:val="single" w:sz="4" w:space="0" w:color="000000"/>
              <w:bottom w:val="nil"/>
              <w:right w:val="single" w:sz="4" w:space="0" w:color="000000"/>
            </w:tcBorders>
            <w:shd w:val="clear" w:color="auto" w:fill="E3E3E3"/>
            <w:vAlign w:val="center"/>
          </w:tcPr>
          <w:p w14:paraId="5ED15D67" w14:textId="77777777" w:rsidR="00AD38E7" w:rsidRDefault="00AD38E7" w:rsidP="00AD38E7">
            <w:pPr>
              <w:widowControl w:val="0"/>
              <w:autoSpaceDE w:val="0"/>
              <w:autoSpaceDN w:val="0"/>
              <w:adjustRightInd w:val="0"/>
              <w:spacing w:before="30" w:after="0" w:line="147" w:lineRule="exact"/>
              <w:ind w:left="30"/>
              <w:jc w:val="center"/>
              <w:rPr>
                <w:rFonts w:ascii="Tahoma" w:hAnsi="Tahoma" w:cs="Tahoma"/>
                <w:color w:val="000000"/>
                <w:sz w:val="12"/>
                <w:szCs w:val="12"/>
              </w:rPr>
            </w:pPr>
            <w:r>
              <w:rPr>
                <w:rFonts w:ascii="Tahoma" w:hAnsi="Tahoma" w:cs="Tahoma"/>
                <w:color w:val="000000"/>
                <w:sz w:val="12"/>
                <w:szCs w:val="12"/>
              </w:rPr>
              <w:t>ELEMENTY SKŁADOWE SYSTEMU</w:t>
            </w:r>
          </w:p>
        </w:tc>
        <w:tc>
          <w:tcPr>
            <w:tcW w:w="5282" w:type="dxa"/>
            <w:gridSpan w:val="34"/>
            <w:tcBorders>
              <w:top w:val="single" w:sz="4" w:space="0" w:color="000000"/>
              <w:left w:val="single" w:sz="4" w:space="0" w:color="000000"/>
              <w:bottom w:val="nil"/>
              <w:right w:val="single" w:sz="4" w:space="0" w:color="000000"/>
            </w:tcBorders>
            <w:shd w:val="clear" w:color="auto" w:fill="E3E3E3"/>
            <w:vAlign w:val="center"/>
          </w:tcPr>
          <w:p w14:paraId="20F928AA" w14:textId="77777777" w:rsidR="00AD38E7" w:rsidRDefault="00AD38E7" w:rsidP="00AD38E7">
            <w:pPr>
              <w:widowControl w:val="0"/>
              <w:autoSpaceDE w:val="0"/>
              <w:autoSpaceDN w:val="0"/>
              <w:adjustRightInd w:val="0"/>
              <w:spacing w:before="30" w:after="0" w:line="147" w:lineRule="exact"/>
              <w:ind w:left="30"/>
              <w:jc w:val="center"/>
              <w:rPr>
                <w:rFonts w:ascii="Tahoma" w:hAnsi="Tahoma" w:cs="Tahoma"/>
                <w:color w:val="000000"/>
                <w:sz w:val="12"/>
                <w:szCs w:val="12"/>
              </w:rPr>
            </w:pPr>
            <w:r>
              <w:rPr>
                <w:rFonts w:ascii="Tahoma" w:hAnsi="Tahoma" w:cs="Tahoma"/>
                <w:color w:val="000000"/>
                <w:sz w:val="12"/>
                <w:szCs w:val="12"/>
              </w:rPr>
              <w:t>OPIS</w:t>
            </w:r>
          </w:p>
        </w:tc>
        <w:tc>
          <w:tcPr>
            <w:tcW w:w="963" w:type="dxa"/>
            <w:gridSpan w:val="6"/>
            <w:tcBorders>
              <w:top w:val="single" w:sz="4" w:space="0" w:color="000000"/>
              <w:left w:val="single" w:sz="4" w:space="0" w:color="000000"/>
              <w:bottom w:val="nil"/>
              <w:right w:val="nil"/>
            </w:tcBorders>
            <w:shd w:val="clear" w:color="auto" w:fill="E3E3E3"/>
            <w:vAlign w:val="center"/>
          </w:tcPr>
          <w:p w14:paraId="1199B8FC" w14:textId="77777777" w:rsidR="00AD38E7" w:rsidRDefault="00AD38E7" w:rsidP="00AD38E7">
            <w:pPr>
              <w:widowControl w:val="0"/>
              <w:autoSpaceDE w:val="0"/>
              <w:autoSpaceDN w:val="0"/>
              <w:adjustRightInd w:val="0"/>
              <w:spacing w:before="30" w:after="0" w:line="147" w:lineRule="exact"/>
              <w:ind w:left="30"/>
              <w:jc w:val="center"/>
              <w:rPr>
                <w:rFonts w:ascii="Tahoma" w:hAnsi="Tahoma" w:cs="Tahoma"/>
                <w:color w:val="000000"/>
                <w:sz w:val="12"/>
                <w:szCs w:val="12"/>
              </w:rPr>
            </w:pPr>
            <w:r>
              <w:rPr>
                <w:rFonts w:ascii="Tahoma" w:hAnsi="Tahoma" w:cs="Tahoma"/>
                <w:color w:val="000000"/>
                <w:sz w:val="12"/>
                <w:szCs w:val="12"/>
              </w:rPr>
              <w:t>ŚREDNIA</w:t>
            </w:r>
            <w:r>
              <w:rPr>
                <w:rFonts w:ascii="Tahoma" w:hAnsi="Tahoma" w:cs="Tahoma"/>
                <w:color w:val="000000"/>
                <w:sz w:val="12"/>
                <w:szCs w:val="12"/>
              </w:rPr>
              <w:br/>
              <w:t>ROCZNA</w:t>
            </w:r>
            <w:r>
              <w:rPr>
                <w:rFonts w:ascii="Tahoma" w:hAnsi="Tahoma" w:cs="Tahoma"/>
                <w:color w:val="000000"/>
                <w:sz w:val="12"/>
                <w:szCs w:val="12"/>
              </w:rPr>
              <w:br/>
              <w:t>SPRAWNOŚĆ</w:t>
            </w:r>
          </w:p>
        </w:tc>
        <w:tc>
          <w:tcPr>
            <w:tcW w:w="50" w:type="dxa"/>
            <w:gridSpan w:val="4"/>
            <w:vMerge/>
            <w:tcBorders>
              <w:top w:val="nil"/>
              <w:left w:val="nil"/>
              <w:bottom w:val="nil"/>
              <w:right w:val="nil"/>
            </w:tcBorders>
          </w:tcPr>
          <w:p w14:paraId="515A4A00"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tcBorders>
              <w:top w:val="nil"/>
              <w:left w:val="nil"/>
              <w:bottom w:val="nil"/>
              <w:right w:val="nil"/>
            </w:tcBorders>
          </w:tcPr>
          <w:p w14:paraId="0FD5D385"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235DF6C1" w14:textId="77777777" w:rsidTr="00AD38E7">
        <w:trPr>
          <w:gridBefore w:val="1"/>
          <w:gridAfter w:val="13"/>
          <w:wAfter w:w="85" w:type="dxa"/>
          <w:trHeight w:hRule="exact" w:val="15"/>
        </w:trPr>
        <w:tc>
          <w:tcPr>
            <w:tcW w:w="1889" w:type="dxa"/>
            <w:gridSpan w:val="8"/>
            <w:vMerge w:val="restart"/>
            <w:tcBorders>
              <w:top w:val="nil"/>
              <w:left w:val="nil"/>
              <w:bottom w:val="nil"/>
              <w:right w:val="nil"/>
            </w:tcBorders>
            <w:shd w:val="clear" w:color="auto" w:fill="E3E3E3"/>
          </w:tcPr>
          <w:p w14:paraId="07A67923"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2"/>
                <w:szCs w:val="2"/>
              </w:rPr>
            </w:pPr>
          </w:p>
        </w:tc>
        <w:tc>
          <w:tcPr>
            <w:tcW w:w="1806" w:type="dxa"/>
            <w:gridSpan w:val="4"/>
            <w:vMerge w:val="restart"/>
            <w:tcBorders>
              <w:top w:val="single" w:sz="4" w:space="0" w:color="000000"/>
              <w:left w:val="single" w:sz="4" w:space="0" w:color="000000"/>
              <w:bottom w:val="single" w:sz="4" w:space="0" w:color="000000"/>
              <w:right w:val="single" w:sz="4" w:space="0" w:color="000000"/>
            </w:tcBorders>
            <w:shd w:val="clear" w:color="auto" w:fill="E3E3E3"/>
          </w:tcPr>
          <w:p w14:paraId="1881DEE0"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WYTWARZANIE CIEPŁA</w:t>
            </w:r>
          </w:p>
        </w:tc>
        <w:tc>
          <w:tcPr>
            <w:tcW w:w="5282" w:type="dxa"/>
            <w:gridSpan w:val="34"/>
            <w:vMerge w:val="restart"/>
            <w:tcBorders>
              <w:top w:val="single" w:sz="4" w:space="0" w:color="000000"/>
              <w:left w:val="single" w:sz="4" w:space="0" w:color="000000"/>
              <w:bottom w:val="single" w:sz="4" w:space="0" w:color="000000"/>
              <w:right w:val="single" w:sz="4" w:space="0" w:color="000000"/>
            </w:tcBorders>
          </w:tcPr>
          <w:p w14:paraId="495002D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Elektryczny podgrzewacz akumulacyjny - z zasobnikiem bez strat</w:t>
            </w:r>
          </w:p>
        </w:tc>
        <w:tc>
          <w:tcPr>
            <w:tcW w:w="963" w:type="dxa"/>
            <w:gridSpan w:val="6"/>
            <w:vMerge w:val="restart"/>
            <w:tcBorders>
              <w:top w:val="single" w:sz="4" w:space="0" w:color="000000"/>
              <w:left w:val="single" w:sz="4" w:space="0" w:color="000000"/>
              <w:bottom w:val="single" w:sz="4" w:space="0" w:color="000000"/>
              <w:right w:val="nil"/>
            </w:tcBorders>
            <w:shd w:val="clear" w:color="auto" w:fill="E3E3E3"/>
          </w:tcPr>
          <w:p w14:paraId="1D89557C"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sz w:val="24"/>
                <w:szCs w:val="24"/>
              </w:rPr>
            </w:pPr>
            <w:r>
              <w:rPr>
                <w:rFonts w:ascii="Tahoma" w:hAnsi="Tahoma" w:cs="Tahoma"/>
                <w:color w:val="000000"/>
                <w:sz w:val="16"/>
                <w:szCs w:val="16"/>
              </w:rPr>
              <w:t>0,96</w:t>
            </w:r>
          </w:p>
        </w:tc>
        <w:tc>
          <w:tcPr>
            <w:tcW w:w="50" w:type="dxa"/>
            <w:gridSpan w:val="4"/>
            <w:vMerge/>
            <w:tcBorders>
              <w:top w:val="nil"/>
              <w:left w:val="nil"/>
              <w:bottom w:val="nil"/>
              <w:right w:val="nil"/>
            </w:tcBorders>
          </w:tcPr>
          <w:p w14:paraId="38A1410D" w14:textId="77777777" w:rsidR="00AD38E7" w:rsidRDefault="00AD38E7" w:rsidP="00AD38E7">
            <w:pPr>
              <w:widowControl w:val="0"/>
              <w:autoSpaceDE w:val="0"/>
              <w:autoSpaceDN w:val="0"/>
              <w:adjustRightInd w:val="0"/>
              <w:spacing w:after="0" w:line="240" w:lineRule="auto"/>
              <w:jc w:val="right"/>
              <w:rPr>
                <w:rFonts w:ascii="Tahoma" w:hAnsi="Tahoma" w:cs="Tahoma"/>
                <w:sz w:val="2"/>
                <w:szCs w:val="2"/>
              </w:rPr>
            </w:pPr>
          </w:p>
        </w:tc>
        <w:tc>
          <w:tcPr>
            <w:tcW w:w="0" w:type="dxa"/>
            <w:vMerge/>
            <w:tcBorders>
              <w:top w:val="nil"/>
              <w:left w:val="nil"/>
              <w:bottom w:val="nil"/>
              <w:right w:val="nil"/>
            </w:tcBorders>
          </w:tcPr>
          <w:p w14:paraId="1D4962BF" w14:textId="77777777" w:rsidR="00AD38E7" w:rsidRDefault="00AD38E7" w:rsidP="00AD38E7">
            <w:pPr>
              <w:widowControl w:val="0"/>
              <w:autoSpaceDE w:val="0"/>
              <w:autoSpaceDN w:val="0"/>
              <w:adjustRightInd w:val="0"/>
              <w:spacing w:after="0" w:line="240" w:lineRule="auto"/>
              <w:jc w:val="right"/>
              <w:rPr>
                <w:rFonts w:ascii="Tahoma" w:hAnsi="Tahoma" w:cs="Tahoma"/>
                <w:sz w:val="2"/>
                <w:szCs w:val="2"/>
              </w:rPr>
            </w:pPr>
          </w:p>
        </w:tc>
      </w:tr>
      <w:tr w:rsidR="00AD38E7" w14:paraId="4457B820" w14:textId="77777777" w:rsidTr="00AD38E7">
        <w:trPr>
          <w:gridBefore w:val="1"/>
          <w:gridAfter w:val="13"/>
          <w:wAfter w:w="85" w:type="dxa"/>
          <w:trHeight w:hRule="exact" w:val="255"/>
        </w:trPr>
        <w:tc>
          <w:tcPr>
            <w:tcW w:w="1889" w:type="dxa"/>
            <w:gridSpan w:val="8"/>
            <w:vMerge/>
            <w:tcBorders>
              <w:top w:val="nil"/>
              <w:left w:val="nil"/>
              <w:bottom w:val="nil"/>
              <w:right w:val="nil"/>
            </w:tcBorders>
          </w:tcPr>
          <w:p w14:paraId="66D01AE2" w14:textId="77777777" w:rsidR="00AD38E7" w:rsidRDefault="00AD38E7" w:rsidP="00AD38E7">
            <w:pPr>
              <w:widowControl w:val="0"/>
              <w:autoSpaceDE w:val="0"/>
              <w:autoSpaceDN w:val="0"/>
              <w:adjustRightInd w:val="0"/>
              <w:spacing w:after="0" w:line="240" w:lineRule="auto"/>
              <w:rPr>
                <w:rFonts w:ascii="Tahoma" w:hAnsi="Tahoma" w:cs="Tahoma"/>
                <w:sz w:val="17"/>
                <w:szCs w:val="17"/>
              </w:rPr>
            </w:pPr>
          </w:p>
        </w:tc>
        <w:tc>
          <w:tcPr>
            <w:tcW w:w="1806" w:type="dxa"/>
            <w:gridSpan w:val="4"/>
            <w:vMerge/>
            <w:tcBorders>
              <w:top w:val="single" w:sz="4" w:space="0" w:color="000000"/>
              <w:left w:val="single" w:sz="4" w:space="0" w:color="000000"/>
              <w:bottom w:val="single" w:sz="4" w:space="0" w:color="000000"/>
              <w:right w:val="single" w:sz="4" w:space="0" w:color="000000"/>
            </w:tcBorders>
          </w:tcPr>
          <w:p w14:paraId="58A448F6" w14:textId="77777777" w:rsidR="00AD38E7" w:rsidRDefault="00AD38E7" w:rsidP="00AD38E7">
            <w:pPr>
              <w:widowControl w:val="0"/>
              <w:autoSpaceDE w:val="0"/>
              <w:autoSpaceDN w:val="0"/>
              <w:adjustRightInd w:val="0"/>
              <w:spacing w:after="0" w:line="240" w:lineRule="auto"/>
              <w:rPr>
                <w:rFonts w:ascii="Tahoma" w:hAnsi="Tahoma" w:cs="Tahoma"/>
                <w:sz w:val="17"/>
                <w:szCs w:val="17"/>
              </w:rPr>
            </w:pPr>
          </w:p>
        </w:tc>
        <w:tc>
          <w:tcPr>
            <w:tcW w:w="5282" w:type="dxa"/>
            <w:gridSpan w:val="34"/>
            <w:vMerge/>
            <w:tcBorders>
              <w:top w:val="single" w:sz="4" w:space="0" w:color="000000"/>
              <w:left w:val="single" w:sz="4" w:space="0" w:color="000000"/>
              <w:bottom w:val="single" w:sz="4" w:space="0" w:color="000000"/>
              <w:right w:val="single" w:sz="4" w:space="0" w:color="000000"/>
            </w:tcBorders>
          </w:tcPr>
          <w:p w14:paraId="318FDEAF" w14:textId="77777777" w:rsidR="00AD38E7" w:rsidRDefault="00AD38E7" w:rsidP="00AD38E7">
            <w:pPr>
              <w:widowControl w:val="0"/>
              <w:autoSpaceDE w:val="0"/>
              <w:autoSpaceDN w:val="0"/>
              <w:adjustRightInd w:val="0"/>
              <w:spacing w:after="0" w:line="240" w:lineRule="auto"/>
              <w:rPr>
                <w:rFonts w:ascii="Tahoma" w:hAnsi="Tahoma" w:cs="Tahoma"/>
                <w:sz w:val="17"/>
                <w:szCs w:val="17"/>
              </w:rPr>
            </w:pPr>
          </w:p>
        </w:tc>
        <w:tc>
          <w:tcPr>
            <w:tcW w:w="963" w:type="dxa"/>
            <w:gridSpan w:val="6"/>
            <w:vMerge/>
            <w:tcBorders>
              <w:top w:val="single" w:sz="4" w:space="0" w:color="000000"/>
              <w:left w:val="single" w:sz="4" w:space="0" w:color="000000"/>
              <w:bottom w:val="single" w:sz="4" w:space="0" w:color="000000"/>
              <w:right w:val="nil"/>
            </w:tcBorders>
          </w:tcPr>
          <w:p w14:paraId="775EA6D4" w14:textId="77777777" w:rsidR="00AD38E7" w:rsidRDefault="00AD38E7" w:rsidP="00AD38E7">
            <w:pPr>
              <w:widowControl w:val="0"/>
              <w:autoSpaceDE w:val="0"/>
              <w:autoSpaceDN w:val="0"/>
              <w:adjustRightInd w:val="0"/>
              <w:spacing w:after="0" w:line="240" w:lineRule="auto"/>
              <w:rPr>
                <w:rFonts w:ascii="Tahoma" w:hAnsi="Tahoma" w:cs="Tahoma"/>
                <w:sz w:val="17"/>
                <w:szCs w:val="17"/>
              </w:rPr>
            </w:pPr>
          </w:p>
        </w:tc>
        <w:tc>
          <w:tcPr>
            <w:tcW w:w="50" w:type="dxa"/>
            <w:gridSpan w:val="4"/>
            <w:vMerge/>
            <w:tcBorders>
              <w:top w:val="nil"/>
              <w:left w:val="nil"/>
              <w:bottom w:val="nil"/>
              <w:right w:val="nil"/>
            </w:tcBorders>
          </w:tcPr>
          <w:p w14:paraId="05330942" w14:textId="77777777" w:rsidR="00AD38E7" w:rsidRDefault="00AD38E7" w:rsidP="00AD38E7">
            <w:pPr>
              <w:widowControl w:val="0"/>
              <w:autoSpaceDE w:val="0"/>
              <w:autoSpaceDN w:val="0"/>
              <w:adjustRightInd w:val="0"/>
              <w:spacing w:after="0" w:line="240" w:lineRule="auto"/>
              <w:rPr>
                <w:rFonts w:ascii="Tahoma" w:hAnsi="Tahoma" w:cs="Tahoma"/>
                <w:sz w:val="17"/>
                <w:szCs w:val="17"/>
              </w:rPr>
            </w:pPr>
          </w:p>
        </w:tc>
        <w:tc>
          <w:tcPr>
            <w:tcW w:w="0" w:type="dxa"/>
            <w:vMerge/>
            <w:tcBorders>
              <w:top w:val="nil"/>
              <w:left w:val="nil"/>
              <w:bottom w:val="nil"/>
              <w:right w:val="nil"/>
            </w:tcBorders>
          </w:tcPr>
          <w:p w14:paraId="11F6CE5E" w14:textId="77777777" w:rsidR="00AD38E7" w:rsidRDefault="00AD38E7" w:rsidP="00AD38E7">
            <w:pPr>
              <w:widowControl w:val="0"/>
              <w:autoSpaceDE w:val="0"/>
              <w:autoSpaceDN w:val="0"/>
              <w:adjustRightInd w:val="0"/>
              <w:spacing w:after="0" w:line="240" w:lineRule="auto"/>
              <w:rPr>
                <w:rFonts w:ascii="Tahoma" w:hAnsi="Tahoma" w:cs="Tahoma"/>
                <w:sz w:val="17"/>
                <w:szCs w:val="17"/>
              </w:rPr>
            </w:pPr>
          </w:p>
        </w:tc>
      </w:tr>
      <w:tr w:rsidR="00AD38E7" w14:paraId="50688763" w14:textId="77777777" w:rsidTr="00AD38E7">
        <w:trPr>
          <w:gridBefore w:val="1"/>
          <w:gridAfter w:val="13"/>
          <w:wAfter w:w="85" w:type="dxa"/>
          <w:trHeight w:hRule="exact" w:val="405"/>
        </w:trPr>
        <w:tc>
          <w:tcPr>
            <w:tcW w:w="1889" w:type="dxa"/>
            <w:gridSpan w:val="8"/>
            <w:tcBorders>
              <w:top w:val="nil"/>
              <w:left w:val="nil"/>
              <w:bottom w:val="nil"/>
              <w:right w:val="nil"/>
            </w:tcBorders>
            <w:shd w:val="clear" w:color="auto" w:fill="E3E3E3"/>
          </w:tcPr>
          <w:p w14:paraId="743F8481"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20"/>
                <w:szCs w:val="20"/>
              </w:rPr>
            </w:pPr>
          </w:p>
        </w:tc>
        <w:tc>
          <w:tcPr>
            <w:tcW w:w="1806" w:type="dxa"/>
            <w:gridSpan w:val="4"/>
            <w:tcBorders>
              <w:top w:val="single" w:sz="4" w:space="0" w:color="000000"/>
              <w:left w:val="single" w:sz="4" w:space="0" w:color="000000"/>
              <w:bottom w:val="single" w:sz="4" w:space="0" w:color="000000"/>
              <w:right w:val="single" w:sz="4" w:space="0" w:color="000000"/>
            </w:tcBorders>
            <w:shd w:val="clear" w:color="auto" w:fill="E3E3E3"/>
          </w:tcPr>
          <w:p w14:paraId="43CB43BF"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PRZESYŁ CIEPŁA</w:t>
            </w:r>
          </w:p>
        </w:tc>
        <w:tc>
          <w:tcPr>
            <w:tcW w:w="5282" w:type="dxa"/>
            <w:gridSpan w:val="34"/>
            <w:tcBorders>
              <w:top w:val="single" w:sz="4" w:space="0" w:color="000000"/>
              <w:left w:val="single" w:sz="4" w:space="0" w:color="000000"/>
              <w:bottom w:val="single" w:sz="4" w:space="0" w:color="000000"/>
              <w:right w:val="single" w:sz="4" w:space="0" w:color="000000"/>
            </w:tcBorders>
          </w:tcPr>
          <w:p w14:paraId="67F2CC0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MIEJSCOWE PRZYGOTOWANIE - bezpośrednio przy punktach poboru - bez obiegów cyrkulacyjnych</w:t>
            </w:r>
          </w:p>
        </w:tc>
        <w:tc>
          <w:tcPr>
            <w:tcW w:w="963" w:type="dxa"/>
            <w:gridSpan w:val="6"/>
            <w:tcBorders>
              <w:top w:val="single" w:sz="4" w:space="0" w:color="000000"/>
              <w:left w:val="single" w:sz="4" w:space="0" w:color="000000"/>
              <w:bottom w:val="single" w:sz="4" w:space="0" w:color="000000"/>
              <w:right w:val="nil"/>
            </w:tcBorders>
          </w:tcPr>
          <w:p w14:paraId="688A19FB"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sz w:val="24"/>
                <w:szCs w:val="24"/>
              </w:rPr>
            </w:pPr>
            <w:r>
              <w:rPr>
                <w:rFonts w:ascii="Tahoma" w:hAnsi="Tahoma" w:cs="Tahoma"/>
                <w:color w:val="000000"/>
                <w:sz w:val="16"/>
                <w:szCs w:val="16"/>
              </w:rPr>
              <w:t>1,00</w:t>
            </w:r>
          </w:p>
        </w:tc>
        <w:tc>
          <w:tcPr>
            <w:tcW w:w="50" w:type="dxa"/>
            <w:gridSpan w:val="4"/>
            <w:vMerge/>
            <w:tcBorders>
              <w:top w:val="nil"/>
              <w:left w:val="nil"/>
              <w:bottom w:val="nil"/>
              <w:right w:val="nil"/>
            </w:tcBorders>
          </w:tcPr>
          <w:p w14:paraId="1513B28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2FB5116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1DFCFF7" w14:textId="77777777" w:rsidTr="00AD38E7">
        <w:trPr>
          <w:gridBefore w:val="1"/>
          <w:gridAfter w:val="13"/>
          <w:wAfter w:w="85" w:type="dxa"/>
          <w:trHeight w:hRule="exact" w:val="270"/>
        </w:trPr>
        <w:tc>
          <w:tcPr>
            <w:tcW w:w="1889" w:type="dxa"/>
            <w:gridSpan w:val="8"/>
            <w:tcBorders>
              <w:top w:val="nil"/>
              <w:left w:val="nil"/>
              <w:bottom w:val="single" w:sz="4" w:space="0" w:color="000000"/>
              <w:right w:val="nil"/>
            </w:tcBorders>
            <w:shd w:val="clear" w:color="auto" w:fill="E3E3E3"/>
          </w:tcPr>
          <w:p w14:paraId="551EAFF0"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8"/>
                <w:szCs w:val="18"/>
              </w:rPr>
            </w:pPr>
          </w:p>
        </w:tc>
        <w:tc>
          <w:tcPr>
            <w:tcW w:w="1806" w:type="dxa"/>
            <w:gridSpan w:val="4"/>
            <w:tcBorders>
              <w:top w:val="single" w:sz="4" w:space="0" w:color="000000"/>
              <w:left w:val="single" w:sz="4" w:space="0" w:color="000000"/>
              <w:bottom w:val="single" w:sz="4" w:space="0" w:color="000000"/>
              <w:right w:val="single" w:sz="4" w:space="0" w:color="000000"/>
            </w:tcBorders>
            <w:shd w:val="clear" w:color="auto" w:fill="E3E3E3"/>
          </w:tcPr>
          <w:p w14:paraId="15507543"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AKUMULACJA CIEPŁA</w:t>
            </w:r>
          </w:p>
        </w:tc>
        <w:tc>
          <w:tcPr>
            <w:tcW w:w="5282" w:type="dxa"/>
            <w:gridSpan w:val="34"/>
            <w:tcBorders>
              <w:top w:val="single" w:sz="4" w:space="0" w:color="000000"/>
              <w:left w:val="single" w:sz="4" w:space="0" w:color="000000"/>
              <w:bottom w:val="single" w:sz="4" w:space="0" w:color="000000"/>
              <w:right w:val="single" w:sz="4" w:space="0" w:color="000000"/>
            </w:tcBorders>
          </w:tcPr>
          <w:p w14:paraId="4AAF5478"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Zasobnik w systemie c.w.u. wyprodukowany po 2005 r.</w:t>
            </w:r>
          </w:p>
        </w:tc>
        <w:tc>
          <w:tcPr>
            <w:tcW w:w="963" w:type="dxa"/>
            <w:gridSpan w:val="6"/>
            <w:tcBorders>
              <w:top w:val="single" w:sz="4" w:space="0" w:color="000000"/>
              <w:left w:val="single" w:sz="4" w:space="0" w:color="000000"/>
              <w:bottom w:val="single" w:sz="4" w:space="0" w:color="000000"/>
              <w:right w:val="nil"/>
            </w:tcBorders>
          </w:tcPr>
          <w:p w14:paraId="43486439"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sz w:val="24"/>
                <w:szCs w:val="24"/>
              </w:rPr>
            </w:pPr>
            <w:r>
              <w:rPr>
                <w:rFonts w:ascii="Tahoma" w:hAnsi="Tahoma" w:cs="Tahoma"/>
                <w:color w:val="000000"/>
                <w:sz w:val="16"/>
                <w:szCs w:val="16"/>
              </w:rPr>
              <w:t>0,85</w:t>
            </w:r>
          </w:p>
        </w:tc>
        <w:tc>
          <w:tcPr>
            <w:tcW w:w="50" w:type="dxa"/>
            <w:gridSpan w:val="4"/>
            <w:vMerge/>
            <w:tcBorders>
              <w:top w:val="nil"/>
              <w:left w:val="nil"/>
              <w:bottom w:val="nil"/>
              <w:right w:val="nil"/>
            </w:tcBorders>
          </w:tcPr>
          <w:p w14:paraId="4B39B65F"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c>
          <w:tcPr>
            <w:tcW w:w="0" w:type="dxa"/>
            <w:vMerge/>
            <w:tcBorders>
              <w:top w:val="nil"/>
              <w:left w:val="nil"/>
              <w:bottom w:val="nil"/>
              <w:right w:val="nil"/>
            </w:tcBorders>
          </w:tcPr>
          <w:p w14:paraId="00164849"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r>
      <w:tr w:rsidR="00AD38E7" w14:paraId="3E1FBB6E" w14:textId="77777777" w:rsidTr="00AD38E7">
        <w:trPr>
          <w:gridBefore w:val="1"/>
          <w:gridAfter w:val="13"/>
          <w:wAfter w:w="85" w:type="dxa"/>
          <w:trHeight w:hRule="exact" w:val="60"/>
        </w:trPr>
        <w:tc>
          <w:tcPr>
            <w:tcW w:w="9940" w:type="dxa"/>
            <w:gridSpan w:val="52"/>
            <w:tcBorders>
              <w:top w:val="nil"/>
              <w:left w:val="nil"/>
              <w:bottom w:val="nil"/>
              <w:right w:val="nil"/>
            </w:tcBorders>
          </w:tcPr>
          <w:p w14:paraId="323A2075"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4"/>
                <w:szCs w:val="4"/>
              </w:rPr>
            </w:pPr>
          </w:p>
        </w:tc>
        <w:tc>
          <w:tcPr>
            <w:tcW w:w="50" w:type="dxa"/>
            <w:gridSpan w:val="4"/>
            <w:vMerge/>
            <w:tcBorders>
              <w:top w:val="nil"/>
              <w:left w:val="nil"/>
              <w:bottom w:val="nil"/>
              <w:right w:val="nil"/>
            </w:tcBorders>
          </w:tcPr>
          <w:p w14:paraId="7AFBF501"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2EF312A9"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486F4A50" w14:textId="77777777" w:rsidTr="00AD38E7">
        <w:trPr>
          <w:gridBefore w:val="1"/>
          <w:gridAfter w:val="13"/>
          <w:wAfter w:w="85" w:type="dxa"/>
          <w:trHeight w:hRule="exact" w:val="225"/>
        </w:trPr>
        <w:tc>
          <w:tcPr>
            <w:tcW w:w="3695" w:type="dxa"/>
            <w:gridSpan w:val="12"/>
            <w:tcBorders>
              <w:top w:val="single" w:sz="4" w:space="0" w:color="000000"/>
              <w:left w:val="nil"/>
              <w:bottom w:val="nil"/>
              <w:right w:val="nil"/>
            </w:tcBorders>
          </w:tcPr>
          <w:p w14:paraId="6266433A"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WENTYLACJA</w:t>
            </w:r>
          </w:p>
        </w:tc>
        <w:tc>
          <w:tcPr>
            <w:tcW w:w="6245" w:type="dxa"/>
            <w:gridSpan w:val="40"/>
            <w:tcBorders>
              <w:top w:val="single" w:sz="4" w:space="0" w:color="000000"/>
              <w:left w:val="nil"/>
              <w:bottom w:val="nil"/>
              <w:right w:val="nil"/>
            </w:tcBorders>
          </w:tcPr>
          <w:p w14:paraId="082DE0DD"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16"/>
                <w:szCs w:val="16"/>
              </w:rPr>
            </w:pPr>
            <w:r>
              <w:rPr>
                <w:rFonts w:ascii="Tahoma" w:hAnsi="Tahoma" w:cs="Tahoma"/>
                <w:color w:val="000000"/>
                <w:sz w:val="16"/>
                <w:szCs w:val="16"/>
              </w:rPr>
              <w:t>Wentylacja grawitacyjna</w:t>
            </w:r>
          </w:p>
        </w:tc>
        <w:tc>
          <w:tcPr>
            <w:tcW w:w="50" w:type="dxa"/>
            <w:gridSpan w:val="4"/>
            <w:vMerge/>
            <w:tcBorders>
              <w:top w:val="nil"/>
              <w:left w:val="nil"/>
              <w:bottom w:val="nil"/>
              <w:right w:val="nil"/>
            </w:tcBorders>
          </w:tcPr>
          <w:p w14:paraId="63183B20"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0" w:type="dxa"/>
            <w:vMerge/>
            <w:tcBorders>
              <w:top w:val="nil"/>
              <w:left w:val="nil"/>
              <w:bottom w:val="nil"/>
              <w:right w:val="nil"/>
            </w:tcBorders>
          </w:tcPr>
          <w:p w14:paraId="33A12759"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590F2798" w14:textId="77777777" w:rsidTr="00AD38E7">
        <w:trPr>
          <w:gridBefore w:val="1"/>
          <w:gridAfter w:val="13"/>
          <w:wAfter w:w="85" w:type="dxa"/>
          <w:trHeight w:hRule="exact" w:val="15"/>
        </w:trPr>
        <w:tc>
          <w:tcPr>
            <w:tcW w:w="9940" w:type="dxa"/>
            <w:gridSpan w:val="52"/>
            <w:tcBorders>
              <w:top w:val="nil"/>
              <w:left w:val="nil"/>
              <w:bottom w:val="nil"/>
              <w:right w:val="nil"/>
            </w:tcBorders>
          </w:tcPr>
          <w:p w14:paraId="7082B5C0"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2"/>
                <w:szCs w:val="2"/>
              </w:rPr>
            </w:pPr>
          </w:p>
        </w:tc>
        <w:tc>
          <w:tcPr>
            <w:tcW w:w="50" w:type="dxa"/>
            <w:gridSpan w:val="4"/>
            <w:vMerge/>
            <w:tcBorders>
              <w:top w:val="nil"/>
              <w:left w:val="nil"/>
              <w:bottom w:val="nil"/>
              <w:right w:val="nil"/>
            </w:tcBorders>
          </w:tcPr>
          <w:p w14:paraId="61838D05"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c>
          <w:tcPr>
            <w:tcW w:w="0" w:type="dxa"/>
            <w:vMerge/>
            <w:tcBorders>
              <w:top w:val="nil"/>
              <w:left w:val="nil"/>
              <w:bottom w:val="nil"/>
              <w:right w:val="nil"/>
            </w:tcBorders>
          </w:tcPr>
          <w:p w14:paraId="0EC5E5D7"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r>
      <w:tr w:rsidR="00AD38E7" w14:paraId="516E4051" w14:textId="77777777" w:rsidTr="00AD38E7">
        <w:trPr>
          <w:gridBefore w:val="1"/>
          <w:gridAfter w:val="14"/>
          <w:wAfter w:w="85" w:type="dxa"/>
          <w:trHeight w:hRule="exact" w:val="45"/>
        </w:trPr>
        <w:tc>
          <w:tcPr>
            <w:tcW w:w="9966" w:type="dxa"/>
            <w:gridSpan w:val="54"/>
            <w:tcBorders>
              <w:top w:val="nil"/>
              <w:left w:val="nil"/>
              <w:bottom w:val="single" w:sz="4" w:space="0" w:color="000000"/>
              <w:right w:val="nil"/>
            </w:tcBorders>
          </w:tcPr>
          <w:p w14:paraId="356EDECA"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3"/>
                <w:szCs w:val="3"/>
              </w:rPr>
            </w:pPr>
          </w:p>
        </w:tc>
        <w:tc>
          <w:tcPr>
            <w:tcW w:w="24" w:type="dxa"/>
            <w:gridSpan w:val="2"/>
            <w:vMerge/>
            <w:tcBorders>
              <w:top w:val="nil"/>
              <w:left w:val="nil"/>
              <w:bottom w:val="nil"/>
              <w:right w:val="nil"/>
            </w:tcBorders>
          </w:tcPr>
          <w:p w14:paraId="7965CCC9" w14:textId="77777777" w:rsidR="00AD38E7" w:rsidRDefault="00AD38E7" w:rsidP="00AD38E7">
            <w:pPr>
              <w:widowControl w:val="0"/>
              <w:autoSpaceDE w:val="0"/>
              <w:autoSpaceDN w:val="0"/>
              <w:adjustRightInd w:val="0"/>
              <w:spacing w:after="0" w:line="240" w:lineRule="auto"/>
              <w:rPr>
                <w:rFonts w:ascii="Tahoma" w:hAnsi="Tahoma" w:cs="Tahoma"/>
                <w:sz w:val="3"/>
                <w:szCs w:val="3"/>
              </w:rPr>
            </w:pPr>
          </w:p>
        </w:tc>
      </w:tr>
      <w:tr w:rsidR="00AD38E7" w14:paraId="561FA364" w14:textId="77777777" w:rsidTr="00AD38E7">
        <w:trPr>
          <w:gridBefore w:val="1"/>
          <w:gridAfter w:val="14"/>
          <w:wAfter w:w="85" w:type="dxa"/>
          <w:trHeight w:hRule="exact" w:val="15"/>
        </w:trPr>
        <w:tc>
          <w:tcPr>
            <w:tcW w:w="9966" w:type="dxa"/>
            <w:gridSpan w:val="54"/>
            <w:tcBorders>
              <w:top w:val="nil"/>
              <w:left w:val="nil"/>
              <w:bottom w:val="nil"/>
              <w:right w:val="nil"/>
            </w:tcBorders>
          </w:tcPr>
          <w:p w14:paraId="0DA642AA"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2"/>
                <w:szCs w:val="2"/>
              </w:rPr>
            </w:pPr>
          </w:p>
        </w:tc>
        <w:tc>
          <w:tcPr>
            <w:tcW w:w="24" w:type="dxa"/>
            <w:gridSpan w:val="2"/>
            <w:vMerge/>
            <w:tcBorders>
              <w:top w:val="nil"/>
              <w:left w:val="nil"/>
              <w:bottom w:val="nil"/>
              <w:right w:val="nil"/>
            </w:tcBorders>
          </w:tcPr>
          <w:p w14:paraId="3E582210"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r>
      <w:tr w:rsidR="00AD38E7" w14:paraId="67E3D272" w14:textId="77777777" w:rsidTr="00AD38E7">
        <w:trPr>
          <w:gridBefore w:val="1"/>
          <w:gridAfter w:val="13"/>
          <w:wAfter w:w="85" w:type="dxa"/>
          <w:trHeight w:hRule="exact" w:val="225"/>
        </w:trPr>
        <w:tc>
          <w:tcPr>
            <w:tcW w:w="3695" w:type="dxa"/>
            <w:gridSpan w:val="12"/>
            <w:tcBorders>
              <w:top w:val="nil"/>
              <w:left w:val="nil"/>
              <w:bottom w:val="nil"/>
              <w:right w:val="nil"/>
            </w:tcBorders>
          </w:tcPr>
          <w:p w14:paraId="16CC1C88"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SYSTEM WBUDOWANEJ INSTALACJI OŚWIETLENIA</w:t>
            </w:r>
          </w:p>
        </w:tc>
        <w:tc>
          <w:tcPr>
            <w:tcW w:w="6245" w:type="dxa"/>
            <w:gridSpan w:val="40"/>
            <w:tcBorders>
              <w:top w:val="nil"/>
              <w:left w:val="nil"/>
              <w:bottom w:val="nil"/>
              <w:right w:val="nil"/>
            </w:tcBorders>
          </w:tcPr>
          <w:p w14:paraId="2F6F41C8"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16"/>
                <w:szCs w:val="16"/>
              </w:rPr>
            </w:pPr>
            <w:r>
              <w:rPr>
                <w:rFonts w:ascii="Tahoma" w:hAnsi="Tahoma" w:cs="Tahoma"/>
                <w:color w:val="000000"/>
                <w:sz w:val="16"/>
                <w:szCs w:val="16"/>
              </w:rPr>
              <w:t>Oświetlenie wbudowane energooszczędne LED</w:t>
            </w:r>
          </w:p>
        </w:tc>
        <w:tc>
          <w:tcPr>
            <w:tcW w:w="50" w:type="dxa"/>
            <w:gridSpan w:val="4"/>
            <w:vMerge w:val="restart"/>
            <w:tcBorders>
              <w:top w:val="nil"/>
              <w:left w:val="nil"/>
              <w:bottom w:val="nil"/>
              <w:right w:val="nil"/>
            </w:tcBorders>
          </w:tcPr>
          <w:p w14:paraId="5A3B6E38"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15"/>
                <w:szCs w:val="15"/>
              </w:rPr>
            </w:pPr>
          </w:p>
        </w:tc>
        <w:tc>
          <w:tcPr>
            <w:tcW w:w="0" w:type="dxa"/>
            <w:vMerge/>
            <w:tcBorders>
              <w:top w:val="nil"/>
              <w:left w:val="nil"/>
              <w:bottom w:val="nil"/>
              <w:right w:val="nil"/>
            </w:tcBorders>
          </w:tcPr>
          <w:p w14:paraId="35004F02"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3AD25906" w14:textId="77777777" w:rsidTr="00AD38E7">
        <w:trPr>
          <w:gridBefore w:val="1"/>
          <w:gridAfter w:val="13"/>
          <w:wAfter w:w="85" w:type="dxa"/>
          <w:trHeight w:hRule="exact" w:val="15"/>
        </w:trPr>
        <w:tc>
          <w:tcPr>
            <w:tcW w:w="9940" w:type="dxa"/>
            <w:gridSpan w:val="52"/>
            <w:tcBorders>
              <w:top w:val="nil"/>
              <w:left w:val="nil"/>
              <w:bottom w:val="nil"/>
              <w:right w:val="nil"/>
            </w:tcBorders>
          </w:tcPr>
          <w:p w14:paraId="2A0D4DA3"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2"/>
                <w:szCs w:val="2"/>
              </w:rPr>
            </w:pPr>
          </w:p>
        </w:tc>
        <w:tc>
          <w:tcPr>
            <w:tcW w:w="50" w:type="dxa"/>
            <w:gridSpan w:val="4"/>
            <w:vMerge/>
            <w:tcBorders>
              <w:top w:val="nil"/>
              <w:left w:val="nil"/>
              <w:bottom w:val="nil"/>
              <w:right w:val="nil"/>
            </w:tcBorders>
          </w:tcPr>
          <w:p w14:paraId="5B68211B"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c>
          <w:tcPr>
            <w:tcW w:w="0" w:type="dxa"/>
            <w:vMerge/>
            <w:tcBorders>
              <w:top w:val="nil"/>
              <w:left w:val="nil"/>
              <w:bottom w:val="nil"/>
              <w:right w:val="nil"/>
            </w:tcBorders>
          </w:tcPr>
          <w:p w14:paraId="44CB002B"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r>
      <w:tr w:rsidR="00AD38E7" w14:paraId="5673999B" w14:textId="77777777" w:rsidTr="00AD38E7">
        <w:trPr>
          <w:gridBefore w:val="1"/>
          <w:gridAfter w:val="14"/>
          <w:wAfter w:w="85" w:type="dxa"/>
          <w:trHeight w:hRule="exact" w:val="45"/>
        </w:trPr>
        <w:tc>
          <w:tcPr>
            <w:tcW w:w="9966" w:type="dxa"/>
            <w:gridSpan w:val="54"/>
            <w:tcBorders>
              <w:top w:val="nil"/>
              <w:left w:val="nil"/>
              <w:bottom w:val="single" w:sz="4" w:space="0" w:color="000000"/>
              <w:right w:val="nil"/>
            </w:tcBorders>
          </w:tcPr>
          <w:p w14:paraId="32AE0822"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3"/>
                <w:szCs w:val="3"/>
              </w:rPr>
            </w:pPr>
          </w:p>
        </w:tc>
        <w:tc>
          <w:tcPr>
            <w:tcW w:w="24" w:type="dxa"/>
            <w:gridSpan w:val="2"/>
            <w:vMerge/>
            <w:tcBorders>
              <w:top w:val="nil"/>
              <w:left w:val="nil"/>
              <w:bottom w:val="nil"/>
              <w:right w:val="nil"/>
            </w:tcBorders>
          </w:tcPr>
          <w:p w14:paraId="597AC8BB" w14:textId="77777777" w:rsidR="00AD38E7" w:rsidRDefault="00AD38E7" w:rsidP="00AD38E7">
            <w:pPr>
              <w:widowControl w:val="0"/>
              <w:autoSpaceDE w:val="0"/>
              <w:autoSpaceDN w:val="0"/>
              <w:adjustRightInd w:val="0"/>
              <w:spacing w:after="0" w:line="240" w:lineRule="auto"/>
              <w:rPr>
                <w:rFonts w:ascii="Tahoma" w:hAnsi="Tahoma" w:cs="Tahoma"/>
                <w:sz w:val="3"/>
                <w:szCs w:val="3"/>
              </w:rPr>
            </w:pPr>
          </w:p>
        </w:tc>
      </w:tr>
      <w:tr w:rsidR="00AD38E7" w14:paraId="09A622BB" w14:textId="77777777" w:rsidTr="00AD38E7">
        <w:trPr>
          <w:gridBefore w:val="1"/>
          <w:gridAfter w:val="14"/>
          <w:wAfter w:w="85" w:type="dxa"/>
          <w:trHeight w:hRule="exact" w:val="540"/>
        </w:trPr>
        <w:tc>
          <w:tcPr>
            <w:tcW w:w="9966" w:type="dxa"/>
            <w:gridSpan w:val="54"/>
            <w:tcBorders>
              <w:top w:val="nil"/>
              <w:left w:val="nil"/>
              <w:bottom w:val="nil"/>
              <w:right w:val="nil"/>
            </w:tcBorders>
          </w:tcPr>
          <w:p w14:paraId="2BD8A9D3"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20"/>
                <w:szCs w:val="20"/>
              </w:rPr>
            </w:pPr>
          </w:p>
        </w:tc>
        <w:tc>
          <w:tcPr>
            <w:tcW w:w="24" w:type="dxa"/>
            <w:gridSpan w:val="2"/>
            <w:vMerge/>
            <w:tcBorders>
              <w:top w:val="nil"/>
              <w:left w:val="nil"/>
              <w:bottom w:val="nil"/>
              <w:right w:val="nil"/>
            </w:tcBorders>
          </w:tcPr>
          <w:p w14:paraId="31F7C750"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79E32E58" w14:textId="77777777" w:rsidTr="00AD38E7">
        <w:trPr>
          <w:gridBefore w:val="1"/>
          <w:gridAfter w:val="13"/>
          <w:wAfter w:w="85" w:type="dxa"/>
          <w:trHeight w:hRule="exact" w:val="315"/>
        </w:trPr>
        <w:tc>
          <w:tcPr>
            <w:tcW w:w="9940" w:type="dxa"/>
            <w:gridSpan w:val="52"/>
            <w:tcBorders>
              <w:top w:val="nil"/>
              <w:left w:val="nil"/>
              <w:bottom w:val="nil"/>
              <w:right w:val="nil"/>
            </w:tcBorders>
            <w:shd w:val="clear" w:color="auto" w:fill="808080"/>
            <w:vAlign w:val="center"/>
          </w:tcPr>
          <w:p w14:paraId="458F0B2B"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FFFFFF"/>
                <w:sz w:val="20"/>
                <w:szCs w:val="20"/>
              </w:rPr>
            </w:pPr>
            <w:r>
              <w:rPr>
                <w:rFonts w:ascii="Tahoma" w:hAnsi="Tahoma" w:cs="Tahoma"/>
                <w:color w:val="FFFFFF"/>
                <w:sz w:val="20"/>
                <w:szCs w:val="20"/>
              </w:rPr>
              <w:t>OGRZEWANIE I WENTYLACJA</w:t>
            </w:r>
          </w:p>
        </w:tc>
        <w:tc>
          <w:tcPr>
            <w:tcW w:w="50" w:type="dxa"/>
            <w:gridSpan w:val="4"/>
            <w:vMerge w:val="restart"/>
            <w:tcBorders>
              <w:top w:val="nil"/>
              <w:left w:val="nil"/>
              <w:bottom w:val="nil"/>
              <w:right w:val="nil"/>
            </w:tcBorders>
          </w:tcPr>
          <w:p w14:paraId="1BAC430B"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20"/>
                <w:szCs w:val="20"/>
              </w:rPr>
            </w:pPr>
          </w:p>
        </w:tc>
        <w:tc>
          <w:tcPr>
            <w:tcW w:w="0" w:type="dxa"/>
            <w:vMerge/>
            <w:tcBorders>
              <w:top w:val="nil"/>
              <w:left w:val="nil"/>
              <w:bottom w:val="nil"/>
              <w:right w:val="nil"/>
            </w:tcBorders>
          </w:tcPr>
          <w:p w14:paraId="3A94CF58"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68B4485E" w14:textId="77777777" w:rsidTr="00AD38E7">
        <w:trPr>
          <w:gridBefore w:val="1"/>
          <w:gridAfter w:val="13"/>
          <w:wAfter w:w="85" w:type="dxa"/>
          <w:trHeight w:hRule="exact" w:val="60"/>
        </w:trPr>
        <w:tc>
          <w:tcPr>
            <w:tcW w:w="9940" w:type="dxa"/>
            <w:gridSpan w:val="52"/>
            <w:tcBorders>
              <w:top w:val="nil"/>
              <w:left w:val="nil"/>
              <w:bottom w:val="nil"/>
              <w:right w:val="nil"/>
            </w:tcBorders>
          </w:tcPr>
          <w:p w14:paraId="1B75DBD5"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4"/>
                <w:szCs w:val="4"/>
              </w:rPr>
            </w:pPr>
          </w:p>
        </w:tc>
        <w:tc>
          <w:tcPr>
            <w:tcW w:w="50" w:type="dxa"/>
            <w:gridSpan w:val="4"/>
            <w:vMerge/>
            <w:tcBorders>
              <w:top w:val="nil"/>
              <w:left w:val="nil"/>
              <w:bottom w:val="nil"/>
              <w:right w:val="nil"/>
            </w:tcBorders>
          </w:tcPr>
          <w:p w14:paraId="137F4995"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15368C62"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396CF022" w14:textId="77777777" w:rsidTr="00AD38E7">
        <w:trPr>
          <w:gridBefore w:val="1"/>
          <w:gridAfter w:val="14"/>
          <w:wAfter w:w="85" w:type="dxa"/>
          <w:trHeight w:hRule="exact" w:val="225"/>
        </w:trPr>
        <w:tc>
          <w:tcPr>
            <w:tcW w:w="9966" w:type="dxa"/>
            <w:gridSpan w:val="54"/>
            <w:tcBorders>
              <w:top w:val="nil"/>
              <w:left w:val="nil"/>
              <w:bottom w:val="nil"/>
              <w:right w:val="nil"/>
            </w:tcBorders>
            <w:shd w:val="clear" w:color="auto" w:fill="C0C0C0"/>
            <w:vAlign w:val="center"/>
          </w:tcPr>
          <w:p w14:paraId="674923E6"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b/>
                <w:bCs/>
                <w:color w:val="000000"/>
                <w:sz w:val="12"/>
                <w:szCs w:val="12"/>
              </w:rPr>
              <w:t>PARAMETRY ENERGETYCZNE - DLA CAŁEGO BUDYNKU</w:t>
            </w:r>
          </w:p>
        </w:tc>
        <w:tc>
          <w:tcPr>
            <w:tcW w:w="24" w:type="dxa"/>
            <w:gridSpan w:val="2"/>
            <w:vMerge/>
            <w:tcBorders>
              <w:top w:val="nil"/>
              <w:left w:val="nil"/>
              <w:bottom w:val="nil"/>
              <w:right w:val="nil"/>
            </w:tcBorders>
          </w:tcPr>
          <w:p w14:paraId="7BF32204"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2AE80C65"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23452BC9"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ZAPOTRZEBOWANIE NA ENERGIĘ UŻYTKOWĄ</w:t>
            </w:r>
          </w:p>
        </w:tc>
        <w:tc>
          <w:tcPr>
            <w:tcW w:w="767" w:type="dxa"/>
            <w:gridSpan w:val="9"/>
            <w:tcBorders>
              <w:top w:val="single" w:sz="4" w:space="0" w:color="000000"/>
              <w:left w:val="nil"/>
              <w:bottom w:val="nil"/>
              <w:right w:val="nil"/>
            </w:tcBorders>
            <w:vAlign w:val="center"/>
          </w:tcPr>
          <w:p w14:paraId="2FAD72E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QH,nd</w:t>
            </w:r>
            <w:proofErr w:type="spellEnd"/>
          </w:p>
        </w:tc>
        <w:tc>
          <w:tcPr>
            <w:tcW w:w="1280" w:type="dxa"/>
            <w:gridSpan w:val="11"/>
            <w:tcBorders>
              <w:top w:val="single" w:sz="4" w:space="0" w:color="000000"/>
              <w:left w:val="nil"/>
              <w:bottom w:val="nil"/>
              <w:right w:val="single" w:sz="4" w:space="0" w:color="000000"/>
            </w:tcBorders>
            <w:vAlign w:val="center"/>
          </w:tcPr>
          <w:p w14:paraId="2C1E845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nil"/>
              <w:right w:val="nil"/>
            </w:tcBorders>
            <w:vAlign w:val="center"/>
          </w:tcPr>
          <w:p w14:paraId="29C8488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8 901,0</w:t>
            </w:r>
          </w:p>
        </w:tc>
        <w:tc>
          <w:tcPr>
            <w:tcW w:w="24" w:type="dxa"/>
            <w:gridSpan w:val="2"/>
            <w:vMerge/>
            <w:tcBorders>
              <w:top w:val="nil"/>
              <w:left w:val="nil"/>
              <w:bottom w:val="nil"/>
              <w:right w:val="nil"/>
            </w:tcBorders>
          </w:tcPr>
          <w:p w14:paraId="03929EF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2BFBFC9"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233042CE"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ZAPOTRZEBOWANIE NA ENERGIĘ KOŃCOWĄ BEZ URZĄDZEŃ POMOCNICZYCH</w:t>
            </w:r>
          </w:p>
        </w:tc>
        <w:tc>
          <w:tcPr>
            <w:tcW w:w="767" w:type="dxa"/>
            <w:gridSpan w:val="9"/>
            <w:tcBorders>
              <w:top w:val="single" w:sz="4" w:space="0" w:color="000000"/>
              <w:left w:val="nil"/>
              <w:bottom w:val="nil"/>
              <w:right w:val="nil"/>
            </w:tcBorders>
            <w:vAlign w:val="center"/>
          </w:tcPr>
          <w:p w14:paraId="0D7F909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Qk,H</w:t>
            </w:r>
            <w:proofErr w:type="spellEnd"/>
          </w:p>
        </w:tc>
        <w:tc>
          <w:tcPr>
            <w:tcW w:w="1280" w:type="dxa"/>
            <w:gridSpan w:val="11"/>
            <w:tcBorders>
              <w:top w:val="single" w:sz="4" w:space="0" w:color="000000"/>
              <w:left w:val="nil"/>
              <w:bottom w:val="nil"/>
              <w:right w:val="single" w:sz="4" w:space="0" w:color="000000"/>
            </w:tcBorders>
            <w:vAlign w:val="center"/>
          </w:tcPr>
          <w:p w14:paraId="71DA835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nil"/>
              <w:right w:val="nil"/>
            </w:tcBorders>
            <w:vAlign w:val="center"/>
          </w:tcPr>
          <w:p w14:paraId="66EE5B7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9 880,1</w:t>
            </w:r>
          </w:p>
        </w:tc>
        <w:tc>
          <w:tcPr>
            <w:tcW w:w="24" w:type="dxa"/>
            <w:gridSpan w:val="2"/>
            <w:vMerge/>
            <w:tcBorders>
              <w:top w:val="nil"/>
              <w:left w:val="nil"/>
              <w:bottom w:val="nil"/>
              <w:right w:val="nil"/>
            </w:tcBorders>
          </w:tcPr>
          <w:p w14:paraId="613754D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831F2EC"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312D5484"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ZAPOTRZEBOWANIE NA ENERGIĘ KOŃCOWĄ DO NAPĘDU URZĄDZEŃ POMOCNICZYCH</w:t>
            </w:r>
          </w:p>
        </w:tc>
        <w:tc>
          <w:tcPr>
            <w:tcW w:w="767" w:type="dxa"/>
            <w:gridSpan w:val="9"/>
            <w:tcBorders>
              <w:top w:val="single" w:sz="4" w:space="0" w:color="000000"/>
              <w:left w:val="nil"/>
              <w:bottom w:val="nil"/>
              <w:right w:val="nil"/>
            </w:tcBorders>
            <w:vAlign w:val="center"/>
          </w:tcPr>
          <w:p w14:paraId="3310254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Eel,pom,H</w:t>
            </w:r>
            <w:proofErr w:type="spellEnd"/>
          </w:p>
        </w:tc>
        <w:tc>
          <w:tcPr>
            <w:tcW w:w="1280" w:type="dxa"/>
            <w:gridSpan w:val="11"/>
            <w:tcBorders>
              <w:top w:val="single" w:sz="4" w:space="0" w:color="000000"/>
              <w:left w:val="nil"/>
              <w:bottom w:val="nil"/>
              <w:right w:val="single" w:sz="4" w:space="0" w:color="000000"/>
            </w:tcBorders>
            <w:vAlign w:val="center"/>
          </w:tcPr>
          <w:p w14:paraId="0D728F5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nil"/>
              <w:right w:val="nil"/>
            </w:tcBorders>
            <w:vAlign w:val="center"/>
          </w:tcPr>
          <w:p w14:paraId="7EF13306"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063F5F2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857CD36"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3F411177"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lastRenderedPageBreak/>
              <w:t>ZAPOTRZEBOWANIE NA ENERGIĘ KOŃCOWĄ</w:t>
            </w:r>
          </w:p>
        </w:tc>
        <w:tc>
          <w:tcPr>
            <w:tcW w:w="767" w:type="dxa"/>
            <w:gridSpan w:val="9"/>
            <w:tcBorders>
              <w:top w:val="single" w:sz="4" w:space="0" w:color="000000"/>
              <w:left w:val="nil"/>
              <w:bottom w:val="nil"/>
              <w:right w:val="nil"/>
            </w:tcBorders>
            <w:vAlign w:val="center"/>
          </w:tcPr>
          <w:p w14:paraId="3E47D1E1"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644B81C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nil"/>
              <w:right w:val="nil"/>
            </w:tcBorders>
            <w:vAlign w:val="center"/>
          </w:tcPr>
          <w:p w14:paraId="3FBF5FE0"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9 880,1</w:t>
            </w:r>
          </w:p>
        </w:tc>
        <w:tc>
          <w:tcPr>
            <w:tcW w:w="24" w:type="dxa"/>
            <w:gridSpan w:val="2"/>
            <w:vMerge/>
            <w:tcBorders>
              <w:top w:val="nil"/>
              <w:left w:val="nil"/>
              <w:bottom w:val="nil"/>
              <w:right w:val="nil"/>
            </w:tcBorders>
          </w:tcPr>
          <w:p w14:paraId="2BCDFC6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4FD157A"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7B685E64"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ZAPOTRZEBOWANIE NA NIEODNAWIALNĄ ENERGIĘ PIERWOTNĄ BEZ URZĄDZEŃ POMOCNICZYCH</w:t>
            </w:r>
          </w:p>
        </w:tc>
        <w:tc>
          <w:tcPr>
            <w:tcW w:w="767" w:type="dxa"/>
            <w:gridSpan w:val="9"/>
            <w:tcBorders>
              <w:top w:val="single" w:sz="4" w:space="0" w:color="000000"/>
              <w:left w:val="nil"/>
              <w:bottom w:val="nil"/>
              <w:right w:val="nil"/>
            </w:tcBorders>
            <w:vAlign w:val="center"/>
          </w:tcPr>
          <w:p w14:paraId="6DFA10FF"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2D6AEB6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nil"/>
              <w:right w:val="nil"/>
            </w:tcBorders>
            <w:vAlign w:val="center"/>
          </w:tcPr>
          <w:p w14:paraId="79D6272F"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27AA229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70BE375"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3C2DCC60"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ZAPOTRZEBOWANIE NA NIEODNAWIALNĄ ENERGIĘ PIERWOTNĄ DO NAPĘDU URZĄDZEŃ POMOCNICZYCH</w:t>
            </w:r>
          </w:p>
        </w:tc>
        <w:tc>
          <w:tcPr>
            <w:tcW w:w="767" w:type="dxa"/>
            <w:gridSpan w:val="9"/>
            <w:tcBorders>
              <w:top w:val="single" w:sz="4" w:space="0" w:color="000000"/>
              <w:left w:val="nil"/>
              <w:bottom w:val="nil"/>
              <w:right w:val="nil"/>
            </w:tcBorders>
            <w:vAlign w:val="center"/>
          </w:tcPr>
          <w:p w14:paraId="44065DA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4343ED9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nil"/>
              <w:right w:val="nil"/>
            </w:tcBorders>
            <w:vAlign w:val="center"/>
          </w:tcPr>
          <w:p w14:paraId="1FFF9C58"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2C1D9C8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5A4A580"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6E21BA3F"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ZAPOTRZEBOWANIE NA NIEODNAWIALNĄ ENERGIĘ PIERWOTNĄ</w:t>
            </w:r>
          </w:p>
        </w:tc>
        <w:tc>
          <w:tcPr>
            <w:tcW w:w="767" w:type="dxa"/>
            <w:gridSpan w:val="9"/>
            <w:tcBorders>
              <w:top w:val="single" w:sz="4" w:space="0" w:color="000000"/>
              <w:left w:val="nil"/>
              <w:bottom w:val="single" w:sz="4" w:space="0" w:color="000000"/>
              <w:right w:val="nil"/>
            </w:tcBorders>
            <w:vAlign w:val="center"/>
          </w:tcPr>
          <w:p w14:paraId="1EF2EC5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Qp,H</w:t>
            </w:r>
            <w:proofErr w:type="spellEnd"/>
          </w:p>
        </w:tc>
        <w:tc>
          <w:tcPr>
            <w:tcW w:w="1280" w:type="dxa"/>
            <w:gridSpan w:val="11"/>
            <w:tcBorders>
              <w:top w:val="single" w:sz="4" w:space="0" w:color="000000"/>
              <w:left w:val="nil"/>
              <w:bottom w:val="nil"/>
              <w:right w:val="single" w:sz="4" w:space="0" w:color="000000"/>
            </w:tcBorders>
            <w:vAlign w:val="center"/>
          </w:tcPr>
          <w:p w14:paraId="6860826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nil"/>
              <w:right w:val="nil"/>
            </w:tcBorders>
            <w:vAlign w:val="center"/>
          </w:tcPr>
          <w:p w14:paraId="5978160A"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6EF26F4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E66DF07"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786E191B"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POWIERZCHNIA O REGULOWANEJ TEMPERATURZE</w:t>
            </w:r>
          </w:p>
        </w:tc>
        <w:tc>
          <w:tcPr>
            <w:tcW w:w="767" w:type="dxa"/>
            <w:gridSpan w:val="9"/>
            <w:tcBorders>
              <w:top w:val="single" w:sz="4" w:space="0" w:color="000000"/>
              <w:left w:val="nil"/>
              <w:bottom w:val="nil"/>
              <w:right w:val="nil"/>
            </w:tcBorders>
            <w:vAlign w:val="center"/>
          </w:tcPr>
          <w:p w14:paraId="32C6197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Af</w:t>
            </w:r>
            <w:proofErr w:type="spellEnd"/>
          </w:p>
        </w:tc>
        <w:tc>
          <w:tcPr>
            <w:tcW w:w="1280" w:type="dxa"/>
            <w:gridSpan w:val="11"/>
            <w:tcBorders>
              <w:top w:val="single" w:sz="4" w:space="0" w:color="000000"/>
              <w:left w:val="nil"/>
              <w:bottom w:val="nil"/>
              <w:right w:val="single" w:sz="4" w:space="0" w:color="000000"/>
            </w:tcBorders>
            <w:vAlign w:val="center"/>
          </w:tcPr>
          <w:p w14:paraId="74CAEEF8"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0" w:type="dxa"/>
            <w:gridSpan w:val="11"/>
            <w:tcBorders>
              <w:top w:val="single" w:sz="4" w:space="0" w:color="000000"/>
              <w:left w:val="single" w:sz="4" w:space="0" w:color="000000"/>
              <w:bottom w:val="nil"/>
              <w:right w:val="nil"/>
            </w:tcBorders>
            <w:vAlign w:val="center"/>
          </w:tcPr>
          <w:p w14:paraId="283EA80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24" w:type="dxa"/>
            <w:gridSpan w:val="2"/>
            <w:vMerge/>
            <w:tcBorders>
              <w:top w:val="nil"/>
              <w:left w:val="nil"/>
              <w:bottom w:val="nil"/>
              <w:right w:val="nil"/>
            </w:tcBorders>
          </w:tcPr>
          <w:p w14:paraId="06C0681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699833E"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6B86D5C0"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POWIERZCHNIA UŻYTKOWA</w:t>
            </w:r>
          </w:p>
        </w:tc>
        <w:tc>
          <w:tcPr>
            <w:tcW w:w="767" w:type="dxa"/>
            <w:gridSpan w:val="9"/>
            <w:tcBorders>
              <w:top w:val="single" w:sz="4" w:space="0" w:color="000000"/>
              <w:left w:val="nil"/>
              <w:bottom w:val="nil"/>
              <w:right w:val="nil"/>
            </w:tcBorders>
            <w:vAlign w:val="center"/>
          </w:tcPr>
          <w:p w14:paraId="2EC30828"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0B1CC578"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0" w:type="dxa"/>
            <w:gridSpan w:val="11"/>
            <w:tcBorders>
              <w:top w:val="single" w:sz="4" w:space="0" w:color="000000"/>
              <w:left w:val="single" w:sz="4" w:space="0" w:color="000000"/>
              <w:bottom w:val="nil"/>
              <w:right w:val="nil"/>
            </w:tcBorders>
            <w:vAlign w:val="center"/>
          </w:tcPr>
          <w:p w14:paraId="69D0456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24" w:type="dxa"/>
            <w:gridSpan w:val="2"/>
            <w:vMerge/>
            <w:tcBorders>
              <w:top w:val="nil"/>
              <w:left w:val="nil"/>
              <w:bottom w:val="nil"/>
              <w:right w:val="nil"/>
            </w:tcBorders>
          </w:tcPr>
          <w:p w14:paraId="7602DB07"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617FB77"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2A4CCA5A"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POWIERZCHNIA UŻYTKOWA O REGULOWANEJ TEMPERATURZE</w:t>
            </w:r>
          </w:p>
        </w:tc>
        <w:tc>
          <w:tcPr>
            <w:tcW w:w="767" w:type="dxa"/>
            <w:gridSpan w:val="9"/>
            <w:tcBorders>
              <w:top w:val="single" w:sz="4" w:space="0" w:color="000000"/>
              <w:left w:val="nil"/>
              <w:bottom w:val="nil"/>
              <w:right w:val="nil"/>
            </w:tcBorders>
            <w:vAlign w:val="center"/>
          </w:tcPr>
          <w:p w14:paraId="5EFB969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74CD0C0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0" w:type="dxa"/>
            <w:gridSpan w:val="11"/>
            <w:tcBorders>
              <w:top w:val="single" w:sz="4" w:space="0" w:color="000000"/>
              <w:left w:val="single" w:sz="4" w:space="0" w:color="000000"/>
              <w:bottom w:val="nil"/>
              <w:right w:val="nil"/>
            </w:tcBorders>
            <w:vAlign w:val="center"/>
          </w:tcPr>
          <w:p w14:paraId="795334F7"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24" w:type="dxa"/>
            <w:gridSpan w:val="2"/>
            <w:vMerge/>
            <w:tcBorders>
              <w:top w:val="nil"/>
              <w:left w:val="nil"/>
              <w:bottom w:val="nil"/>
              <w:right w:val="nil"/>
            </w:tcBorders>
          </w:tcPr>
          <w:p w14:paraId="0823F26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897E9AF" w14:textId="77777777" w:rsidTr="00AD38E7">
        <w:trPr>
          <w:gridBefore w:val="1"/>
          <w:gridAfter w:val="14"/>
          <w:wAfter w:w="85" w:type="dxa"/>
          <w:trHeight w:hRule="exact" w:val="225"/>
        </w:trPr>
        <w:tc>
          <w:tcPr>
            <w:tcW w:w="9966" w:type="dxa"/>
            <w:gridSpan w:val="54"/>
            <w:tcBorders>
              <w:top w:val="nil"/>
              <w:left w:val="nil"/>
              <w:bottom w:val="nil"/>
              <w:right w:val="nil"/>
            </w:tcBorders>
            <w:shd w:val="clear" w:color="auto" w:fill="C0C0C0"/>
            <w:vAlign w:val="center"/>
          </w:tcPr>
          <w:p w14:paraId="4116E317"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b/>
                <w:bCs/>
                <w:color w:val="000000"/>
                <w:sz w:val="12"/>
                <w:szCs w:val="12"/>
              </w:rPr>
              <w:t>OPIS SYSTEMU OGRZEWANIA</w:t>
            </w:r>
          </w:p>
        </w:tc>
        <w:tc>
          <w:tcPr>
            <w:tcW w:w="24" w:type="dxa"/>
            <w:gridSpan w:val="2"/>
            <w:vMerge/>
            <w:tcBorders>
              <w:top w:val="nil"/>
              <w:left w:val="nil"/>
              <w:bottom w:val="nil"/>
              <w:right w:val="nil"/>
            </w:tcBorders>
          </w:tcPr>
          <w:p w14:paraId="2612C18C"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5F9C4666" w14:textId="77777777" w:rsidTr="00AD38E7">
        <w:trPr>
          <w:gridBefore w:val="1"/>
          <w:gridAfter w:val="14"/>
          <w:wAfter w:w="85" w:type="dxa"/>
          <w:trHeight w:hRule="exact" w:val="270"/>
        </w:trPr>
        <w:tc>
          <w:tcPr>
            <w:tcW w:w="9966" w:type="dxa"/>
            <w:gridSpan w:val="54"/>
            <w:tcBorders>
              <w:top w:val="nil"/>
              <w:left w:val="nil"/>
              <w:bottom w:val="nil"/>
              <w:right w:val="nil"/>
            </w:tcBorders>
            <w:vAlign w:val="center"/>
          </w:tcPr>
          <w:p w14:paraId="36EC9F8A" w14:textId="77777777" w:rsidR="00AD38E7" w:rsidRDefault="00AD38E7" w:rsidP="00AD38E7">
            <w:pPr>
              <w:widowControl w:val="0"/>
              <w:autoSpaceDE w:val="0"/>
              <w:autoSpaceDN w:val="0"/>
              <w:adjustRightInd w:val="0"/>
              <w:spacing w:before="30" w:after="0" w:line="191" w:lineRule="exact"/>
              <w:ind w:left="150"/>
              <w:rPr>
                <w:rFonts w:ascii="Tahoma" w:hAnsi="Tahoma" w:cs="Tahoma"/>
                <w:color w:val="000000"/>
                <w:sz w:val="16"/>
                <w:szCs w:val="16"/>
              </w:rPr>
            </w:pPr>
            <w:r>
              <w:rPr>
                <w:rFonts w:ascii="Tahoma" w:hAnsi="Tahoma" w:cs="Tahoma"/>
                <w:color w:val="000000"/>
                <w:sz w:val="16"/>
                <w:szCs w:val="16"/>
              </w:rPr>
              <w:t>Ogrzewanie podłogowe za pomocą mat grzewczych elektrycznych</w:t>
            </w:r>
          </w:p>
        </w:tc>
        <w:tc>
          <w:tcPr>
            <w:tcW w:w="24" w:type="dxa"/>
            <w:gridSpan w:val="2"/>
            <w:vMerge/>
            <w:tcBorders>
              <w:top w:val="nil"/>
              <w:left w:val="nil"/>
              <w:bottom w:val="nil"/>
              <w:right w:val="nil"/>
            </w:tcBorders>
          </w:tcPr>
          <w:p w14:paraId="2EB1371E"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6B5DC232" w14:textId="77777777" w:rsidTr="00AD38E7">
        <w:trPr>
          <w:gridBefore w:val="1"/>
          <w:gridAfter w:val="14"/>
          <w:wAfter w:w="85" w:type="dxa"/>
          <w:trHeight w:hRule="exact" w:val="225"/>
        </w:trPr>
        <w:tc>
          <w:tcPr>
            <w:tcW w:w="9966" w:type="dxa"/>
            <w:gridSpan w:val="54"/>
            <w:tcBorders>
              <w:top w:val="nil"/>
              <w:left w:val="nil"/>
              <w:bottom w:val="nil"/>
              <w:right w:val="nil"/>
            </w:tcBorders>
            <w:shd w:val="clear" w:color="auto" w:fill="C0C0C0"/>
            <w:vAlign w:val="center"/>
          </w:tcPr>
          <w:p w14:paraId="0945A25B"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b/>
                <w:bCs/>
                <w:color w:val="000000"/>
                <w:sz w:val="12"/>
                <w:szCs w:val="12"/>
              </w:rPr>
              <w:t>SYSTEM INSTALACJI OGRZEWANIA I WENTYLACJI NATURALNEJ - 1</w:t>
            </w:r>
          </w:p>
        </w:tc>
        <w:tc>
          <w:tcPr>
            <w:tcW w:w="24" w:type="dxa"/>
            <w:gridSpan w:val="2"/>
            <w:vMerge/>
            <w:tcBorders>
              <w:top w:val="nil"/>
              <w:left w:val="nil"/>
              <w:bottom w:val="nil"/>
              <w:right w:val="nil"/>
            </w:tcBorders>
          </w:tcPr>
          <w:p w14:paraId="4F7234BB"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0EE70A15" w14:textId="77777777" w:rsidTr="00AD38E7">
        <w:trPr>
          <w:gridBefore w:val="1"/>
          <w:gridAfter w:val="14"/>
          <w:wAfter w:w="85" w:type="dxa"/>
          <w:trHeight w:hRule="exact" w:val="270"/>
        </w:trPr>
        <w:tc>
          <w:tcPr>
            <w:tcW w:w="9966" w:type="dxa"/>
            <w:gridSpan w:val="54"/>
            <w:tcBorders>
              <w:top w:val="nil"/>
              <w:left w:val="nil"/>
              <w:bottom w:val="nil"/>
              <w:right w:val="nil"/>
            </w:tcBorders>
          </w:tcPr>
          <w:p w14:paraId="06EFF752"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8"/>
                <w:szCs w:val="18"/>
              </w:rPr>
            </w:pPr>
          </w:p>
        </w:tc>
        <w:tc>
          <w:tcPr>
            <w:tcW w:w="24" w:type="dxa"/>
            <w:gridSpan w:val="2"/>
            <w:vMerge/>
            <w:tcBorders>
              <w:top w:val="nil"/>
              <w:left w:val="nil"/>
              <w:bottom w:val="nil"/>
              <w:right w:val="nil"/>
            </w:tcBorders>
          </w:tcPr>
          <w:p w14:paraId="3EEFC1B5"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42D71AB5" w14:textId="77777777" w:rsidTr="00AD38E7">
        <w:trPr>
          <w:gridBefore w:val="1"/>
          <w:gridAfter w:val="14"/>
          <w:wAfter w:w="85" w:type="dxa"/>
          <w:trHeight w:hRule="exact" w:val="225"/>
        </w:trPr>
        <w:tc>
          <w:tcPr>
            <w:tcW w:w="9966" w:type="dxa"/>
            <w:gridSpan w:val="54"/>
            <w:tcBorders>
              <w:top w:val="nil"/>
              <w:left w:val="nil"/>
              <w:bottom w:val="nil"/>
              <w:right w:val="nil"/>
            </w:tcBorders>
            <w:shd w:val="clear" w:color="auto" w:fill="C0C0C0"/>
            <w:vAlign w:val="center"/>
          </w:tcPr>
          <w:p w14:paraId="507A8C7D" w14:textId="77777777" w:rsidR="00AD38E7" w:rsidRDefault="00AD38E7" w:rsidP="00AD38E7">
            <w:pPr>
              <w:widowControl w:val="0"/>
              <w:autoSpaceDE w:val="0"/>
              <w:autoSpaceDN w:val="0"/>
              <w:adjustRightInd w:val="0"/>
              <w:spacing w:before="30" w:after="0" w:line="147" w:lineRule="exact"/>
              <w:ind w:left="301"/>
              <w:rPr>
                <w:rFonts w:ascii="Tahoma" w:hAnsi="Tahoma" w:cs="Tahoma"/>
                <w:sz w:val="24"/>
                <w:szCs w:val="24"/>
              </w:rPr>
            </w:pPr>
            <w:r>
              <w:rPr>
                <w:rFonts w:ascii="Tahoma" w:hAnsi="Tahoma" w:cs="Tahoma"/>
                <w:b/>
                <w:bCs/>
                <w:color w:val="000000"/>
                <w:sz w:val="12"/>
                <w:szCs w:val="12"/>
              </w:rPr>
              <w:t>PARAMETRY ENERGETYCZNE</w:t>
            </w:r>
          </w:p>
        </w:tc>
        <w:tc>
          <w:tcPr>
            <w:tcW w:w="24" w:type="dxa"/>
            <w:gridSpan w:val="2"/>
            <w:vMerge/>
            <w:tcBorders>
              <w:top w:val="nil"/>
              <w:left w:val="nil"/>
              <w:bottom w:val="nil"/>
              <w:right w:val="nil"/>
            </w:tcBorders>
          </w:tcPr>
          <w:p w14:paraId="086C6E7B"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08871960" w14:textId="77777777" w:rsidTr="00AD38E7">
        <w:trPr>
          <w:gridBefore w:val="1"/>
          <w:gridAfter w:val="14"/>
          <w:wAfter w:w="85" w:type="dxa"/>
          <w:trHeight w:hRule="exact" w:val="315"/>
        </w:trPr>
        <w:tc>
          <w:tcPr>
            <w:tcW w:w="6449" w:type="dxa"/>
            <w:gridSpan w:val="23"/>
            <w:tcBorders>
              <w:top w:val="single" w:sz="4" w:space="0" w:color="000000"/>
              <w:left w:val="nil"/>
              <w:bottom w:val="single" w:sz="4" w:space="0" w:color="000000"/>
              <w:right w:val="nil"/>
            </w:tcBorders>
            <w:vAlign w:val="center"/>
          </w:tcPr>
          <w:p w14:paraId="51286A2B"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ZAPOTRZEBOWANIE NA ENERGIĘ UŻYTKOWĄ</w:t>
            </w:r>
          </w:p>
        </w:tc>
        <w:tc>
          <w:tcPr>
            <w:tcW w:w="767" w:type="dxa"/>
            <w:gridSpan w:val="9"/>
            <w:tcBorders>
              <w:top w:val="single" w:sz="4" w:space="0" w:color="000000"/>
              <w:left w:val="nil"/>
              <w:bottom w:val="single" w:sz="4" w:space="0" w:color="000000"/>
              <w:right w:val="nil"/>
            </w:tcBorders>
            <w:vAlign w:val="center"/>
          </w:tcPr>
          <w:p w14:paraId="167DDA5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QH,nd</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752E634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single" w:sz="4" w:space="0" w:color="000000"/>
              <w:right w:val="nil"/>
            </w:tcBorders>
            <w:vAlign w:val="center"/>
          </w:tcPr>
          <w:p w14:paraId="0FA421B8"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8 901,0</w:t>
            </w:r>
          </w:p>
        </w:tc>
        <w:tc>
          <w:tcPr>
            <w:tcW w:w="24" w:type="dxa"/>
            <w:gridSpan w:val="2"/>
            <w:vMerge/>
            <w:tcBorders>
              <w:top w:val="nil"/>
              <w:left w:val="nil"/>
              <w:bottom w:val="nil"/>
              <w:right w:val="nil"/>
            </w:tcBorders>
          </w:tcPr>
          <w:p w14:paraId="26AE51D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9E30C36" w14:textId="77777777" w:rsidTr="00AD38E7">
        <w:trPr>
          <w:gridBefore w:val="1"/>
          <w:gridAfter w:val="14"/>
          <w:wAfter w:w="85" w:type="dxa"/>
          <w:trHeight w:hRule="exact" w:val="315"/>
        </w:trPr>
        <w:tc>
          <w:tcPr>
            <w:tcW w:w="6449" w:type="dxa"/>
            <w:gridSpan w:val="23"/>
            <w:tcBorders>
              <w:top w:val="single" w:sz="4" w:space="0" w:color="000000"/>
              <w:left w:val="nil"/>
              <w:bottom w:val="single" w:sz="4" w:space="0" w:color="000000"/>
              <w:right w:val="nil"/>
            </w:tcBorders>
            <w:vAlign w:val="center"/>
          </w:tcPr>
          <w:p w14:paraId="41E5310C"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ZAPOTRZEBOWANIE NA ENERGIĘ KOŃCOWĄ BEZ URZĄDZEŃ POMOCNICZYCH</w:t>
            </w:r>
          </w:p>
        </w:tc>
        <w:tc>
          <w:tcPr>
            <w:tcW w:w="767" w:type="dxa"/>
            <w:gridSpan w:val="9"/>
            <w:tcBorders>
              <w:top w:val="single" w:sz="4" w:space="0" w:color="000000"/>
              <w:left w:val="nil"/>
              <w:bottom w:val="single" w:sz="4" w:space="0" w:color="000000"/>
              <w:right w:val="nil"/>
            </w:tcBorders>
            <w:vAlign w:val="center"/>
          </w:tcPr>
          <w:p w14:paraId="1097638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Qk,H</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1AD2783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single" w:sz="4" w:space="0" w:color="000000"/>
              <w:right w:val="nil"/>
            </w:tcBorders>
            <w:vAlign w:val="center"/>
          </w:tcPr>
          <w:p w14:paraId="175B33C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9 880,1</w:t>
            </w:r>
          </w:p>
        </w:tc>
        <w:tc>
          <w:tcPr>
            <w:tcW w:w="24" w:type="dxa"/>
            <w:gridSpan w:val="2"/>
            <w:vMerge/>
            <w:tcBorders>
              <w:top w:val="nil"/>
              <w:left w:val="nil"/>
              <w:bottom w:val="nil"/>
              <w:right w:val="nil"/>
            </w:tcBorders>
          </w:tcPr>
          <w:p w14:paraId="20DDD93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E1B00B6" w14:textId="77777777" w:rsidTr="00AD38E7">
        <w:trPr>
          <w:gridBefore w:val="1"/>
          <w:gridAfter w:val="14"/>
          <w:wAfter w:w="85" w:type="dxa"/>
          <w:trHeight w:hRule="exact" w:val="315"/>
        </w:trPr>
        <w:tc>
          <w:tcPr>
            <w:tcW w:w="6449" w:type="dxa"/>
            <w:gridSpan w:val="23"/>
            <w:tcBorders>
              <w:top w:val="single" w:sz="4" w:space="0" w:color="000000"/>
              <w:left w:val="nil"/>
              <w:bottom w:val="single" w:sz="4" w:space="0" w:color="000000"/>
              <w:right w:val="nil"/>
            </w:tcBorders>
            <w:vAlign w:val="center"/>
          </w:tcPr>
          <w:p w14:paraId="16586FC7"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ZAPOTRZEBOWANIE NA ENERGIĘ KOŃCOWĄ DO NAPĘDU URZĄDZEŃ POMOCNICZYCH</w:t>
            </w:r>
          </w:p>
        </w:tc>
        <w:tc>
          <w:tcPr>
            <w:tcW w:w="767" w:type="dxa"/>
            <w:gridSpan w:val="9"/>
            <w:tcBorders>
              <w:top w:val="single" w:sz="4" w:space="0" w:color="000000"/>
              <w:left w:val="nil"/>
              <w:bottom w:val="single" w:sz="4" w:space="0" w:color="000000"/>
              <w:right w:val="nil"/>
            </w:tcBorders>
            <w:vAlign w:val="center"/>
          </w:tcPr>
          <w:p w14:paraId="59C4D80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Eel,pom,H</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6FA0108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single" w:sz="4" w:space="0" w:color="000000"/>
              <w:right w:val="nil"/>
            </w:tcBorders>
            <w:vAlign w:val="center"/>
          </w:tcPr>
          <w:p w14:paraId="6AA70DA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25C33D7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32F253D" w14:textId="77777777" w:rsidTr="00AD38E7">
        <w:trPr>
          <w:gridBefore w:val="1"/>
          <w:gridAfter w:val="14"/>
          <w:wAfter w:w="85" w:type="dxa"/>
          <w:trHeight w:hRule="exact" w:val="315"/>
        </w:trPr>
        <w:tc>
          <w:tcPr>
            <w:tcW w:w="6449" w:type="dxa"/>
            <w:gridSpan w:val="23"/>
            <w:tcBorders>
              <w:top w:val="single" w:sz="4" w:space="0" w:color="000000"/>
              <w:left w:val="nil"/>
              <w:bottom w:val="single" w:sz="4" w:space="0" w:color="000000"/>
              <w:right w:val="nil"/>
            </w:tcBorders>
            <w:vAlign w:val="center"/>
          </w:tcPr>
          <w:p w14:paraId="7CF71C35"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ZAPOTRZEBOWANIE NA ENERGIĘ KOŃCOWĄ</w:t>
            </w:r>
          </w:p>
        </w:tc>
        <w:tc>
          <w:tcPr>
            <w:tcW w:w="767" w:type="dxa"/>
            <w:gridSpan w:val="9"/>
            <w:tcBorders>
              <w:top w:val="single" w:sz="4" w:space="0" w:color="000000"/>
              <w:left w:val="nil"/>
              <w:bottom w:val="single" w:sz="4" w:space="0" w:color="000000"/>
              <w:right w:val="nil"/>
            </w:tcBorders>
            <w:vAlign w:val="center"/>
          </w:tcPr>
          <w:p w14:paraId="2F02122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7D7ED6B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single" w:sz="4" w:space="0" w:color="000000"/>
              <w:right w:val="nil"/>
            </w:tcBorders>
            <w:vAlign w:val="center"/>
          </w:tcPr>
          <w:p w14:paraId="05FF9940"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9 880,1</w:t>
            </w:r>
          </w:p>
        </w:tc>
        <w:tc>
          <w:tcPr>
            <w:tcW w:w="24" w:type="dxa"/>
            <w:gridSpan w:val="2"/>
            <w:vMerge/>
            <w:tcBorders>
              <w:top w:val="nil"/>
              <w:left w:val="nil"/>
              <w:bottom w:val="nil"/>
              <w:right w:val="nil"/>
            </w:tcBorders>
          </w:tcPr>
          <w:p w14:paraId="39A6E86B"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C0BB2A3" w14:textId="77777777" w:rsidTr="00AD38E7">
        <w:trPr>
          <w:gridBefore w:val="1"/>
          <w:gridAfter w:val="14"/>
          <w:wAfter w:w="85" w:type="dxa"/>
          <w:trHeight w:hRule="exact" w:val="315"/>
        </w:trPr>
        <w:tc>
          <w:tcPr>
            <w:tcW w:w="6449" w:type="dxa"/>
            <w:gridSpan w:val="23"/>
            <w:tcBorders>
              <w:top w:val="single" w:sz="4" w:space="0" w:color="000000"/>
              <w:left w:val="nil"/>
              <w:bottom w:val="single" w:sz="4" w:space="0" w:color="000000"/>
              <w:right w:val="nil"/>
            </w:tcBorders>
            <w:vAlign w:val="center"/>
          </w:tcPr>
          <w:p w14:paraId="52B4833B"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ZAPOTRZEBOWANIE NA NIEODNAWIALNĄ ENERGIĘ PIERWOTNĄ BEZ URZĄDZEŃ POMOCNICZYCH</w:t>
            </w:r>
          </w:p>
        </w:tc>
        <w:tc>
          <w:tcPr>
            <w:tcW w:w="767" w:type="dxa"/>
            <w:gridSpan w:val="9"/>
            <w:tcBorders>
              <w:top w:val="single" w:sz="4" w:space="0" w:color="000000"/>
              <w:left w:val="nil"/>
              <w:bottom w:val="single" w:sz="4" w:space="0" w:color="000000"/>
              <w:right w:val="nil"/>
            </w:tcBorders>
            <w:vAlign w:val="center"/>
          </w:tcPr>
          <w:p w14:paraId="721B41C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1AB6625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single" w:sz="4" w:space="0" w:color="000000"/>
              <w:right w:val="nil"/>
            </w:tcBorders>
            <w:vAlign w:val="center"/>
          </w:tcPr>
          <w:p w14:paraId="61E7FD6C"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1BF1F33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C5A801C" w14:textId="77777777" w:rsidTr="00AD38E7">
        <w:trPr>
          <w:gridBefore w:val="1"/>
          <w:gridAfter w:val="14"/>
          <w:wAfter w:w="85" w:type="dxa"/>
          <w:trHeight w:hRule="exact" w:val="315"/>
        </w:trPr>
        <w:tc>
          <w:tcPr>
            <w:tcW w:w="6449" w:type="dxa"/>
            <w:gridSpan w:val="23"/>
            <w:tcBorders>
              <w:top w:val="single" w:sz="4" w:space="0" w:color="000000"/>
              <w:left w:val="nil"/>
              <w:bottom w:val="single" w:sz="4" w:space="0" w:color="000000"/>
              <w:right w:val="nil"/>
            </w:tcBorders>
            <w:vAlign w:val="center"/>
          </w:tcPr>
          <w:p w14:paraId="57D0D927"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ZAPOTRZEBOWANIE NA NIEODNAWIALNĄ ENERGIĘ PIERWOTNĄ DO NAPĘDU URZĄDZEŃ POMOCNICZYCH</w:t>
            </w:r>
          </w:p>
        </w:tc>
        <w:tc>
          <w:tcPr>
            <w:tcW w:w="767" w:type="dxa"/>
            <w:gridSpan w:val="9"/>
            <w:tcBorders>
              <w:top w:val="single" w:sz="4" w:space="0" w:color="000000"/>
              <w:left w:val="nil"/>
              <w:bottom w:val="single" w:sz="4" w:space="0" w:color="000000"/>
              <w:right w:val="nil"/>
            </w:tcBorders>
            <w:vAlign w:val="center"/>
          </w:tcPr>
          <w:p w14:paraId="0227810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408D33BF"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single" w:sz="4" w:space="0" w:color="000000"/>
              <w:right w:val="nil"/>
            </w:tcBorders>
            <w:vAlign w:val="center"/>
          </w:tcPr>
          <w:p w14:paraId="0406F03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1939756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EF11F90" w14:textId="77777777" w:rsidTr="00AD38E7">
        <w:trPr>
          <w:gridBefore w:val="1"/>
          <w:gridAfter w:val="14"/>
          <w:wAfter w:w="85" w:type="dxa"/>
          <w:trHeight w:hRule="exact" w:val="315"/>
        </w:trPr>
        <w:tc>
          <w:tcPr>
            <w:tcW w:w="6449" w:type="dxa"/>
            <w:gridSpan w:val="23"/>
            <w:tcBorders>
              <w:top w:val="single" w:sz="4" w:space="0" w:color="000000"/>
              <w:left w:val="nil"/>
              <w:bottom w:val="single" w:sz="4" w:space="0" w:color="000000"/>
              <w:right w:val="nil"/>
            </w:tcBorders>
            <w:vAlign w:val="center"/>
          </w:tcPr>
          <w:p w14:paraId="46F17DC6"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ZAPOTRZEBOWANIE NA NIEODNAWIALNĄ ENERGIĘ PIERWOTNĄ</w:t>
            </w:r>
          </w:p>
        </w:tc>
        <w:tc>
          <w:tcPr>
            <w:tcW w:w="767" w:type="dxa"/>
            <w:gridSpan w:val="9"/>
            <w:tcBorders>
              <w:top w:val="single" w:sz="4" w:space="0" w:color="000000"/>
              <w:left w:val="nil"/>
              <w:bottom w:val="single" w:sz="4" w:space="0" w:color="000000"/>
              <w:right w:val="nil"/>
            </w:tcBorders>
            <w:vAlign w:val="center"/>
          </w:tcPr>
          <w:p w14:paraId="3972F95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Qp,H</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0AD41B0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single" w:sz="4" w:space="0" w:color="000000"/>
              <w:right w:val="nil"/>
            </w:tcBorders>
            <w:vAlign w:val="center"/>
          </w:tcPr>
          <w:p w14:paraId="061CC92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195CFA0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2F2A865" w14:textId="77777777" w:rsidTr="00AD38E7">
        <w:trPr>
          <w:gridBefore w:val="1"/>
          <w:gridAfter w:val="14"/>
          <w:wAfter w:w="85" w:type="dxa"/>
          <w:trHeight w:hRule="exact" w:val="315"/>
        </w:trPr>
        <w:tc>
          <w:tcPr>
            <w:tcW w:w="6449" w:type="dxa"/>
            <w:gridSpan w:val="23"/>
            <w:tcBorders>
              <w:top w:val="single" w:sz="4" w:space="0" w:color="000000"/>
              <w:left w:val="nil"/>
              <w:bottom w:val="single" w:sz="4" w:space="0" w:color="000000"/>
              <w:right w:val="nil"/>
            </w:tcBorders>
            <w:vAlign w:val="center"/>
          </w:tcPr>
          <w:p w14:paraId="23548732"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POWIERZCHNIA O REGULOWANEJ TEMPERATURZE</w:t>
            </w:r>
          </w:p>
        </w:tc>
        <w:tc>
          <w:tcPr>
            <w:tcW w:w="767" w:type="dxa"/>
            <w:gridSpan w:val="9"/>
            <w:tcBorders>
              <w:top w:val="single" w:sz="4" w:space="0" w:color="000000"/>
              <w:left w:val="nil"/>
              <w:bottom w:val="single" w:sz="4" w:space="0" w:color="000000"/>
              <w:right w:val="nil"/>
            </w:tcBorders>
            <w:vAlign w:val="center"/>
          </w:tcPr>
          <w:p w14:paraId="7CD33F4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Af</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4F2ECCB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0" w:type="dxa"/>
            <w:gridSpan w:val="11"/>
            <w:tcBorders>
              <w:top w:val="single" w:sz="4" w:space="0" w:color="000000"/>
              <w:left w:val="single" w:sz="4" w:space="0" w:color="000000"/>
              <w:bottom w:val="single" w:sz="4" w:space="0" w:color="000000"/>
              <w:right w:val="nil"/>
            </w:tcBorders>
            <w:vAlign w:val="center"/>
          </w:tcPr>
          <w:p w14:paraId="5170B7E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24" w:type="dxa"/>
            <w:gridSpan w:val="2"/>
            <w:vMerge/>
            <w:tcBorders>
              <w:top w:val="nil"/>
              <w:left w:val="nil"/>
              <w:bottom w:val="nil"/>
              <w:right w:val="nil"/>
            </w:tcBorders>
          </w:tcPr>
          <w:p w14:paraId="6C4B61C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BFF2A1A" w14:textId="77777777" w:rsidTr="00AD38E7">
        <w:trPr>
          <w:gridBefore w:val="1"/>
          <w:gridAfter w:val="14"/>
          <w:wAfter w:w="85" w:type="dxa"/>
          <w:trHeight w:hRule="exact" w:val="315"/>
        </w:trPr>
        <w:tc>
          <w:tcPr>
            <w:tcW w:w="6449" w:type="dxa"/>
            <w:gridSpan w:val="23"/>
            <w:tcBorders>
              <w:top w:val="single" w:sz="4" w:space="0" w:color="000000"/>
              <w:left w:val="nil"/>
              <w:bottom w:val="single" w:sz="4" w:space="0" w:color="000000"/>
              <w:right w:val="nil"/>
            </w:tcBorders>
            <w:vAlign w:val="center"/>
          </w:tcPr>
          <w:p w14:paraId="5232FED6"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POWIERZCHNIA UŻYTKOWA</w:t>
            </w:r>
          </w:p>
        </w:tc>
        <w:tc>
          <w:tcPr>
            <w:tcW w:w="767" w:type="dxa"/>
            <w:gridSpan w:val="9"/>
            <w:tcBorders>
              <w:top w:val="single" w:sz="4" w:space="0" w:color="000000"/>
              <w:left w:val="nil"/>
              <w:bottom w:val="single" w:sz="4" w:space="0" w:color="000000"/>
              <w:right w:val="nil"/>
            </w:tcBorders>
            <w:vAlign w:val="center"/>
          </w:tcPr>
          <w:p w14:paraId="096730E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56CC13F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0" w:type="dxa"/>
            <w:gridSpan w:val="11"/>
            <w:tcBorders>
              <w:top w:val="single" w:sz="4" w:space="0" w:color="000000"/>
              <w:left w:val="single" w:sz="4" w:space="0" w:color="000000"/>
              <w:bottom w:val="single" w:sz="4" w:space="0" w:color="000000"/>
              <w:right w:val="nil"/>
            </w:tcBorders>
            <w:vAlign w:val="center"/>
          </w:tcPr>
          <w:p w14:paraId="6E26C2D8"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24" w:type="dxa"/>
            <w:gridSpan w:val="2"/>
            <w:vMerge/>
            <w:tcBorders>
              <w:top w:val="nil"/>
              <w:left w:val="nil"/>
              <w:bottom w:val="nil"/>
              <w:right w:val="nil"/>
            </w:tcBorders>
          </w:tcPr>
          <w:p w14:paraId="600DC9A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9C88EEC"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56FECDA8"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POWIERZCHNIA UŻYTKOWA O REGULOWANEJ TEMPERATURZE</w:t>
            </w:r>
          </w:p>
        </w:tc>
        <w:tc>
          <w:tcPr>
            <w:tcW w:w="767" w:type="dxa"/>
            <w:gridSpan w:val="9"/>
            <w:tcBorders>
              <w:top w:val="single" w:sz="4" w:space="0" w:color="000000"/>
              <w:left w:val="nil"/>
              <w:bottom w:val="nil"/>
              <w:right w:val="nil"/>
            </w:tcBorders>
            <w:vAlign w:val="center"/>
          </w:tcPr>
          <w:p w14:paraId="0824984D"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7EF3758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0" w:type="dxa"/>
            <w:gridSpan w:val="11"/>
            <w:tcBorders>
              <w:top w:val="single" w:sz="4" w:space="0" w:color="000000"/>
              <w:left w:val="single" w:sz="4" w:space="0" w:color="000000"/>
              <w:bottom w:val="nil"/>
              <w:right w:val="nil"/>
            </w:tcBorders>
            <w:vAlign w:val="center"/>
          </w:tcPr>
          <w:p w14:paraId="5CF06E5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24" w:type="dxa"/>
            <w:gridSpan w:val="2"/>
            <w:vMerge/>
            <w:tcBorders>
              <w:top w:val="nil"/>
              <w:left w:val="nil"/>
              <w:bottom w:val="nil"/>
              <w:right w:val="nil"/>
            </w:tcBorders>
          </w:tcPr>
          <w:p w14:paraId="0EC5152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8498B8C"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5E1FB7D8"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PARAMETRY PRACY</w:t>
            </w:r>
          </w:p>
        </w:tc>
        <w:tc>
          <w:tcPr>
            <w:tcW w:w="767" w:type="dxa"/>
            <w:gridSpan w:val="9"/>
            <w:tcBorders>
              <w:top w:val="single" w:sz="4" w:space="0" w:color="000000"/>
              <w:left w:val="nil"/>
              <w:bottom w:val="nil"/>
              <w:right w:val="nil"/>
            </w:tcBorders>
            <w:vAlign w:val="center"/>
          </w:tcPr>
          <w:p w14:paraId="01DCB79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0B7B8801"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w:t>
            </w:r>
            <w:proofErr w:type="spellStart"/>
            <w:r>
              <w:rPr>
                <w:rFonts w:ascii="Tahoma" w:hAnsi="Tahoma" w:cs="Tahoma"/>
                <w:color w:val="000000"/>
                <w:sz w:val="16"/>
                <w:szCs w:val="16"/>
              </w:rPr>
              <w:t>oC</w:t>
            </w:r>
            <w:proofErr w:type="spellEnd"/>
            <w:r>
              <w:rPr>
                <w:rFonts w:ascii="Tahoma" w:hAnsi="Tahoma" w:cs="Tahoma"/>
                <w:color w:val="000000"/>
                <w:sz w:val="16"/>
                <w:szCs w:val="16"/>
              </w:rPr>
              <w:t>]</w:t>
            </w:r>
          </w:p>
        </w:tc>
        <w:tc>
          <w:tcPr>
            <w:tcW w:w="1470" w:type="dxa"/>
            <w:gridSpan w:val="11"/>
            <w:tcBorders>
              <w:top w:val="single" w:sz="4" w:space="0" w:color="000000"/>
              <w:left w:val="single" w:sz="4" w:space="0" w:color="000000"/>
              <w:bottom w:val="nil"/>
              <w:right w:val="nil"/>
            </w:tcBorders>
            <w:vAlign w:val="center"/>
          </w:tcPr>
          <w:p w14:paraId="1D1D3CAC"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w:t>
            </w:r>
          </w:p>
        </w:tc>
        <w:tc>
          <w:tcPr>
            <w:tcW w:w="24" w:type="dxa"/>
            <w:gridSpan w:val="2"/>
            <w:vMerge/>
            <w:tcBorders>
              <w:top w:val="nil"/>
              <w:left w:val="nil"/>
              <w:bottom w:val="nil"/>
              <w:right w:val="nil"/>
            </w:tcBorders>
          </w:tcPr>
          <w:p w14:paraId="05AD66B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3D6E9D4" w14:textId="77777777" w:rsidTr="00AD38E7">
        <w:trPr>
          <w:gridBefore w:val="1"/>
          <w:gridAfter w:val="14"/>
          <w:wAfter w:w="85" w:type="dxa"/>
          <w:trHeight w:hRule="exact" w:val="225"/>
        </w:trPr>
        <w:tc>
          <w:tcPr>
            <w:tcW w:w="9966" w:type="dxa"/>
            <w:gridSpan w:val="54"/>
            <w:tcBorders>
              <w:top w:val="nil"/>
              <w:left w:val="nil"/>
              <w:bottom w:val="nil"/>
              <w:right w:val="nil"/>
            </w:tcBorders>
            <w:shd w:val="clear" w:color="auto" w:fill="C0C0C0"/>
            <w:vAlign w:val="center"/>
          </w:tcPr>
          <w:p w14:paraId="687B69FD" w14:textId="77777777" w:rsidR="00AD38E7" w:rsidRDefault="00AD38E7" w:rsidP="00AD38E7">
            <w:pPr>
              <w:widowControl w:val="0"/>
              <w:autoSpaceDE w:val="0"/>
              <w:autoSpaceDN w:val="0"/>
              <w:adjustRightInd w:val="0"/>
              <w:spacing w:before="30" w:after="0" w:line="147" w:lineRule="exact"/>
              <w:ind w:left="301"/>
              <w:rPr>
                <w:rFonts w:ascii="Tahoma" w:hAnsi="Tahoma" w:cs="Tahoma"/>
                <w:sz w:val="24"/>
                <w:szCs w:val="24"/>
              </w:rPr>
            </w:pPr>
            <w:r>
              <w:rPr>
                <w:rFonts w:ascii="Tahoma" w:hAnsi="Tahoma" w:cs="Tahoma"/>
                <w:b/>
                <w:bCs/>
                <w:color w:val="000000"/>
                <w:sz w:val="12"/>
                <w:szCs w:val="12"/>
              </w:rPr>
              <w:t>NOŚNIK ENERGII KOŃCOWEJ</w:t>
            </w:r>
          </w:p>
        </w:tc>
        <w:tc>
          <w:tcPr>
            <w:tcW w:w="24" w:type="dxa"/>
            <w:gridSpan w:val="2"/>
            <w:vMerge/>
            <w:tcBorders>
              <w:top w:val="nil"/>
              <w:left w:val="nil"/>
              <w:bottom w:val="nil"/>
              <w:right w:val="nil"/>
            </w:tcBorders>
          </w:tcPr>
          <w:p w14:paraId="619DF543"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25D11212" w14:textId="77777777" w:rsidTr="00AD38E7">
        <w:trPr>
          <w:gridBefore w:val="1"/>
          <w:gridAfter w:val="14"/>
          <w:wAfter w:w="85" w:type="dxa"/>
          <w:trHeight w:hRule="exact" w:val="270"/>
        </w:trPr>
        <w:tc>
          <w:tcPr>
            <w:tcW w:w="9966" w:type="dxa"/>
            <w:gridSpan w:val="54"/>
            <w:tcBorders>
              <w:top w:val="nil"/>
              <w:left w:val="nil"/>
              <w:bottom w:val="nil"/>
              <w:right w:val="nil"/>
            </w:tcBorders>
            <w:vAlign w:val="center"/>
          </w:tcPr>
          <w:p w14:paraId="66D51F5D" w14:textId="77777777" w:rsidR="00AD38E7" w:rsidRDefault="00AD38E7" w:rsidP="00AD38E7">
            <w:pPr>
              <w:widowControl w:val="0"/>
              <w:autoSpaceDE w:val="0"/>
              <w:autoSpaceDN w:val="0"/>
              <w:adjustRightInd w:val="0"/>
              <w:spacing w:before="30" w:after="0" w:line="191" w:lineRule="exact"/>
              <w:ind w:left="452"/>
              <w:rPr>
                <w:rFonts w:ascii="Tahoma" w:hAnsi="Tahoma" w:cs="Tahoma"/>
                <w:sz w:val="24"/>
                <w:szCs w:val="24"/>
              </w:rPr>
            </w:pPr>
            <w:r>
              <w:rPr>
                <w:rFonts w:ascii="Tahoma" w:hAnsi="Tahoma" w:cs="Tahoma"/>
                <w:color w:val="000000"/>
                <w:sz w:val="16"/>
                <w:szCs w:val="16"/>
              </w:rPr>
              <w:t>ENERGIA ELEKTRYCZNA - systemy PV</w:t>
            </w:r>
          </w:p>
        </w:tc>
        <w:tc>
          <w:tcPr>
            <w:tcW w:w="24" w:type="dxa"/>
            <w:gridSpan w:val="2"/>
            <w:vMerge/>
            <w:tcBorders>
              <w:top w:val="nil"/>
              <w:left w:val="nil"/>
              <w:bottom w:val="nil"/>
              <w:right w:val="nil"/>
            </w:tcBorders>
          </w:tcPr>
          <w:p w14:paraId="19211937"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4F0D5DD2"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60AF1421"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WSPÓŁCZYNNIK NAKŁADU NIEODNAWIALNEJ ENERGII PIERWOTNEJ NA WYTWORZENIE I DOSTARCZENIE NOŚNIKA ENERGII LUB ENERGII DO BUDYNKU</w:t>
            </w:r>
          </w:p>
        </w:tc>
        <w:tc>
          <w:tcPr>
            <w:tcW w:w="2047" w:type="dxa"/>
            <w:gridSpan w:val="20"/>
            <w:tcBorders>
              <w:top w:val="single" w:sz="4" w:space="0" w:color="000000"/>
              <w:left w:val="nil"/>
              <w:bottom w:val="nil"/>
              <w:right w:val="nil"/>
            </w:tcBorders>
            <w:vAlign w:val="center"/>
          </w:tcPr>
          <w:p w14:paraId="37A41CC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wi</w:t>
            </w:r>
            <w:proofErr w:type="spellEnd"/>
          </w:p>
        </w:tc>
        <w:tc>
          <w:tcPr>
            <w:tcW w:w="1470" w:type="dxa"/>
            <w:gridSpan w:val="11"/>
            <w:tcBorders>
              <w:top w:val="single" w:sz="4" w:space="0" w:color="000000"/>
              <w:left w:val="single" w:sz="4" w:space="0" w:color="000000"/>
              <w:bottom w:val="nil"/>
              <w:right w:val="nil"/>
            </w:tcBorders>
            <w:vAlign w:val="center"/>
          </w:tcPr>
          <w:p w14:paraId="2DF1535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0,00</w:t>
            </w:r>
          </w:p>
        </w:tc>
        <w:tc>
          <w:tcPr>
            <w:tcW w:w="24" w:type="dxa"/>
            <w:gridSpan w:val="2"/>
            <w:vMerge/>
            <w:tcBorders>
              <w:top w:val="nil"/>
              <w:left w:val="nil"/>
              <w:bottom w:val="nil"/>
              <w:right w:val="nil"/>
            </w:tcBorders>
          </w:tcPr>
          <w:p w14:paraId="1E160D6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DDEAEAC" w14:textId="77777777" w:rsidTr="00AD38E7">
        <w:trPr>
          <w:gridBefore w:val="1"/>
          <w:gridAfter w:val="14"/>
          <w:wAfter w:w="85" w:type="dxa"/>
          <w:trHeight w:hRule="exact" w:val="225"/>
        </w:trPr>
        <w:tc>
          <w:tcPr>
            <w:tcW w:w="9966" w:type="dxa"/>
            <w:gridSpan w:val="54"/>
            <w:tcBorders>
              <w:top w:val="nil"/>
              <w:left w:val="nil"/>
              <w:bottom w:val="nil"/>
              <w:right w:val="nil"/>
            </w:tcBorders>
            <w:shd w:val="clear" w:color="auto" w:fill="C0C0C0"/>
            <w:vAlign w:val="center"/>
          </w:tcPr>
          <w:p w14:paraId="4ED5119D" w14:textId="77777777" w:rsidR="00AD38E7" w:rsidRDefault="00AD38E7" w:rsidP="00AD38E7">
            <w:pPr>
              <w:widowControl w:val="0"/>
              <w:autoSpaceDE w:val="0"/>
              <w:autoSpaceDN w:val="0"/>
              <w:adjustRightInd w:val="0"/>
              <w:spacing w:before="30" w:after="0" w:line="147" w:lineRule="exact"/>
              <w:ind w:left="301"/>
              <w:rPr>
                <w:rFonts w:ascii="Tahoma" w:hAnsi="Tahoma" w:cs="Tahoma"/>
                <w:sz w:val="24"/>
                <w:szCs w:val="24"/>
              </w:rPr>
            </w:pPr>
            <w:r>
              <w:rPr>
                <w:rFonts w:ascii="Tahoma" w:hAnsi="Tahoma" w:cs="Tahoma"/>
                <w:b/>
                <w:bCs/>
                <w:color w:val="000000"/>
                <w:sz w:val="12"/>
                <w:szCs w:val="12"/>
              </w:rPr>
              <w:t>RODZAJ ŹRÓDŁA CIEPŁA</w:t>
            </w:r>
          </w:p>
        </w:tc>
        <w:tc>
          <w:tcPr>
            <w:tcW w:w="24" w:type="dxa"/>
            <w:gridSpan w:val="2"/>
            <w:vMerge/>
            <w:tcBorders>
              <w:top w:val="nil"/>
              <w:left w:val="nil"/>
              <w:bottom w:val="nil"/>
              <w:right w:val="nil"/>
            </w:tcBorders>
          </w:tcPr>
          <w:p w14:paraId="5F118315"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3F451D70" w14:textId="77777777" w:rsidTr="00AD38E7">
        <w:trPr>
          <w:gridBefore w:val="1"/>
          <w:gridAfter w:val="14"/>
          <w:wAfter w:w="85" w:type="dxa"/>
          <w:trHeight w:hRule="exact" w:val="270"/>
        </w:trPr>
        <w:tc>
          <w:tcPr>
            <w:tcW w:w="9966" w:type="dxa"/>
            <w:gridSpan w:val="54"/>
            <w:tcBorders>
              <w:top w:val="nil"/>
              <w:left w:val="nil"/>
              <w:bottom w:val="nil"/>
              <w:right w:val="nil"/>
            </w:tcBorders>
            <w:vAlign w:val="center"/>
          </w:tcPr>
          <w:p w14:paraId="22DFC17F" w14:textId="77777777" w:rsidR="00AD38E7" w:rsidRDefault="00AD38E7" w:rsidP="00AD38E7">
            <w:pPr>
              <w:widowControl w:val="0"/>
              <w:autoSpaceDE w:val="0"/>
              <w:autoSpaceDN w:val="0"/>
              <w:adjustRightInd w:val="0"/>
              <w:spacing w:before="30" w:after="0" w:line="191" w:lineRule="exact"/>
              <w:ind w:left="452"/>
              <w:rPr>
                <w:rFonts w:ascii="Tahoma" w:hAnsi="Tahoma" w:cs="Tahoma"/>
                <w:sz w:val="24"/>
                <w:szCs w:val="24"/>
              </w:rPr>
            </w:pPr>
            <w:r>
              <w:rPr>
                <w:rFonts w:ascii="Tahoma" w:hAnsi="Tahoma" w:cs="Tahoma"/>
                <w:color w:val="000000"/>
                <w:sz w:val="16"/>
                <w:szCs w:val="16"/>
              </w:rPr>
              <w:t>ELEKTRYCZNY GRZEJNIK BEZPOŚREDNI - konwektorowy, płaszczyznowy, promiennikowy i podłogowy kablowy</w:t>
            </w:r>
          </w:p>
        </w:tc>
        <w:tc>
          <w:tcPr>
            <w:tcW w:w="24" w:type="dxa"/>
            <w:gridSpan w:val="2"/>
            <w:vMerge/>
            <w:tcBorders>
              <w:top w:val="nil"/>
              <w:left w:val="nil"/>
              <w:bottom w:val="nil"/>
              <w:right w:val="nil"/>
            </w:tcBorders>
          </w:tcPr>
          <w:p w14:paraId="7D0EE3C6"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418B6DF6"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59872AED"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ŚREDNIA SEZONOWA SPRAWNOŚĆ WYTWORZENIA NOŚNIKA CIEPŁA Z ENERGII DOSTARCZONEJ DO GRANICY BILANSOWEJ BUDYNKU</w:t>
            </w:r>
          </w:p>
        </w:tc>
        <w:tc>
          <w:tcPr>
            <w:tcW w:w="2047" w:type="dxa"/>
            <w:gridSpan w:val="20"/>
            <w:tcBorders>
              <w:top w:val="single" w:sz="4" w:space="0" w:color="000000"/>
              <w:left w:val="nil"/>
              <w:bottom w:val="nil"/>
              <w:right w:val="nil"/>
            </w:tcBorders>
            <w:vAlign w:val="center"/>
          </w:tcPr>
          <w:p w14:paraId="3186ACC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ηH,g</w:t>
            </w:r>
            <w:proofErr w:type="spellEnd"/>
          </w:p>
        </w:tc>
        <w:tc>
          <w:tcPr>
            <w:tcW w:w="1470" w:type="dxa"/>
            <w:gridSpan w:val="11"/>
            <w:tcBorders>
              <w:top w:val="single" w:sz="4" w:space="0" w:color="000000"/>
              <w:left w:val="single" w:sz="4" w:space="0" w:color="000000"/>
              <w:bottom w:val="nil"/>
              <w:right w:val="nil"/>
            </w:tcBorders>
            <w:vAlign w:val="center"/>
          </w:tcPr>
          <w:p w14:paraId="169E15BF"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0,99</w:t>
            </w:r>
          </w:p>
        </w:tc>
        <w:tc>
          <w:tcPr>
            <w:tcW w:w="24" w:type="dxa"/>
            <w:gridSpan w:val="2"/>
            <w:vMerge/>
            <w:tcBorders>
              <w:top w:val="nil"/>
              <w:left w:val="nil"/>
              <w:bottom w:val="nil"/>
              <w:right w:val="nil"/>
            </w:tcBorders>
          </w:tcPr>
          <w:p w14:paraId="49B50B9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2780118" w14:textId="77777777" w:rsidTr="00AD38E7">
        <w:trPr>
          <w:gridBefore w:val="1"/>
          <w:gridAfter w:val="14"/>
          <w:wAfter w:w="85" w:type="dxa"/>
          <w:trHeight w:hRule="exact" w:val="225"/>
        </w:trPr>
        <w:tc>
          <w:tcPr>
            <w:tcW w:w="9966" w:type="dxa"/>
            <w:gridSpan w:val="54"/>
            <w:tcBorders>
              <w:top w:val="nil"/>
              <w:left w:val="nil"/>
              <w:bottom w:val="nil"/>
              <w:right w:val="nil"/>
            </w:tcBorders>
            <w:shd w:val="clear" w:color="auto" w:fill="C0C0C0"/>
            <w:vAlign w:val="center"/>
          </w:tcPr>
          <w:p w14:paraId="1D064DBC" w14:textId="77777777" w:rsidR="00AD38E7" w:rsidRDefault="00AD38E7" w:rsidP="00AD38E7">
            <w:pPr>
              <w:widowControl w:val="0"/>
              <w:autoSpaceDE w:val="0"/>
              <w:autoSpaceDN w:val="0"/>
              <w:adjustRightInd w:val="0"/>
              <w:spacing w:before="30" w:after="0" w:line="147" w:lineRule="exact"/>
              <w:ind w:left="301"/>
              <w:rPr>
                <w:rFonts w:ascii="Tahoma" w:hAnsi="Tahoma" w:cs="Tahoma"/>
                <w:sz w:val="24"/>
                <w:szCs w:val="24"/>
              </w:rPr>
            </w:pPr>
            <w:r>
              <w:rPr>
                <w:rFonts w:ascii="Tahoma" w:hAnsi="Tahoma" w:cs="Tahoma"/>
                <w:b/>
                <w:bCs/>
                <w:color w:val="000000"/>
                <w:sz w:val="12"/>
                <w:szCs w:val="12"/>
              </w:rPr>
              <w:t>LOKALIZACJA ŹRÓDŁA CIEPŁA</w:t>
            </w:r>
          </w:p>
        </w:tc>
        <w:tc>
          <w:tcPr>
            <w:tcW w:w="24" w:type="dxa"/>
            <w:gridSpan w:val="2"/>
            <w:vMerge/>
            <w:tcBorders>
              <w:top w:val="nil"/>
              <w:left w:val="nil"/>
              <w:bottom w:val="nil"/>
              <w:right w:val="nil"/>
            </w:tcBorders>
          </w:tcPr>
          <w:p w14:paraId="15E0F732"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02F56209" w14:textId="77777777" w:rsidTr="00AD38E7">
        <w:trPr>
          <w:gridBefore w:val="1"/>
          <w:gridAfter w:val="14"/>
          <w:wAfter w:w="85" w:type="dxa"/>
          <w:trHeight w:hRule="exact" w:val="270"/>
        </w:trPr>
        <w:tc>
          <w:tcPr>
            <w:tcW w:w="9966" w:type="dxa"/>
            <w:gridSpan w:val="54"/>
            <w:tcBorders>
              <w:top w:val="nil"/>
              <w:left w:val="nil"/>
              <w:bottom w:val="nil"/>
              <w:right w:val="nil"/>
            </w:tcBorders>
            <w:vAlign w:val="center"/>
          </w:tcPr>
          <w:p w14:paraId="00CEDDF3" w14:textId="77777777" w:rsidR="00AD38E7" w:rsidRDefault="00AD38E7" w:rsidP="00AD38E7">
            <w:pPr>
              <w:widowControl w:val="0"/>
              <w:autoSpaceDE w:val="0"/>
              <w:autoSpaceDN w:val="0"/>
              <w:adjustRightInd w:val="0"/>
              <w:spacing w:before="30" w:after="0" w:line="191" w:lineRule="exact"/>
              <w:ind w:left="452"/>
              <w:rPr>
                <w:rFonts w:ascii="Tahoma" w:hAnsi="Tahoma" w:cs="Tahoma"/>
                <w:sz w:val="24"/>
                <w:szCs w:val="24"/>
              </w:rPr>
            </w:pPr>
            <w:r>
              <w:rPr>
                <w:rFonts w:ascii="Tahoma" w:hAnsi="Tahoma" w:cs="Tahoma"/>
                <w:color w:val="000000"/>
                <w:sz w:val="16"/>
                <w:szCs w:val="16"/>
              </w:rPr>
              <w:t>ŹRÓDŁO CIEPŁA W POMIESZCZENIU - ogrzewanie elektryczne, piec kaflowy</w:t>
            </w:r>
          </w:p>
        </w:tc>
        <w:tc>
          <w:tcPr>
            <w:tcW w:w="24" w:type="dxa"/>
            <w:gridSpan w:val="2"/>
            <w:vMerge/>
            <w:tcBorders>
              <w:top w:val="nil"/>
              <w:left w:val="nil"/>
              <w:bottom w:val="nil"/>
              <w:right w:val="nil"/>
            </w:tcBorders>
          </w:tcPr>
          <w:p w14:paraId="1B2559DE"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6A2CE623"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1ABE9DB8"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ŚREDNIA SEZONOWA SPRAWNOŚĆ TRANSPORTU NOŚNIKA CIEPŁA W OBRĘBIE BUDYNKU</w:t>
            </w:r>
          </w:p>
        </w:tc>
        <w:tc>
          <w:tcPr>
            <w:tcW w:w="2047" w:type="dxa"/>
            <w:gridSpan w:val="20"/>
            <w:tcBorders>
              <w:top w:val="single" w:sz="4" w:space="0" w:color="000000"/>
              <w:left w:val="nil"/>
              <w:bottom w:val="nil"/>
              <w:right w:val="nil"/>
            </w:tcBorders>
            <w:vAlign w:val="center"/>
          </w:tcPr>
          <w:p w14:paraId="1DB55EA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ηH,d</w:t>
            </w:r>
            <w:proofErr w:type="spellEnd"/>
          </w:p>
        </w:tc>
        <w:tc>
          <w:tcPr>
            <w:tcW w:w="1470" w:type="dxa"/>
            <w:gridSpan w:val="11"/>
            <w:tcBorders>
              <w:top w:val="single" w:sz="4" w:space="0" w:color="000000"/>
              <w:left w:val="single" w:sz="4" w:space="0" w:color="000000"/>
              <w:bottom w:val="nil"/>
              <w:right w:val="nil"/>
            </w:tcBorders>
            <w:vAlign w:val="center"/>
          </w:tcPr>
          <w:p w14:paraId="51FCBB0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1,00</w:t>
            </w:r>
          </w:p>
        </w:tc>
        <w:tc>
          <w:tcPr>
            <w:tcW w:w="24" w:type="dxa"/>
            <w:gridSpan w:val="2"/>
            <w:vMerge/>
            <w:tcBorders>
              <w:top w:val="nil"/>
              <w:left w:val="nil"/>
              <w:bottom w:val="nil"/>
              <w:right w:val="nil"/>
            </w:tcBorders>
          </w:tcPr>
          <w:p w14:paraId="679F6D3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6F04B38" w14:textId="77777777" w:rsidTr="00AD38E7">
        <w:trPr>
          <w:gridBefore w:val="1"/>
          <w:gridAfter w:val="14"/>
          <w:wAfter w:w="85" w:type="dxa"/>
          <w:trHeight w:hRule="exact" w:val="225"/>
        </w:trPr>
        <w:tc>
          <w:tcPr>
            <w:tcW w:w="9966" w:type="dxa"/>
            <w:gridSpan w:val="54"/>
            <w:tcBorders>
              <w:top w:val="nil"/>
              <w:left w:val="nil"/>
              <w:bottom w:val="nil"/>
              <w:right w:val="nil"/>
            </w:tcBorders>
            <w:shd w:val="clear" w:color="auto" w:fill="C0C0C0"/>
            <w:vAlign w:val="center"/>
          </w:tcPr>
          <w:p w14:paraId="5785B7C9" w14:textId="77777777" w:rsidR="00AD38E7" w:rsidRDefault="00AD38E7" w:rsidP="00AD38E7">
            <w:pPr>
              <w:widowControl w:val="0"/>
              <w:autoSpaceDE w:val="0"/>
              <w:autoSpaceDN w:val="0"/>
              <w:adjustRightInd w:val="0"/>
              <w:spacing w:before="30" w:after="0" w:line="147" w:lineRule="exact"/>
              <w:ind w:left="301"/>
              <w:rPr>
                <w:rFonts w:ascii="Tahoma" w:hAnsi="Tahoma" w:cs="Tahoma"/>
                <w:sz w:val="24"/>
                <w:szCs w:val="24"/>
              </w:rPr>
            </w:pPr>
            <w:r>
              <w:rPr>
                <w:rFonts w:ascii="Tahoma" w:hAnsi="Tahoma" w:cs="Tahoma"/>
                <w:b/>
                <w:bCs/>
                <w:color w:val="000000"/>
                <w:sz w:val="12"/>
                <w:szCs w:val="12"/>
              </w:rPr>
              <w:t>RODZAJ INSTALACJI</w:t>
            </w:r>
          </w:p>
        </w:tc>
        <w:tc>
          <w:tcPr>
            <w:tcW w:w="24" w:type="dxa"/>
            <w:gridSpan w:val="2"/>
            <w:vMerge/>
            <w:tcBorders>
              <w:top w:val="nil"/>
              <w:left w:val="nil"/>
              <w:bottom w:val="nil"/>
              <w:right w:val="nil"/>
            </w:tcBorders>
          </w:tcPr>
          <w:p w14:paraId="3FE88983"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58CB8AF2" w14:textId="77777777" w:rsidTr="00AD38E7">
        <w:trPr>
          <w:gridBefore w:val="1"/>
          <w:gridAfter w:val="14"/>
          <w:wAfter w:w="85" w:type="dxa"/>
          <w:trHeight w:hRule="exact" w:val="270"/>
        </w:trPr>
        <w:tc>
          <w:tcPr>
            <w:tcW w:w="9966" w:type="dxa"/>
            <w:gridSpan w:val="54"/>
            <w:tcBorders>
              <w:top w:val="nil"/>
              <w:left w:val="nil"/>
              <w:bottom w:val="nil"/>
              <w:right w:val="nil"/>
            </w:tcBorders>
            <w:vAlign w:val="center"/>
          </w:tcPr>
          <w:p w14:paraId="5B827B02" w14:textId="77777777" w:rsidR="00AD38E7" w:rsidRDefault="00AD38E7" w:rsidP="00AD38E7">
            <w:pPr>
              <w:widowControl w:val="0"/>
              <w:autoSpaceDE w:val="0"/>
              <w:autoSpaceDN w:val="0"/>
              <w:adjustRightInd w:val="0"/>
              <w:spacing w:before="30" w:after="0" w:line="191" w:lineRule="exact"/>
              <w:ind w:left="452"/>
              <w:rPr>
                <w:rFonts w:ascii="Tahoma" w:hAnsi="Tahoma" w:cs="Tahoma"/>
                <w:sz w:val="24"/>
                <w:szCs w:val="24"/>
              </w:rPr>
            </w:pPr>
            <w:r>
              <w:rPr>
                <w:rFonts w:ascii="Tahoma" w:hAnsi="Tahoma" w:cs="Tahoma"/>
                <w:color w:val="000000"/>
                <w:sz w:val="16"/>
                <w:szCs w:val="16"/>
              </w:rPr>
              <w:t>ELEKTRYCZNE GRZEJNIKI BEZPOŚREDNIE - konwektorowe, płaszczyznowe, promiennikowe</w:t>
            </w:r>
          </w:p>
        </w:tc>
        <w:tc>
          <w:tcPr>
            <w:tcW w:w="24" w:type="dxa"/>
            <w:gridSpan w:val="2"/>
            <w:vMerge/>
            <w:tcBorders>
              <w:top w:val="nil"/>
              <w:left w:val="nil"/>
              <w:bottom w:val="nil"/>
              <w:right w:val="nil"/>
            </w:tcBorders>
          </w:tcPr>
          <w:p w14:paraId="37B5E97F"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3DFF5C7E"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139E4FA4"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ŚREDNIA SEZONOWA SPRAWNOŚĆ REGULACJI I WYKORZYSTANIA CIEPŁA W OBRĘBIE BUDYNKU</w:t>
            </w:r>
          </w:p>
        </w:tc>
        <w:tc>
          <w:tcPr>
            <w:tcW w:w="2047" w:type="dxa"/>
            <w:gridSpan w:val="20"/>
            <w:tcBorders>
              <w:top w:val="single" w:sz="4" w:space="0" w:color="000000"/>
              <w:left w:val="nil"/>
              <w:bottom w:val="nil"/>
              <w:right w:val="nil"/>
            </w:tcBorders>
            <w:vAlign w:val="center"/>
          </w:tcPr>
          <w:p w14:paraId="3B62055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ηH,e</w:t>
            </w:r>
            <w:proofErr w:type="spellEnd"/>
          </w:p>
        </w:tc>
        <w:tc>
          <w:tcPr>
            <w:tcW w:w="1470" w:type="dxa"/>
            <w:gridSpan w:val="11"/>
            <w:tcBorders>
              <w:top w:val="single" w:sz="4" w:space="0" w:color="000000"/>
              <w:left w:val="single" w:sz="4" w:space="0" w:color="000000"/>
              <w:bottom w:val="nil"/>
              <w:right w:val="nil"/>
            </w:tcBorders>
            <w:vAlign w:val="center"/>
          </w:tcPr>
          <w:p w14:paraId="3A74C93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0,91</w:t>
            </w:r>
          </w:p>
        </w:tc>
        <w:tc>
          <w:tcPr>
            <w:tcW w:w="24" w:type="dxa"/>
            <w:gridSpan w:val="2"/>
            <w:vMerge/>
            <w:tcBorders>
              <w:top w:val="nil"/>
              <w:left w:val="nil"/>
              <w:bottom w:val="nil"/>
              <w:right w:val="nil"/>
            </w:tcBorders>
          </w:tcPr>
          <w:p w14:paraId="2D58AD5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E132AF0" w14:textId="77777777" w:rsidTr="00AD38E7">
        <w:trPr>
          <w:gridBefore w:val="1"/>
          <w:gridAfter w:val="14"/>
          <w:wAfter w:w="85" w:type="dxa"/>
          <w:trHeight w:hRule="exact" w:val="225"/>
        </w:trPr>
        <w:tc>
          <w:tcPr>
            <w:tcW w:w="9966" w:type="dxa"/>
            <w:gridSpan w:val="54"/>
            <w:tcBorders>
              <w:top w:val="nil"/>
              <w:left w:val="nil"/>
              <w:bottom w:val="nil"/>
              <w:right w:val="nil"/>
            </w:tcBorders>
            <w:shd w:val="clear" w:color="auto" w:fill="C0C0C0"/>
            <w:vAlign w:val="center"/>
          </w:tcPr>
          <w:p w14:paraId="088C1ED9" w14:textId="77777777" w:rsidR="00AD38E7" w:rsidRDefault="00AD38E7" w:rsidP="00AD38E7">
            <w:pPr>
              <w:widowControl w:val="0"/>
              <w:autoSpaceDE w:val="0"/>
              <w:autoSpaceDN w:val="0"/>
              <w:adjustRightInd w:val="0"/>
              <w:spacing w:before="30" w:after="0" w:line="147" w:lineRule="exact"/>
              <w:ind w:left="301"/>
              <w:rPr>
                <w:rFonts w:ascii="Tahoma" w:hAnsi="Tahoma" w:cs="Tahoma"/>
                <w:sz w:val="24"/>
                <w:szCs w:val="24"/>
              </w:rPr>
            </w:pPr>
            <w:r>
              <w:rPr>
                <w:rFonts w:ascii="Tahoma" w:hAnsi="Tahoma" w:cs="Tahoma"/>
                <w:b/>
                <w:bCs/>
                <w:color w:val="000000"/>
                <w:sz w:val="12"/>
                <w:szCs w:val="12"/>
              </w:rPr>
              <w:t>PARAMETRY ZASOBNIKA BUFOROWEGO I JEGO USYTUOWANIE</w:t>
            </w:r>
          </w:p>
        </w:tc>
        <w:tc>
          <w:tcPr>
            <w:tcW w:w="24" w:type="dxa"/>
            <w:gridSpan w:val="2"/>
            <w:vMerge/>
            <w:tcBorders>
              <w:top w:val="nil"/>
              <w:left w:val="nil"/>
              <w:bottom w:val="nil"/>
              <w:right w:val="nil"/>
            </w:tcBorders>
          </w:tcPr>
          <w:p w14:paraId="028832D8"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6A9FD198" w14:textId="77777777" w:rsidTr="00AD38E7">
        <w:trPr>
          <w:gridBefore w:val="1"/>
          <w:gridAfter w:val="14"/>
          <w:wAfter w:w="85" w:type="dxa"/>
          <w:trHeight w:hRule="exact" w:val="270"/>
        </w:trPr>
        <w:tc>
          <w:tcPr>
            <w:tcW w:w="9966" w:type="dxa"/>
            <w:gridSpan w:val="54"/>
            <w:tcBorders>
              <w:top w:val="nil"/>
              <w:left w:val="nil"/>
              <w:bottom w:val="nil"/>
              <w:right w:val="nil"/>
            </w:tcBorders>
            <w:vAlign w:val="center"/>
          </w:tcPr>
          <w:p w14:paraId="006301F3" w14:textId="77777777" w:rsidR="00AD38E7" w:rsidRDefault="00AD38E7" w:rsidP="00AD38E7">
            <w:pPr>
              <w:widowControl w:val="0"/>
              <w:autoSpaceDE w:val="0"/>
              <w:autoSpaceDN w:val="0"/>
              <w:adjustRightInd w:val="0"/>
              <w:spacing w:before="30" w:after="0" w:line="191" w:lineRule="exact"/>
              <w:ind w:left="452"/>
              <w:rPr>
                <w:rFonts w:ascii="Tahoma" w:hAnsi="Tahoma" w:cs="Tahoma"/>
                <w:sz w:val="24"/>
                <w:szCs w:val="24"/>
              </w:rPr>
            </w:pPr>
            <w:r>
              <w:rPr>
                <w:rFonts w:ascii="Tahoma" w:hAnsi="Tahoma" w:cs="Tahoma"/>
                <w:color w:val="000000"/>
                <w:sz w:val="16"/>
                <w:szCs w:val="16"/>
              </w:rPr>
              <w:t>BRAK ZASOBNIKA BUFOROWEGO</w:t>
            </w:r>
          </w:p>
        </w:tc>
        <w:tc>
          <w:tcPr>
            <w:tcW w:w="24" w:type="dxa"/>
            <w:gridSpan w:val="2"/>
            <w:vMerge/>
            <w:tcBorders>
              <w:top w:val="nil"/>
              <w:left w:val="nil"/>
              <w:bottom w:val="nil"/>
              <w:right w:val="nil"/>
            </w:tcBorders>
          </w:tcPr>
          <w:p w14:paraId="714E79B4"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4FFDD9C7"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1038AF54"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ŚREDNIA SEZONOWA SPRAWNOŚĆ AKUMULACJI CIEPŁA W ELEMENTACH POJEMNOŚCIOWYCH SYSTEMU GRZEWCZEGO</w:t>
            </w:r>
          </w:p>
        </w:tc>
        <w:tc>
          <w:tcPr>
            <w:tcW w:w="2047" w:type="dxa"/>
            <w:gridSpan w:val="20"/>
            <w:tcBorders>
              <w:top w:val="single" w:sz="4" w:space="0" w:color="000000"/>
              <w:left w:val="nil"/>
              <w:bottom w:val="single" w:sz="4" w:space="0" w:color="000000"/>
              <w:right w:val="nil"/>
            </w:tcBorders>
            <w:vAlign w:val="center"/>
          </w:tcPr>
          <w:p w14:paraId="69AAEDB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ηH,s</w:t>
            </w:r>
            <w:proofErr w:type="spellEnd"/>
          </w:p>
        </w:tc>
        <w:tc>
          <w:tcPr>
            <w:tcW w:w="1470" w:type="dxa"/>
            <w:gridSpan w:val="11"/>
            <w:tcBorders>
              <w:top w:val="single" w:sz="4" w:space="0" w:color="000000"/>
              <w:left w:val="single" w:sz="4" w:space="0" w:color="000000"/>
              <w:bottom w:val="nil"/>
              <w:right w:val="nil"/>
            </w:tcBorders>
            <w:vAlign w:val="center"/>
          </w:tcPr>
          <w:p w14:paraId="5D6DD11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1,00</w:t>
            </w:r>
          </w:p>
        </w:tc>
        <w:tc>
          <w:tcPr>
            <w:tcW w:w="24" w:type="dxa"/>
            <w:gridSpan w:val="2"/>
            <w:vMerge/>
            <w:tcBorders>
              <w:top w:val="nil"/>
              <w:left w:val="nil"/>
              <w:bottom w:val="nil"/>
              <w:right w:val="nil"/>
            </w:tcBorders>
          </w:tcPr>
          <w:p w14:paraId="58FBD3E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C303D15" w14:textId="77777777" w:rsidTr="00AD38E7">
        <w:trPr>
          <w:gridBefore w:val="1"/>
          <w:gridAfter w:val="14"/>
          <w:wAfter w:w="85" w:type="dxa"/>
          <w:trHeight w:hRule="exact" w:val="315"/>
        </w:trPr>
        <w:tc>
          <w:tcPr>
            <w:tcW w:w="6449" w:type="dxa"/>
            <w:gridSpan w:val="23"/>
            <w:tcBorders>
              <w:top w:val="single" w:sz="4" w:space="0" w:color="000000"/>
              <w:left w:val="nil"/>
              <w:bottom w:val="single" w:sz="4" w:space="0" w:color="000000"/>
              <w:right w:val="nil"/>
            </w:tcBorders>
            <w:vAlign w:val="center"/>
          </w:tcPr>
          <w:p w14:paraId="5898875A" w14:textId="77777777" w:rsidR="00AD38E7" w:rsidRDefault="00AD38E7" w:rsidP="00AD38E7">
            <w:pPr>
              <w:widowControl w:val="0"/>
              <w:autoSpaceDE w:val="0"/>
              <w:autoSpaceDN w:val="0"/>
              <w:adjustRightInd w:val="0"/>
              <w:spacing w:before="30" w:after="0" w:line="147" w:lineRule="exact"/>
              <w:ind w:left="301"/>
              <w:rPr>
                <w:rFonts w:ascii="Tahoma" w:hAnsi="Tahoma" w:cs="Tahoma"/>
                <w:sz w:val="24"/>
                <w:szCs w:val="24"/>
              </w:rPr>
            </w:pPr>
            <w:r>
              <w:rPr>
                <w:rFonts w:ascii="Tahoma" w:hAnsi="Tahoma" w:cs="Tahoma"/>
                <w:color w:val="000000"/>
                <w:sz w:val="12"/>
                <w:szCs w:val="12"/>
              </w:rPr>
              <w:t>ŚREDNIA SEZONOWA SPRAWNOŚĆ CAŁKOWITA INSTALACJI</w:t>
            </w:r>
          </w:p>
        </w:tc>
        <w:tc>
          <w:tcPr>
            <w:tcW w:w="2047" w:type="dxa"/>
            <w:gridSpan w:val="20"/>
            <w:tcBorders>
              <w:top w:val="single" w:sz="4" w:space="0" w:color="000000"/>
              <w:left w:val="nil"/>
              <w:bottom w:val="single" w:sz="4" w:space="0" w:color="000000"/>
              <w:right w:val="nil"/>
            </w:tcBorders>
            <w:vAlign w:val="center"/>
          </w:tcPr>
          <w:p w14:paraId="6E8D5C4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ηH,tot,i</w:t>
            </w:r>
            <w:proofErr w:type="spellEnd"/>
          </w:p>
        </w:tc>
        <w:tc>
          <w:tcPr>
            <w:tcW w:w="1470" w:type="dxa"/>
            <w:gridSpan w:val="11"/>
            <w:tcBorders>
              <w:top w:val="single" w:sz="4" w:space="0" w:color="000000"/>
              <w:left w:val="single" w:sz="4" w:space="0" w:color="000000"/>
              <w:bottom w:val="single" w:sz="4" w:space="0" w:color="000000"/>
              <w:right w:val="nil"/>
            </w:tcBorders>
            <w:vAlign w:val="center"/>
          </w:tcPr>
          <w:p w14:paraId="401A5F7F"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0,90</w:t>
            </w:r>
          </w:p>
        </w:tc>
        <w:tc>
          <w:tcPr>
            <w:tcW w:w="24" w:type="dxa"/>
            <w:gridSpan w:val="2"/>
            <w:vMerge/>
            <w:tcBorders>
              <w:top w:val="nil"/>
              <w:left w:val="nil"/>
              <w:bottom w:val="nil"/>
              <w:right w:val="nil"/>
            </w:tcBorders>
          </w:tcPr>
          <w:p w14:paraId="4ECE521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76153D1" w14:textId="77777777" w:rsidTr="00AD38E7">
        <w:trPr>
          <w:gridBefore w:val="1"/>
          <w:gridAfter w:val="14"/>
          <w:wAfter w:w="85" w:type="dxa"/>
          <w:trHeight w:hRule="exact" w:val="300"/>
        </w:trPr>
        <w:tc>
          <w:tcPr>
            <w:tcW w:w="9966" w:type="dxa"/>
            <w:gridSpan w:val="54"/>
            <w:tcBorders>
              <w:top w:val="nil"/>
              <w:left w:val="nil"/>
              <w:bottom w:val="nil"/>
              <w:right w:val="nil"/>
            </w:tcBorders>
          </w:tcPr>
          <w:p w14:paraId="41A42AB7"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20"/>
                <w:szCs w:val="20"/>
              </w:rPr>
            </w:pPr>
          </w:p>
        </w:tc>
        <w:tc>
          <w:tcPr>
            <w:tcW w:w="24" w:type="dxa"/>
            <w:gridSpan w:val="2"/>
            <w:vMerge/>
            <w:tcBorders>
              <w:top w:val="nil"/>
              <w:left w:val="nil"/>
              <w:bottom w:val="nil"/>
              <w:right w:val="nil"/>
            </w:tcBorders>
          </w:tcPr>
          <w:p w14:paraId="52079163"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0883009A" w14:textId="77777777" w:rsidTr="00AD38E7">
        <w:trPr>
          <w:gridBefore w:val="1"/>
          <w:gridAfter w:val="13"/>
          <w:wAfter w:w="85" w:type="dxa"/>
          <w:trHeight w:hRule="exact" w:val="315"/>
        </w:trPr>
        <w:tc>
          <w:tcPr>
            <w:tcW w:w="9940" w:type="dxa"/>
            <w:gridSpan w:val="52"/>
            <w:tcBorders>
              <w:top w:val="nil"/>
              <w:left w:val="nil"/>
              <w:bottom w:val="nil"/>
              <w:right w:val="nil"/>
            </w:tcBorders>
            <w:shd w:val="clear" w:color="auto" w:fill="808080"/>
            <w:vAlign w:val="center"/>
          </w:tcPr>
          <w:p w14:paraId="3BD92C07"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FFFFFF"/>
                <w:sz w:val="20"/>
                <w:szCs w:val="20"/>
              </w:rPr>
            </w:pPr>
            <w:r>
              <w:rPr>
                <w:rFonts w:ascii="Tahoma" w:hAnsi="Tahoma" w:cs="Tahoma"/>
                <w:color w:val="FFFFFF"/>
                <w:sz w:val="20"/>
                <w:szCs w:val="20"/>
              </w:rPr>
              <w:t>WENTYLACJA MECHANICZNA</w:t>
            </w:r>
          </w:p>
        </w:tc>
        <w:tc>
          <w:tcPr>
            <w:tcW w:w="50" w:type="dxa"/>
            <w:gridSpan w:val="4"/>
            <w:vMerge w:val="restart"/>
            <w:tcBorders>
              <w:top w:val="nil"/>
              <w:left w:val="nil"/>
              <w:bottom w:val="nil"/>
              <w:right w:val="nil"/>
            </w:tcBorders>
          </w:tcPr>
          <w:p w14:paraId="157ADDBD"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20"/>
                <w:szCs w:val="20"/>
              </w:rPr>
            </w:pPr>
          </w:p>
        </w:tc>
        <w:tc>
          <w:tcPr>
            <w:tcW w:w="0" w:type="dxa"/>
            <w:vMerge/>
            <w:tcBorders>
              <w:top w:val="nil"/>
              <w:left w:val="nil"/>
              <w:bottom w:val="nil"/>
              <w:right w:val="nil"/>
            </w:tcBorders>
          </w:tcPr>
          <w:p w14:paraId="2599634B"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02A63A3E" w14:textId="77777777" w:rsidTr="00AD38E7">
        <w:trPr>
          <w:gridBefore w:val="1"/>
          <w:gridAfter w:val="13"/>
          <w:wAfter w:w="85" w:type="dxa"/>
          <w:trHeight w:hRule="exact" w:val="60"/>
        </w:trPr>
        <w:tc>
          <w:tcPr>
            <w:tcW w:w="9940" w:type="dxa"/>
            <w:gridSpan w:val="52"/>
            <w:tcBorders>
              <w:top w:val="nil"/>
              <w:left w:val="nil"/>
              <w:bottom w:val="nil"/>
              <w:right w:val="nil"/>
            </w:tcBorders>
          </w:tcPr>
          <w:p w14:paraId="24BACAF2"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4"/>
                <w:szCs w:val="4"/>
              </w:rPr>
            </w:pPr>
          </w:p>
        </w:tc>
        <w:tc>
          <w:tcPr>
            <w:tcW w:w="50" w:type="dxa"/>
            <w:gridSpan w:val="4"/>
            <w:vMerge/>
            <w:tcBorders>
              <w:top w:val="nil"/>
              <w:left w:val="nil"/>
              <w:bottom w:val="nil"/>
              <w:right w:val="nil"/>
            </w:tcBorders>
          </w:tcPr>
          <w:p w14:paraId="2D0865D4"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36374D88"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4803A00E" w14:textId="77777777" w:rsidTr="00AD38E7">
        <w:trPr>
          <w:gridBefore w:val="1"/>
          <w:gridAfter w:val="14"/>
          <w:wAfter w:w="85" w:type="dxa"/>
          <w:trHeight w:hRule="exact" w:val="225"/>
        </w:trPr>
        <w:tc>
          <w:tcPr>
            <w:tcW w:w="9966" w:type="dxa"/>
            <w:gridSpan w:val="54"/>
            <w:tcBorders>
              <w:top w:val="nil"/>
              <w:left w:val="nil"/>
              <w:bottom w:val="nil"/>
              <w:right w:val="nil"/>
            </w:tcBorders>
            <w:shd w:val="clear" w:color="auto" w:fill="C0C0C0"/>
            <w:vAlign w:val="center"/>
          </w:tcPr>
          <w:p w14:paraId="3E151C37"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b/>
                <w:bCs/>
                <w:color w:val="000000"/>
                <w:sz w:val="12"/>
                <w:szCs w:val="12"/>
              </w:rPr>
              <w:t>PARAMETRY ENERGETYCZNE - DLA CAŁEGO BUDYNKU</w:t>
            </w:r>
          </w:p>
        </w:tc>
        <w:tc>
          <w:tcPr>
            <w:tcW w:w="24" w:type="dxa"/>
            <w:gridSpan w:val="2"/>
            <w:vMerge/>
            <w:tcBorders>
              <w:top w:val="nil"/>
              <w:left w:val="nil"/>
              <w:bottom w:val="nil"/>
              <w:right w:val="nil"/>
            </w:tcBorders>
          </w:tcPr>
          <w:p w14:paraId="4AE82C98"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6BD29509" w14:textId="77777777" w:rsidTr="00AD38E7">
        <w:trPr>
          <w:gridBefore w:val="1"/>
          <w:gridAfter w:val="14"/>
          <w:wAfter w:w="85" w:type="dxa"/>
          <w:trHeight w:hRule="exact" w:val="315"/>
        </w:trPr>
        <w:tc>
          <w:tcPr>
            <w:tcW w:w="6449" w:type="dxa"/>
            <w:gridSpan w:val="23"/>
            <w:tcBorders>
              <w:top w:val="nil"/>
              <w:left w:val="nil"/>
              <w:bottom w:val="single" w:sz="4" w:space="0" w:color="000000"/>
              <w:right w:val="nil"/>
            </w:tcBorders>
            <w:vAlign w:val="center"/>
          </w:tcPr>
          <w:p w14:paraId="4E2014F3"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ZAPOTRZEBOWANIE NA ENERGIĘ UŻYTKOWĄ</w:t>
            </w:r>
          </w:p>
        </w:tc>
        <w:tc>
          <w:tcPr>
            <w:tcW w:w="767" w:type="dxa"/>
            <w:gridSpan w:val="9"/>
            <w:tcBorders>
              <w:top w:val="nil"/>
              <w:left w:val="nil"/>
              <w:bottom w:val="single" w:sz="4" w:space="0" w:color="000000"/>
              <w:right w:val="nil"/>
            </w:tcBorders>
            <w:vAlign w:val="center"/>
          </w:tcPr>
          <w:p w14:paraId="3FD07C4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QV,nd</w:t>
            </w:r>
            <w:proofErr w:type="spellEnd"/>
          </w:p>
        </w:tc>
        <w:tc>
          <w:tcPr>
            <w:tcW w:w="1280" w:type="dxa"/>
            <w:gridSpan w:val="11"/>
            <w:tcBorders>
              <w:top w:val="nil"/>
              <w:left w:val="nil"/>
              <w:bottom w:val="single" w:sz="4" w:space="0" w:color="000000"/>
              <w:right w:val="single" w:sz="4" w:space="0" w:color="000000"/>
            </w:tcBorders>
            <w:vAlign w:val="center"/>
          </w:tcPr>
          <w:p w14:paraId="3C3C8D01"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nil"/>
              <w:left w:val="single" w:sz="4" w:space="0" w:color="000000"/>
              <w:bottom w:val="single" w:sz="4" w:space="0" w:color="000000"/>
              <w:right w:val="nil"/>
            </w:tcBorders>
            <w:vAlign w:val="center"/>
          </w:tcPr>
          <w:p w14:paraId="79FA37B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0F37D427"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FECB917" w14:textId="77777777" w:rsidTr="00AD38E7">
        <w:trPr>
          <w:gridBefore w:val="1"/>
          <w:gridAfter w:val="14"/>
          <w:wAfter w:w="85" w:type="dxa"/>
          <w:trHeight w:hRule="exact" w:val="300"/>
        </w:trPr>
        <w:tc>
          <w:tcPr>
            <w:tcW w:w="6449" w:type="dxa"/>
            <w:gridSpan w:val="23"/>
            <w:tcBorders>
              <w:top w:val="single" w:sz="4" w:space="0" w:color="000000"/>
              <w:left w:val="nil"/>
              <w:bottom w:val="nil"/>
              <w:right w:val="nil"/>
            </w:tcBorders>
            <w:vAlign w:val="center"/>
          </w:tcPr>
          <w:p w14:paraId="08AC754E"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ZAPOTRZEBOWANIE NA ENERGIĘ KOŃCOWĄ BEZ URZĄDZEŃ POMOCNICZYCH</w:t>
            </w:r>
          </w:p>
        </w:tc>
        <w:tc>
          <w:tcPr>
            <w:tcW w:w="767" w:type="dxa"/>
            <w:gridSpan w:val="9"/>
            <w:tcBorders>
              <w:top w:val="single" w:sz="4" w:space="0" w:color="000000"/>
              <w:left w:val="nil"/>
              <w:bottom w:val="nil"/>
              <w:right w:val="nil"/>
            </w:tcBorders>
            <w:vAlign w:val="center"/>
          </w:tcPr>
          <w:p w14:paraId="5B1CEEB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Qk,V</w:t>
            </w:r>
            <w:proofErr w:type="spellEnd"/>
          </w:p>
        </w:tc>
        <w:tc>
          <w:tcPr>
            <w:tcW w:w="1280" w:type="dxa"/>
            <w:gridSpan w:val="11"/>
            <w:tcBorders>
              <w:top w:val="single" w:sz="4" w:space="0" w:color="000000"/>
              <w:left w:val="nil"/>
              <w:bottom w:val="nil"/>
              <w:right w:val="single" w:sz="4" w:space="0" w:color="000000"/>
            </w:tcBorders>
            <w:vAlign w:val="center"/>
          </w:tcPr>
          <w:p w14:paraId="7FFE402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nil"/>
              <w:right w:val="nil"/>
            </w:tcBorders>
            <w:vAlign w:val="center"/>
          </w:tcPr>
          <w:p w14:paraId="57F05DC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3B498E8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5B825E2" w14:textId="77777777" w:rsidTr="00AD38E7">
        <w:trPr>
          <w:gridBefore w:val="1"/>
          <w:gridAfter w:val="14"/>
          <w:wAfter w:w="85" w:type="dxa"/>
          <w:trHeight w:hRule="exact" w:val="15"/>
        </w:trPr>
        <w:tc>
          <w:tcPr>
            <w:tcW w:w="6449" w:type="dxa"/>
            <w:gridSpan w:val="23"/>
            <w:vMerge w:val="restart"/>
            <w:tcBorders>
              <w:top w:val="single" w:sz="4" w:space="0" w:color="000000"/>
              <w:left w:val="nil"/>
              <w:bottom w:val="nil"/>
              <w:right w:val="nil"/>
            </w:tcBorders>
            <w:vAlign w:val="center"/>
          </w:tcPr>
          <w:p w14:paraId="0785731D"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ZAPOTRZEBOWANIE NA ENERGIĘ KOŃCOWĄ DO NAPĘDU URZĄDZEŃ POMOCNICZYCH</w:t>
            </w:r>
          </w:p>
        </w:tc>
        <w:tc>
          <w:tcPr>
            <w:tcW w:w="767" w:type="dxa"/>
            <w:gridSpan w:val="9"/>
            <w:vMerge w:val="restart"/>
            <w:tcBorders>
              <w:top w:val="single" w:sz="4" w:space="0" w:color="000000"/>
              <w:left w:val="nil"/>
              <w:bottom w:val="nil"/>
              <w:right w:val="nil"/>
            </w:tcBorders>
            <w:vAlign w:val="center"/>
          </w:tcPr>
          <w:p w14:paraId="259DC52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Eel,pom,V</w:t>
            </w:r>
            <w:proofErr w:type="spellEnd"/>
          </w:p>
        </w:tc>
        <w:tc>
          <w:tcPr>
            <w:tcW w:w="1280" w:type="dxa"/>
            <w:gridSpan w:val="11"/>
            <w:vMerge w:val="restart"/>
            <w:tcBorders>
              <w:top w:val="single" w:sz="4" w:space="0" w:color="000000"/>
              <w:left w:val="nil"/>
              <w:bottom w:val="nil"/>
              <w:right w:val="single" w:sz="4" w:space="0" w:color="000000"/>
            </w:tcBorders>
            <w:vAlign w:val="center"/>
          </w:tcPr>
          <w:p w14:paraId="30A123B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vMerge w:val="restart"/>
            <w:tcBorders>
              <w:top w:val="single" w:sz="4" w:space="0" w:color="000000"/>
              <w:left w:val="single" w:sz="4" w:space="0" w:color="000000"/>
              <w:bottom w:val="nil"/>
              <w:right w:val="nil"/>
            </w:tcBorders>
            <w:vAlign w:val="center"/>
          </w:tcPr>
          <w:p w14:paraId="30E2EB7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0C6FBD27" w14:textId="77777777" w:rsidR="00AD38E7" w:rsidRDefault="00AD38E7" w:rsidP="00AD38E7">
            <w:pPr>
              <w:widowControl w:val="0"/>
              <w:autoSpaceDE w:val="0"/>
              <w:autoSpaceDN w:val="0"/>
              <w:adjustRightInd w:val="0"/>
              <w:spacing w:after="0" w:line="240" w:lineRule="auto"/>
              <w:jc w:val="right"/>
              <w:rPr>
                <w:rFonts w:ascii="Tahoma" w:hAnsi="Tahoma" w:cs="Tahoma"/>
                <w:sz w:val="2"/>
                <w:szCs w:val="2"/>
              </w:rPr>
            </w:pPr>
          </w:p>
        </w:tc>
      </w:tr>
      <w:tr w:rsidR="00AD38E7" w14:paraId="34575DEF" w14:textId="77777777" w:rsidTr="00AD38E7">
        <w:trPr>
          <w:gridBefore w:val="1"/>
          <w:gridAfter w:val="14"/>
          <w:wAfter w:w="85" w:type="dxa"/>
          <w:trHeight w:hRule="exact" w:val="300"/>
        </w:trPr>
        <w:tc>
          <w:tcPr>
            <w:tcW w:w="6449" w:type="dxa"/>
            <w:gridSpan w:val="23"/>
            <w:vMerge/>
            <w:tcBorders>
              <w:top w:val="single" w:sz="4" w:space="0" w:color="000000"/>
              <w:left w:val="nil"/>
              <w:bottom w:val="nil"/>
              <w:right w:val="nil"/>
            </w:tcBorders>
          </w:tcPr>
          <w:p w14:paraId="74922916"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767" w:type="dxa"/>
            <w:gridSpan w:val="9"/>
            <w:vMerge/>
            <w:tcBorders>
              <w:top w:val="single" w:sz="4" w:space="0" w:color="000000"/>
              <w:left w:val="nil"/>
              <w:bottom w:val="nil"/>
              <w:right w:val="nil"/>
            </w:tcBorders>
          </w:tcPr>
          <w:p w14:paraId="263F36F7"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1280" w:type="dxa"/>
            <w:gridSpan w:val="11"/>
            <w:vMerge/>
            <w:tcBorders>
              <w:top w:val="single" w:sz="4" w:space="0" w:color="000000"/>
              <w:left w:val="nil"/>
              <w:bottom w:val="nil"/>
              <w:right w:val="single" w:sz="4" w:space="0" w:color="000000"/>
            </w:tcBorders>
          </w:tcPr>
          <w:p w14:paraId="622C72E0"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1470" w:type="dxa"/>
            <w:gridSpan w:val="11"/>
            <w:vMerge/>
            <w:tcBorders>
              <w:top w:val="single" w:sz="4" w:space="0" w:color="000000"/>
              <w:left w:val="single" w:sz="4" w:space="0" w:color="000000"/>
              <w:bottom w:val="nil"/>
              <w:right w:val="nil"/>
            </w:tcBorders>
          </w:tcPr>
          <w:p w14:paraId="5E3FF0B6"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24" w:type="dxa"/>
            <w:gridSpan w:val="2"/>
            <w:vMerge/>
            <w:tcBorders>
              <w:top w:val="nil"/>
              <w:left w:val="nil"/>
              <w:bottom w:val="nil"/>
              <w:right w:val="nil"/>
            </w:tcBorders>
          </w:tcPr>
          <w:p w14:paraId="56026130"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2C04A797" w14:textId="77777777" w:rsidTr="00AD38E7">
        <w:trPr>
          <w:gridBefore w:val="1"/>
          <w:gridAfter w:val="14"/>
          <w:wAfter w:w="85" w:type="dxa"/>
          <w:trHeight w:hRule="exact" w:val="15"/>
        </w:trPr>
        <w:tc>
          <w:tcPr>
            <w:tcW w:w="9966" w:type="dxa"/>
            <w:gridSpan w:val="54"/>
            <w:tcBorders>
              <w:top w:val="nil"/>
              <w:left w:val="nil"/>
              <w:bottom w:val="nil"/>
              <w:right w:val="nil"/>
            </w:tcBorders>
          </w:tcPr>
          <w:p w14:paraId="16BB5818"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2"/>
                <w:szCs w:val="2"/>
              </w:rPr>
            </w:pPr>
          </w:p>
        </w:tc>
        <w:tc>
          <w:tcPr>
            <w:tcW w:w="24" w:type="dxa"/>
            <w:gridSpan w:val="2"/>
            <w:vMerge/>
            <w:tcBorders>
              <w:top w:val="nil"/>
              <w:left w:val="nil"/>
              <w:bottom w:val="nil"/>
              <w:right w:val="nil"/>
            </w:tcBorders>
          </w:tcPr>
          <w:p w14:paraId="2C2F4206"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r>
      <w:tr w:rsidR="00AD38E7" w14:paraId="2A159CBD"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499E034D"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lastRenderedPageBreak/>
              <w:t>ZAPOTRZEBOWANIE NA ENERGIĘ KOŃCOWĄ</w:t>
            </w:r>
          </w:p>
        </w:tc>
        <w:tc>
          <w:tcPr>
            <w:tcW w:w="767" w:type="dxa"/>
            <w:gridSpan w:val="9"/>
            <w:tcBorders>
              <w:top w:val="single" w:sz="4" w:space="0" w:color="000000"/>
              <w:left w:val="nil"/>
              <w:bottom w:val="nil"/>
              <w:right w:val="nil"/>
            </w:tcBorders>
            <w:vAlign w:val="center"/>
          </w:tcPr>
          <w:p w14:paraId="4DF18AB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4662B3D1"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nil"/>
              <w:right w:val="nil"/>
            </w:tcBorders>
            <w:vAlign w:val="center"/>
          </w:tcPr>
          <w:p w14:paraId="53993B0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38798CA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E47CF74"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1A2ACFBC"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ZAPOTRZEBOWANIE NA NIEODNAWIALNĄ ENERGIĘ PIERWOTNĄ BEZ URZĄDZEŃ POMOCNICZYCH</w:t>
            </w:r>
          </w:p>
        </w:tc>
        <w:tc>
          <w:tcPr>
            <w:tcW w:w="767" w:type="dxa"/>
            <w:gridSpan w:val="9"/>
            <w:tcBorders>
              <w:top w:val="single" w:sz="4" w:space="0" w:color="000000"/>
              <w:left w:val="nil"/>
              <w:bottom w:val="nil"/>
              <w:right w:val="nil"/>
            </w:tcBorders>
            <w:vAlign w:val="center"/>
          </w:tcPr>
          <w:p w14:paraId="7770274D"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24A0A42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nil"/>
              <w:right w:val="nil"/>
            </w:tcBorders>
            <w:vAlign w:val="center"/>
          </w:tcPr>
          <w:p w14:paraId="41C6CE60"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02E8210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2D47A16"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43EE5AAD"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ZAPOTRZEBOWANIE NA NIEODNAWIALNĄ ENERGIĘ PIERWOTNĄ DO NAPĘDU URZĄDZEŃ POMOCNICZYCH</w:t>
            </w:r>
          </w:p>
        </w:tc>
        <w:tc>
          <w:tcPr>
            <w:tcW w:w="767" w:type="dxa"/>
            <w:gridSpan w:val="9"/>
            <w:tcBorders>
              <w:top w:val="single" w:sz="4" w:space="0" w:color="000000"/>
              <w:left w:val="nil"/>
              <w:bottom w:val="nil"/>
              <w:right w:val="nil"/>
            </w:tcBorders>
            <w:vAlign w:val="center"/>
          </w:tcPr>
          <w:p w14:paraId="2A197EE8"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2F265EE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nil"/>
              <w:right w:val="nil"/>
            </w:tcBorders>
            <w:vAlign w:val="center"/>
          </w:tcPr>
          <w:p w14:paraId="6E1293FC"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59C417D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7DF76AF"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3C5C810C"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ZAPOTRZEBOWANIE NA NIEODNAWIALNĄ ENERGIĘ PIERWOTNĄ</w:t>
            </w:r>
          </w:p>
        </w:tc>
        <w:tc>
          <w:tcPr>
            <w:tcW w:w="767" w:type="dxa"/>
            <w:gridSpan w:val="9"/>
            <w:tcBorders>
              <w:top w:val="single" w:sz="4" w:space="0" w:color="000000"/>
              <w:left w:val="nil"/>
              <w:bottom w:val="nil"/>
              <w:right w:val="nil"/>
            </w:tcBorders>
            <w:vAlign w:val="center"/>
          </w:tcPr>
          <w:p w14:paraId="43CF882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Qp,V</w:t>
            </w:r>
            <w:proofErr w:type="spellEnd"/>
          </w:p>
        </w:tc>
        <w:tc>
          <w:tcPr>
            <w:tcW w:w="1280" w:type="dxa"/>
            <w:gridSpan w:val="11"/>
            <w:tcBorders>
              <w:top w:val="single" w:sz="4" w:space="0" w:color="000000"/>
              <w:left w:val="nil"/>
              <w:bottom w:val="nil"/>
              <w:right w:val="single" w:sz="4" w:space="0" w:color="000000"/>
            </w:tcBorders>
            <w:vAlign w:val="center"/>
          </w:tcPr>
          <w:p w14:paraId="0BA6C4A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nil"/>
              <w:right w:val="nil"/>
            </w:tcBorders>
            <w:vAlign w:val="center"/>
          </w:tcPr>
          <w:p w14:paraId="17D383B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287050FB"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95B49F0"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52D91F0B"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POWIERZCHNIA O REGULOWANEJ TEMPERATURZE WENTYLOWANA MECHANICZNIE</w:t>
            </w:r>
          </w:p>
        </w:tc>
        <w:tc>
          <w:tcPr>
            <w:tcW w:w="767" w:type="dxa"/>
            <w:gridSpan w:val="9"/>
            <w:tcBorders>
              <w:top w:val="single" w:sz="4" w:space="0" w:color="000000"/>
              <w:left w:val="nil"/>
              <w:bottom w:val="nil"/>
              <w:right w:val="nil"/>
            </w:tcBorders>
            <w:vAlign w:val="center"/>
          </w:tcPr>
          <w:p w14:paraId="6E88D26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Af,V</w:t>
            </w:r>
            <w:proofErr w:type="spellEnd"/>
          </w:p>
        </w:tc>
        <w:tc>
          <w:tcPr>
            <w:tcW w:w="1280" w:type="dxa"/>
            <w:gridSpan w:val="11"/>
            <w:tcBorders>
              <w:top w:val="single" w:sz="4" w:space="0" w:color="000000"/>
              <w:left w:val="nil"/>
              <w:bottom w:val="nil"/>
              <w:right w:val="single" w:sz="4" w:space="0" w:color="000000"/>
            </w:tcBorders>
            <w:vAlign w:val="center"/>
          </w:tcPr>
          <w:p w14:paraId="11FD428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0" w:type="dxa"/>
            <w:gridSpan w:val="11"/>
            <w:tcBorders>
              <w:top w:val="single" w:sz="4" w:space="0" w:color="000000"/>
              <w:left w:val="single" w:sz="4" w:space="0" w:color="000000"/>
              <w:bottom w:val="nil"/>
              <w:right w:val="nil"/>
            </w:tcBorders>
            <w:vAlign w:val="center"/>
          </w:tcPr>
          <w:p w14:paraId="3BED8E4E"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237923B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72E737C"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3E307A11"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POWIETRZE USUWANE PRZEZ WENTYLACJĘ MECHANICZNĄ</w:t>
            </w:r>
          </w:p>
        </w:tc>
        <w:tc>
          <w:tcPr>
            <w:tcW w:w="767" w:type="dxa"/>
            <w:gridSpan w:val="9"/>
            <w:tcBorders>
              <w:top w:val="single" w:sz="4" w:space="0" w:color="000000"/>
              <w:left w:val="nil"/>
              <w:bottom w:val="nil"/>
              <w:right w:val="nil"/>
            </w:tcBorders>
            <w:vAlign w:val="center"/>
          </w:tcPr>
          <w:p w14:paraId="64C7BE0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Vex</w:t>
            </w:r>
            <w:proofErr w:type="spellEnd"/>
          </w:p>
        </w:tc>
        <w:tc>
          <w:tcPr>
            <w:tcW w:w="1280" w:type="dxa"/>
            <w:gridSpan w:val="11"/>
            <w:tcBorders>
              <w:top w:val="single" w:sz="4" w:space="0" w:color="000000"/>
              <w:left w:val="nil"/>
              <w:bottom w:val="nil"/>
              <w:right w:val="single" w:sz="4" w:space="0" w:color="000000"/>
            </w:tcBorders>
            <w:vAlign w:val="center"/>
          </w:tcPr>
          <w:p w14:paraId="5DD138C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[m3/h]</w:t>
            </w:r>
          </w:p>
        </w:tc>
        <w:tc>
          <w:tcPr>
            <w:tcW w:w="1470" w:type="dxa"/>
            <w:gridSpan w:val="11"/>
            <w:tcBorders>
              <w:top w:val="single" w:sz="4" w:space="0" w:color="000000"/>
              <w:left w:val="single" w:sz="4" w:space="0" w:color="000000"/>
              <w:bottom w:val="nil"/>
              <w:right w:val="nil"/>
            </w:tcBorders>
            <w:vAlign w:val="center"/>
          </w:tcPr>
          <w:p w14:paraId="3E7C134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38FC03E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CC174A9" w14:textId="77777777" w:rsidTr="00AD38E7">
        <w:trPr>
          <w:gridBefore w:val="1"/>
          <w:gridAfter w:val="14"/>
          <w:wAfter w:w="85" w:type="dxa"/>
          <w:trHeight w:hRule="exact" w:val="315"/>
        </w:trPr>
        <w:tc>
          <w:tcPr>
            <w:tcW w:w="6449" w:type="dxa"/>
            <w:gridSpan w:val="23"/>
            <w:tcBorders>
              <w:top w:val="single" w:sz="4" w:space="0" w:color="000000"/>
              <w:left w:val="nil"/>
              <w:bottom w:val="single" w:sz="4" w:space="0" w:color="000000"/>
              <w:right w:val="nil"/>
            </w:tcBorders>
            <w:vAlign w:val="center"/>
          </w:tcPr>
          <w:p w14:paraId="0C11293A"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SEZONOWA SPRAWNOŚĆ SYSTEMU REKUPERACJI</w:t>
            </w:r>
          </w:p>
        </w:tc>
        <w:tc>
          <w:tcPr>
            <w:tcW w:w="2047" w:type="dxa"/>
            <w:gridSpan w:val="20"/>
            <w:tcBorders>
              <w:top w:val="single" w:sz="4" w:space="0" w:color="000000"/>
              <w:left w:val="nil"/>
              <w:bottom w:val="single" w:sz="4" w:space="0" w:color="000000"/>
              <w:right w:val="single" w:sz="4" w:space="0" w:color="000000"/>
            </w:tcBorders>
            <w:vAlign w:val="center"/>
          </w:tcPr>
          <w:p w14:paraId="09674CFF"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ηrecup</w:t>
            </w:r>
            <w:proofErr w:type="spellEnd"/>
          </w:p>
        </w:tc>
        <w:tc>
          <w:tcPr>
            <w:tcW w:w="1470" w:type="dxa"/>
            <w:gridSpan w:val="11"/>
            <w:tcBorders>
              <w:top w:val="single" w:sz="4" w:space="0" w:color="000000"/>
              <w:left w:val="single" w:sz="4" w:space="0" w:color="000000"/>
              <w:bottom w:val="single" w:sz="4" w:space="0" w:color="000000"/>
              <w:right w:val="nil"/>
            </w:tcBorders>
            <w:vAlign w:val="center"/>
          </w:tcPr>
          <w:p w14:paraId="5B018B9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0,00</w:t>
            </w:r>
          </w:p>
        </w:tc>
        <w:tc>
          <w:tcPr>
            <w:tcW w:w="24" w:type="dxa"/>
            <w:gridSpan w:val="2"/>
            <w:vMerge/>
            <w:tcBorders>
              <w:top w:val="nil"/>
              <w:left w:val="nil"/>
              <w:bottom w:val="nil"/>
              <w:right w:val="nil"/>
            </w:tcBorders>
          </w:tcPr>
          <w:p w14:paraId="6554AEC4"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7B7C05F" w14:textId="77777777" w:rsidTr="00AD38E7">
        <w:trPr>
          <w:gridBefore w:val="1"/>
          <w:gridAfter w:val="14"/>
          <w:wAfter w:w="85" w:type="dxa"/>
          <w:trHeight w:hRule="exact" w:val="315"/>
        </w:trPr>
        <w:tc>
          <w:tcPr>
            <w:tcW w:w="6449" w:type="dxa"/>
            <w:gridSpan w:val="23"/>
            <w:tcBorders>
              <w:top w:val="single" w:sz="4" w:space="0" w:color="000000"/>
              <w:left w:val="nil"/>
              <w:bottom w:val="single" w:sz="4" w:space="0" w:color="000000"/>
              <w:right w:val="nil"/>
            </w:tcBorders>
            <w:vAlign w:val="center"/>
          </w:tcPr>
          <w:p w14:paraId="24A560F8"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SEZONOWA SPRAWNOŚĆ GRUNTOWEGO WYMIENNIKA CIEPŁA</w:t>
            </w:r>
          </w:p>
        </w:tc>
        <w:tc>
          <w:tcPr>
            <w:tcW w:w="2047" w:type="dxa"/>
            <w:gridSpan w:val="20"/>
            <w:tcBorders>
              <w:top w:val="single" w:sz="4" w:space="0" w:color="000000"/>
              <w:left w:val="nil"/>
              <w:bottom w:val="single" w:sz="4" w:space="0" w:color="000000"/>
              <w:right w:val="single" w:sz="4" w:space="0" w:color="000000"/>
            </w:tcBorders>
            <w:vAlign w:val="center"/>
          </w:tcPr>
          <w:p w14:paraId="7785E16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ηGWC</w:t>
            </w:r>
            <w:proofErr w:type="spellEnd"/>
          </w:p>
        </w:tc>
        <w:tc>
          <w:tcPr>
            <w:tcW w:w="1470" w:type="dxa"/>
            <w:gridSpan w:val="11"/>
            <w:tcBorders>
              <w:top w:val="single" w:sz="4" w:space="0" w:color="000000"/>
              <w:left w:val="single" w:sz="4" w:space="0" w:color="000000"/>
              <w:bottom w:val="single" w:sz="4" w:space="0" w:color="000000"/>
              <w:right w:val="nil"/>
            </w:tcBorders>
            <w:vAlign w:val="center"/>
          </w:tcPr>
          <w:p w14:paraId="66245DE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0,00</w:t>
            </w:r>
          </w:p>
        </w:tc>
        <w:tc>
          <w:tcPr>
            <w:tcW w:w="24" w:type="dxa"/>
            <w:gridSpan w:val="2"/>
            <w:vMerge/>
            <w:tcBorders>
              <w:top w:val="nil"/>
              <w:left w:val="nil"/>
              <w:bottom w:val="nil"/>
              <w:right w:val="nil"/>
            </w:tcBorders>
          </w:tcPr>
          <w:p w14:paraId="1C32E63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451409C" w14:textId="77777777" w:rsidTr="00AD38E7">
        <w:trPr>
          <w:gridBefore w:val="1"/>
          <w:gridAfter w:val="14"/>
          <w:wAfter w:w="85" w:type="dxa"/>
          <w:trHeight w:hRule="exact" w:val="315"/>
        </w:trPr>
        <w:tc>
          <w:tcPr>
            <w:tcW w:w="6449" w:type="dxa"/>
            <w:gridSpan w:val="23"/>
            <w:tcBorders>
              <w:top w:val="single" w:sz="4" w:space="0" w:color="000000"/>
              <w:left w:val="nil"/>
              <w:bottom w:val="nil"/>
              <w:right w:val="nil"/>
            </w:tcBorders>
            <w:vAlign w:val="center"/>
          </w:tcPr>
          <w:p w14:paraId="0F5BF347"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SEZONOWY STOPIEŃ RECYRKULACJI</w:t>
            </w:r>
          </w:p>
        </w:tc>
        <w:tc>
          <w:tcPr>
            <w:tcW w:w="2047" w:type="dxa"/>
            <w:gridSpan w:val="20"/>
            <w:tcBorders>
              <w:top w:val="single" w:sz="4" w:space="0" w:color="000000"/>
              <w:left w:val="nil"/>
              <w:bottom w:val="nil"/>
              <w:right w:val="single" w:sz="4" w:space="0" w:color="000000"/>
            </w:tcBorders>
            <w:vAlign w:val="center"/>
          </w:tcPr>
          <w:p w14:paraId="55909A7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ηrec</w:t>
            </w:r>
            <w:proofErr w:type="spellEnd"/>
          </w:p>
        </w:tc>
        <w:tc>
          <w:tcPr>
            <w:tcW w:w="1470" w:type="dxa"/>
            <w:gridSpan w:val="11"/>
            <w:tcBorders>
              <w:top w:val="single" w:sz="4" w:space="0" w:color="000000"/>
              <w:left w:val="single" w:sz="4" w:space="0" w:color="000000"/>
              <w:bottom w:val="nil"/>
              <w:right w:val="nil"/>
            </w:tcBorders>
            <w:vAlign w:val="center"/>
          </w:tcPr>
          <w:p w14:paraId="2781F556"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0,00</w:t>
            </w:r>
          </w:p>
        </w:tc>
        <w:tc>
          <w:tcPr>
            <w:tcW w:w="24" w:type="dxa"/>
            <w:gridSpan w:val="2"/>
            <w:vMerge/>
            <w:tcBorders>
              <w:top w:val="nil"/>
              <w:left w:val="nil"/>
              <w:bottom w:val="nil"/>
              <w:right w:val="nil"/>
            </w:tcBorders>
          </w:tcPr>
          <w:p w14:paraId="3FADA9A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841451B" w14:textId="77777777" w:rsidTr="00AD38E7">
        <w:trPr>
          <w:gridBefore w:val="1"/>
          <w:gridAfter w:val="14"/>
          <w:wAfter w:w="85" w:type="dxa"/>
          <w:trHeight w:hRule="exact" w:val="225"/>
        </w:trPr>
        <w:tc>
          <w:tcPr>
            <w:tcW w:w="9966" w:type="dxa"/>
            <w:gridSpan w:val="54"/>
            <w:tcBorders>
              <w:top w:val="nil"/>
              <w:left w:val="nil"/>
              <w:bottom w:val="nil"/>
              <w:right w:val="nil"/>
            </w:tcBorders>
            <w:shd w:val="clear" w:color="auto" w:fill="C0C0C0"/>
            <w:vAlign w:val="center"/>
          </w:tcPr>
          <w:p w14:paraId="3C286036"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b/>
                <w:bCs/>
                <w:color w:val="000000"/>
                <w:sz w:val="12"/>
                <w:szCs w:val="12"/>
              </w:rPr>
              <w:t>TYP WENTYLACJI</w:t>
            </w:r>
          </w:p>
        </w:tc>
        <w:tc>
          <w:tcPr>
            <w:tcW w:w="24" w:type="dxa"/>
            <w:gridSpan w:val="2"/>
            <w:vMerge/>
            <w:tcBorders>
              <w:top w:val="nil"/>
              <w:left w:val="nil"/>
              <w:bottom w:val="nil"/>
              <w:right w:val="nil"/>
            </w:tcBorders>
          </w:tcPr>
          <w:p w14:paraId="73FFD2A7"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692EABE7" w14:textId="77777777" w:rsidTr="00AD38E7">
        <w:trPr>
          <w:gridBefore w:val="1"/>
          <w:gridAfter w:val="14"/>
          <w:wAfter w:w="85" w:type="dxa"/>
          <w:trHeight w:hRule="exact" w:val="270"/>
        </w:trPr>
        <w:tc>
          <w:tcPr>
            <w:tcW w:w="9966" w:type="dxa"/>
            <w:gridSpan w:val="54"/>
            <w:tcBorders>
              <w:top w:val="nil"/>
              <w:left w:val="nil"/>
              <w:bottom w:val="nil"/>
              <w:right w:val="nil"/>
            </w:tcBorders>
          </w:tcPr>
          <w:p w14:paraId="3B050123" w14:textId="77777777" w:rsidR="00AD38E7" w:rsidRDefault="00AD38E7" w:rsidP="00AD38E7">
            <w:pPr>
              <w:widowControl w:val="0"/>
              <w:autoSpaceDE w:val="0"/>
              <w:autoSpaceDN w:val="0"/>
              <w:adjustRightInd w:val="0"/>
              <w:spacing w:before="30" w:after="0" w:line="191" w:lineRule="exact"/>
              <w:ind w:left="150"/>
              <w:rPr>
                <w:rFonts w:ascii="Tahoma" w:hAnsi="Tahoma" w:cs="Tahoma"/>
                <w:color w:val="000000"/>
                <w:sz w:val="16"/>
                <w:szCs w:val="16"/>
              </w:rPr>
            </w:pPr>
            <w:r>
              <w:rPr>
                <w:rFonts w:ascii="Tahoma" w:hAnsi="Tahoma" w:cs="Tahoma"/>
                <w:color w:val="000000"/>
                <w:sz w:val="16"/>
                <w:szCs w:val="16"/>
              </w:rPr>
              <w:t>Wentylacja grawitacyjna</w:t>
            </w:r>
          </w:p>
        </w:tc>
        <w:tc>
          <w:tcPr>
            <w:tcW w:w="24" w:type="dxa"/>
            <w:gridSpan w:val="2"/>
            <w:vMerge/>
            <w:tcBorders>
              <w:top w:val="nil"/>
              <w:left w:val="nil"/>
              <w:bottom w:val="nil"/>
              <w:right w:val="nil"/>
            </w:tcBorders>
          </w:tcPr>
          <w:p w14:paraId="4A097DDF"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334D1415" w14:textId="77777777" w:rsidTr="00AD38E7">
        <w:trPr>
          <w:gridBefore w:val="1"/>
          <w:gridAfter w:val="6"/>
          <w:wAfter w:w="44" w:type="dxa"/>
          <w:trHeight w:hRule="exact" w:val="315"/>
        </w:trPr>
        <w:tc>
          <w:tcPr>
            <w:tcW w:w="9940" w:type="dxa"/>
            <w:gridSpan w:val="52"/>
            <w:tcBorders>
              <w:top w:val="nil"/>
              <w:left w:val="nil"/>
              <w:bottom w:val="nil"/>
              <w:right w:val="nil"/>
            </w:tcBorders>
            <w:shd w:val="clear" w:color="auto" w:fill="808080"/>
            <w:vAlign w:val="center"/>
          </w:tcPr>
          <w:p w14:paraId="3E85993B"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FFFFFF"/>
                <w:sz w:val="20"/>
                <w:szCs w:val="20"/>
              </w:rPr>
            </w:pPr>
            <w:r>
              <w:rPr>
                <w:rFonts w:ascii="Tahoma" w:hAnsi="Tahoma" w:cs="Tahoma"/>
                <w:color w:val="FFFFFF"/>
                <w:sz w:val="20"/>
                <w:szCs w:val="20"/>
              </w:rPr>
              <w:t>CIEPŁA WODA UŻYTKOWA</w:t>
            </w:r>
          </w:p>
        </w:tc>
        <w:tc>
          <w:tcPr>
            <w:tcW w:w="60" w:type="dxa"/>
            <w:gridSpan w:val="5"/>
            <w:vMerge w:val="restart"/>
            <w:tcBorders>
              <w:top w:val="nil"/>
              <w:left w:val="nil"/>
              <w:bottom w:val="nil"/>
              <w:right w:val="nil"/>
            </w:tcBorders>
          </w:tcPr>
          <w:p w14:paraId="26543DE2"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20"/>
                <w:szCs w:val="20"/>
              </w:rPr>
            </w:pPr>
          </w:p>
        </w:tc>
        <w:tc>
          <w:tcPr>
            <w:tcW w:w="31" w:type="dxa"/>
            <w:gridSpan w:val="7"/>
            <w:vMerge w:val="restart"/>
            <w:tcBorders>
              <w:top w:val="nil"/>
              <w:left w:val="nil"/>
              <w:bottom w:val="nil"/>
              <w:right w:val="nil"/>
            </w:tcBorders>
          </w:tcPr>
          <w:p w14:paraId="08D6CB97"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5470B3C8" w14:textId="77777777" w:rsidTr="00AD38E7">
        <w:trPr>
          <w:gridBefore w:val="1"/>
          <w:gridAfter w:val="6"/>
          <w:wAfter w:w="44" w:type="dxa"/>
          <w:trHeight w:hRule="exact" w:val="60"/>
        </w:trPr>
        <w:tc>
          <w:tcPr>
            <w:tcW w:w="9940" w:type="dxa"/>
            <w:gridSpan w:val="52"/>
            <w:tcBorders>
              <w:top w:val="nil"/>
              <w:left w:val="nil"/>
              <w:bottom w:val="nil"/>
              <w:right w:val="nil"/>
            </w:tcBorders>
          </w:tcPr>
          <w:p w14:paraId="2F083442"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4"/>
                <w:szCs w:val="4"/>
              </w:rPr>
            </w:pPr>
          </w:p>
        </w:tc>
        <w:tc>
          <w:tcPr>
            <w:tcW w:w="60" w:type="dxa"/>
            <w:gridSpan w:val="5"/>
            <w:vMerge/>
            <w:tcBorders>
              <w:top w:val="nil"/>
              <w:left w:val="nil"/>
              <w:bottom w:val="nil"/>
              <w:right w:val="nil"/>
            </w:tcBorders>
          </w:tcPr>
          <w:p w14:paraId="68C99E84"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31" w:type="dxa"/>
            <w:gridSpan w:val="7"/>
            <w:vMerge/>
            <w:tcBorders>
              <w:top w:val="nil"/>
              <w:left w:val="nil"/>
              <w:bottom w:val="nil"/>
              <w:right w:val="nil"/>
            </w:tcBorders>
          </w:tcPr>
          <w:p w14:paraId="19D3264A"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0E56BF9D" w14:textId="77777777" w:rsidTr="00AD38E7">
        <w:trPr>
          <w:gridBefore w:val="1"/>
          <w:gridAfter w:val="10"/>
          <w:wAfter w:w="58" w:type="dxa"/>
          <w:trHeight w:hRule="exact" w:val="225"/>
        </w:trPr>
        <w:tc>
          <w:tcPr>
            <w:tcW w:w="9966" w:type="dxa"/>
            <w:gridSpan w:val="54"/>
            <w:tcBorders>
              <w:top w:val="nil"/>
              <w:left w:val="nil"/>
              <w:bottom w:val="nil"/>
              <w:right w:val="nil"/>
            </w:tcBorders>
            <w:shd w:val="clear" w:color="auto" w:fill="C0C0C0"/>
            <w:vAlign w:val="center"/>
          </w:tcPr>
          <w:p w14:paraId="02ADE3C4"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b/>
                <w:bCs/>
                <w:color w:val="000000"/>
                <w:sz w:val="12"/>
                <w:szCs w:val="12"/>
              </w:rPr>
              <w:t>PARAMETRY ENERGETYCZNE - DLA DANEGO TYPU UŻYTKOWANIA</w:t>
            </w:r>
          </w:p>
        </w:tc>
        <w:tc>
          <w:tcPr>
            <w:tcW w:w="51" w:type="dxa"/>
            <w:gridSpan w:val="6"/>
            <w:vMerge/>
            <w:tcBorders>
              <w:top w:val="nil"/>
              <w:left w:val="nil"/>
              <w:bottom w:val="nil"/>
              <w:right w:val="nil"/>
            </w:tcBorders>
          </w:tcPr>
          <w:p w14:paraId="64077D17"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2763EBE1" w14:textId="77777777" w:rsidTr="00AD38E7">
        <w:trPr>
          <w:gridBefore w:val="1"/>
          <w:gridAfter w:val="10"/>
          <w:wAfter w:w="58" w:type="dxa"/>
          <w:trHeight w:hRule="exact" w:val="315"/>
        </w:trPr>
        <w:tc>
          <w:tcPr>
            <w:tcW w:w="6449" w:type="dxa"/>
            <w:gridSpan w:val="23"/>
            <w:tcBorders>
              <w:top w:val="single" w:sz="4" w:space="0" w:color="000000"/>
              <w:left w:val="nil"/>
              <w:bottom w:val="single" w:sz="4" w:space="0" w:color="000000"/>
              <w:right w:val="nil"/>
            </w:tcBorders>
            <w:vAlign w:val="center"/>
          </w:tcPr>
          <w:p w14:paraId="3101B5DD"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ZAPOTRZEBOWANIE NA ENERGIĘ UŻYTKOWĄ</w:t>
            </w:r>
          </w:p>
        </w:tc>
        <w:tc>
          <w:tcPr>
            <w:tcW w:w="767" w:type="dxa"/>
            <w:gridSpan w:val="9"/>
            <w:tcBorders>
              <w:top w:val="single" w:sz="4" w:space="0" w:color="000000"/>
              <w:left w:val="nil"/>
              <w:bottom w:val="single" w:sz="4" w:space="0" w:color="000000"/>
              <w:right w:val="nil"/>
            </w:tcBorders>
            <w:vAlign w:val="center"/>
          </w:tcPr>
          <w:p w14:paraId="29AAB23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QW,nd</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14845E3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single" w:sz="4" w:space="0" w:color="000000"/>
              <w:right w:val="nil"/>
            </w:tcBorders>
            <w:vAlign w:val="center"/>
          </w:tcPr>
          <w:p w14:paraId="351E790F"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1 228,9</w:t>
            </w:r>
          </w:p>
        </w:tc>
        <w:tc>
          <w:tcPr>
            <w:tcW w:w="51" w:type="dxa"/>
            <w:gridSpan w:val="6"/>
            <w:vMerge/>
            <w:tcBorders>
              <w:top w:val="nil"/>
              <w:left w:val="nil"/>
              <w:bottom w:val="nil"/>
              <w:right w:val="nil"/>
            </w:tcBorders>
          </w:tcPr>
          <w:p w14:paraId="6D17069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E54DF4D" w14:textId="77777777" w:rsidTr="00AD38E7">
        <w:trPr>
          <w:gridBefore w:val="1"/>
          <w:gridAfter w:val="10"/>
          <w:wAfter w:w="58" w:type="dxa"/>
          <w:trHeight w:hRule="exact" w:val="315"/>
        </w:trPr>
        <w:tc>
          <w:tcPr>
            <w:tcW w:w="6449" w:type="dxa"/>
            <w:gridSpan w:val="23"/>
            <w:tcBorders>
              <w:top w:val="single" w:sz="4" w:space="0" w:color="000000"/>
              <w:left w:val="nil"/>
              <w:bottom w:val="nil"/>
              <w:right w:val="nil"/>
            </w:tcBorders>
            <w:vAlign w:val="center"/>
          </w:tcPr>
          <w:p w14:paraId="3F5CCC50"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ZAPOTRZEBOWANIE NA ENERGIĘ KOŃCOWĄ BEZ URZĄDZEŃ POMOCNICZYCH</w:t>
            </w:r>
          </w:p>
        </w:tc>
        <w:tc>
          <w:tcPr>
            <w:tcW w:w="767" w:type="dxa"/>
            <w:gridSpan w:val="9"/>
            <w:tcBorders>
              <w:top w:val="single" w:sz="4" w:space="0" w:color="000000"/>
              <w:left w:val="nil"/>
              <w:bottom w:val="nil"/>
              <w:right w:val="nil"/>
            </w:tcBorders>
            <w:vAlign w:val="center"/>
          </w:tcPr>
          <w:p w14:paraId="6616EE0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Qk,W</w:t>
            </w:r>
            <w:proofErr w:type="spellEnd"/>
          </w:p>
        </w:tc>
        <w:tc>
          <w:tcPr>
            <w:tcW w:w="1280" w:type="dxa"/>
            <w:gridSpan w:val="11"/>
            <w:tcBorders>
              <w:top w:val="single" w:sz="4" w:space="0" w:color="000000"/>
              <w:left w:val="nil"/>
              <w:bottom w:val="nil"/>
              <w:right w:val="single" w:sz="4" w:space="0" w:color="000000"/>
            </w:tcBorders>
            <w:vAlign w:val="center"/>
          </w:tcPr>
          <w:p w14:paraId="18B6820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nil"/>
              <w:right w:val="nil"/>
            </w:tcBorders>
            <w:vAlign w:val="center"/>
          </w:tcPr>
          <w:p w14:paraId="2CA5EC5A"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1 506,0</w:t>
            </w:r>
          </w:p>
        </w:tc>
        <w:tc>
          <w:tcPr>
            <w:tcW w:w="51" w:type="dxa"/>
            <w:gridSpan w:val="6"/>
            <w:vMerge/>
            <w:tcBorders>
              <w:top w:val="nil"/>
              <w:left w:val="nil"/>
              <w:bottom w:val="nil"/>
              <w:right w:val="nil"/>
            </w:tcBorders>
          </w:tcPr>
          <w:p w14:paraId="746914E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229F45F" w14:textId="77777777" w:rsidTr="00AD38E7">
        <w:trPr>
          <w:gridBefore w:val="1"/>
          <w:gridAfter w:val="10"/>
          <w:wAfter w:w="58" w:type="dxa"/>
          <w:trHeight w:hRule="exact" w:val="315"/>
        </w:trPr>
        <w:tc>
          <w:tcPr>
            <w:tcW w:w="6449" w:type="dxa"/>
            <w:gridSpan w:val="23"/>
            <w:tcBorders>
              <w:top w:val="single" w:sz="4" w:space="0" w:color="000000"/>
              <w:left w:val="nil"/>
              <w:bottom w:val="nil"/>
              <w:right w:val="nil"/>
            </w:tcBorders>
            <w:vAlign w:val="center"/>
          </w:tcPr>
          <w:p w14:paraId="19077C18"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ZAPOTRZEBOWANIE NA ENERGIĘ KOŃCOWĄ DO NAPĘDU URZĄDZEŃ POMOCNICZYCH</w:t>
            </w:r>
          </w:p>
        </w:tc>
        <w:tc>
          <w:tcPr>
            <w:tcW w:w="767" w:type="dxa"/>
            <w:gridSpan w:val="9"/>
            <w:tcBorders>
              <w:top w:val="single" w:sz="4" w:space="0" w:color="000000"/>
              <w:left w:val="nil"/>
              <w:bottom w:val="nil"/>
              <w:right w:val="nil"/>
            </w:tcBorders>
            <w:vAlign w:val="center"/>
          </w:tcPr>
          <w:p w14:paraId="4F30669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Eel,pom,W</w:t>
            </w:r>
            <w:proofErr w:type="spellEnd"/>
          </w:p>
        </w:tc>
        <w:tc>
          <w:tcPr>
            <w:tcW w:w="1280" w:type="dxa"/>
            <w:gridSpan w:val="11"/>
            <w:tcBorders>
              <w:top w:val="single" w:sz="4" w:space="0" w:color="000000"/>
              <w:left w:val="nil"/>
              <w:bottom w:val="nil"/>
              <w:right w:val="single" w:sz="4" w:space="0" w:color="000000"/>
            </w:tcBorders>
            <w:vAlign w:val="center"/>
          </w:tcPr>
          <w:p w14:paraId="0EDC2F0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nil"/>
              <w:right w:val="nil"/>
            </w:tcBorders>
            <w:vAlign w:val="center"/>
          </w:tcPr>
          <w:p w14:paraId="3004212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51" w:type="dxa"/>
            <w:gridSpan w:val="6"/>
            <w:vMerge/>
            <w:tcBorders>
              <w:top w:val="nil"/>
              <w:left w:val="nil"/>
              <w:bottom w:val="nil"/>
              <w:right w:val="nil"/>
            </w:tcBorders>
          </w:tcPr>
          <w:p w14:paraId="29782B8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1E5DCC6" w14:textId="77777777" w:rsidTr="00AD38E7">
        <w:trPr>
          <w:gridBefore w:val="1"/>
          <w:gridAfter w:val="10"/>
          <w:wAfter w:w="58" w:type="dxa"/>
          <w:trHeight w:hRule="exact" w:val="315"/>
        </w:trPr>
        <w:tc>
          <w:tcPr>
            <w:tcW w:w="6449" w:type="dxa"/>
            <w:gridSpan w:val="23"/>
            <w:tcBorders>
              <w:top w:val="single" w:sz="4" w:space="0" w:color="000000"/>
              <w:left w:val="nil"/>
              <w:bottom w:val="nil"/>
              <w:right w:val="nil"/>
            </w:tcBorders>
            <w:vAlign w:val="center"/>
          </w:tcPr>
          <w:p w14:paraId="1E908155"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ZAPOTRZEBOWANIE NA ENERGIĘ KOŃCOWĄ</w:t>
            </w:r>
          </w:p>
        </w:tc>
        <w:tc>
          <w:tcPr>
            <w:tcW w:w="767" w:type="dxa"/>
            <w:gridSpan w:val="9"/>
            <w:tcBorders>
              <w:top w:val="single" w:sz="4" w:space="0" w:color="000000"/>
              <w:left w:val="nil"/>
              <w:bottom w:val="nil"/>
              <w:right w:val="nil"/>
            </w:tcBorders>
            <w:vAlign w:val="center"/>
          </w:tcPr>
          <w:p w14:paraId="28BE62C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2AE09FBF"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nil"/>
              <w:right w:val="nil"/>
            </w:tcBorders>
            <w:vAlign w:val="center"/>
          </w:tcPr>
          <w:p w14:paraId="065D3D5A"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1 506,0</w:t>
            </w:r>
          </w:p>
        </w:tc>
        <w:tc>
          <w:tcPr>
            <w:tcW w:w="51" w:type="dxa"/>
            <w:gridSpan w:val="6"/>
            <w:vMerge/>
            <w:tcBorders>
              <w:top w:val="nil"/>
              <w:left w:val="nil"/>
              <w:bottom w:val="nil"/>
              <w:right w:val="nil"/>
            </w:tcBorders>
          </w:tcPr>
          <w:p w14:paraId="42076CC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D1A0BDD" w14:textId="77777777" w:rsidTr="00AD38E7">
        <w:trPr>
          <w:gridBefore w:val="1"/>
          <w:gridAfter w:val="10"/>
          <w:wAfter w:w="58" w:type="dxa"/>
          <w:trHeight w:hRule="exact" w:val="315"/>
        </w:trPr>
        <w:tc>
          <w:tcPr>
            <w:tcW w:w="6449" w:type="dxa"/>
            <w:gridSpan w:val="23"/>
            <w:tcBorders>
              <w:top w:val="single" w:sz="4" w:space="0" w:color="000000"/>
              <w:left w:val="nil"/>
              <w:bottom w:val="nil"/>
              <w:right w:val="nil"/>
            </w:tcBorders>
            <w:vAlign w:val="center"/>
          </w:tcPr>
          <w:p w14:paraId="5A536BC6"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ZAPOTRZEBOWANIE NA NIEODNAWIALNĄ ENERGIĘ PIERWOTNĄ BEZ URZĄDZEŃ POMOCNICZYCH</w:t>
            </w:r>
          </w:p>
        </w:tc>
        <w:tc>
          <w:tcPr>
            <w:tcW w:w="767" w:type="dxa"/>
            <w:gridSpan w:val="9"/>
            <w:tcBorders>
              <w:top w:val="single" w:sz="4" w:space="0" w:color="000000"/>
              <w:left w:val="nil"/>
              <w:bottom w:val="nil"/>
              <w:right w:val="nil"/>
            </w:tcBorders>
            <w:vAlign w:val="center"/>
          </w:tcPr>
          <w:p w14:paraId="4D5A6E9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21513A4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nil"/>
              <w:right w:val="nil"/>
            </w:tcBorders>
            <w:vAlign w:val="center"/>
          </w:tcPr>
          <w:p w14:paraId="44364C3A"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4 518,0</w:t>
            </w:r>
          </w:p>
        </w:tc>
        <w:tc>
          <w:tcPr>
            <w:tcW w:w="51" w:type="dxa"/>
            <w:gridSpan w:val="6"/>
            <w:vMerge/>
            <w:tcBorders>
              <w:top w:val="nil"/>
              <w:left w:val="nil"/>
              <w:bottom w:val="nil"/>
              <w:right w:val="nil"/>
            </w:tcBorders>
          </w:tcPr>
          <w:p w14:paraId="7217260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49C41B8" w14:textId="77777777" w:rsidTr="00AD38E7">
        <w:trPr>
          <w:gridBefore w:val="1"/>
          <w:gridAfter w:val="10"/>
          <w:wAfter w:w="58" w:type="dxa"/>
          <w:trHeight w:hRule="exact" w:val="315"/>
        </w:trPr>
        <w:tc>
          <w:tcPr>
            <w:tcW w:w="6449" w:type="dxa"/>
            <w:gridSpan w:val="23"/>
            <w:tcBorders>
              <w:top w:val="single" w:sz="4" w:space="0" w:color="000000"/>
              <w:left w:val="nil"/>
              <w:bottom w:val="nil"/>
              <w:right w:val="nil"/>
            </w:tcBorders>
            <w:vAlign w:val="center"/>
          </w:tcPr>
          <w:p w14:paraId="6B462846"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ZAPOTRZEBOWANIE NA NIEODNAWIALNĄ ENERGIĘ PIERWOTNĄ DO NAPĘDU URZĄDZEŃ POMOCNICZYCH</w:t>
            </w:r>
          </w:p>
        </w:tc>
        <w:tc>
          <w:tcPr>
            <w:tcW w:w="767" w:type="dxa"/>
            <w:gridSpan w:val="9"/>
            <w:tcBorders>
              <w:top w:val="single" w:sz="4" w:space="0" w:color="000000"/>
              <w:left w:val="nil"/>
              <w:bottom w:val="nil"/>
              <w:right w:val="nil"/>
            </w:tcBorders>
            <w:vAlign w:val="center"/>
          </w:tcPr>
          <w:p w14:paraId="7D840388"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4C886D38"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nil"/>
              <w:right w:val="nil"/>
            </w:tcBorders>
            <w:vAlign w:val="center"/>
          </w:tcPr>
          <w:p w14:paraId="28D2DE1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51" w:type="dxa"/>
            <w:gridSpan w:val="6"/>
            <w:vMerge/>
            <w:tcBorders>
              <w:top w:val="nil"/>
              <w:left w:val="nil"/>
              <w:bottom w:val="nil"/>
              <w:right w:val="nil"/>
            </w:tcBorders>
          </w:tcPr>
          <w:p w14:paraId="3C9E6BD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1ED5662" w14:textId="77777777" w:rsidTr="00AD38E7">
        <w:trPr>
          <w:gridBefore w:val="1"/>
          <w:gridAfter w:val="10"/>
          <w:wAfter w:w="58" w:type="dxa"/>
          <w:trHeight w:hRule="exact" w:val="315"/>
        </w:trPr>
        <w:tc>
          <w:tcPr>
            <w:tcW w:w="6449" w:type="dxa"/>
            <w:gridSpan w:val="23"/>
            <w:tcBorders>
              <w:top w:val="single" w:sz="4" w:space="0" w:color="000000"/>
              <w:left w:val="nil"/>
              <w:bottom w:val="nil"/>
              <w:right w:val="nil"/>
            </w:tcBorders>
            <w:vAlign w:val="center"/>
          </w:tcPr>
          <w:p w14:paraId="1991FA2D"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ZAPOTRZEBOWANIE NA NIEODNAWIALNĄ ENERGIĘ PIERWOTNĄ</w:t>
            </w:r>
          </w:p>
        </w:tc>
        <w:tc>
          <w:tcPr>
            <w:tcW w:w="767" w:type="dxa"/>
            <w:gridSpan w:val="9"/>
            <w:tcBorders>
              <w:top w:val="single" w:sz="4" w:space="0" w:color="000000"/>
              <w:left w:val="nil"/>
              <w:bottom w:val="single" w:sz="4" w:space="0" w:color="000000"/>
              <w:right w:val="nil"/>
            </w:tcBorders>
            <w:vAlign w:val="center"/>
          </w:tcPr>
          <w:p w14:paraId="10374B0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Qp,W</w:t>
            </w:r>
            <w:proofErr w:type="spellEnd"/>
          </w:p>
        </w:tc>
        <w:tc>
          <w:tcPr>
            <w:tcW w:w="1280" w:type="dxa"/>
            <w:gridSpan w:val="11"/>
            <w:tcBorders>
              <w:top w:val="single" w:sz="4" w:space="0" w:color="000000"/>
              <w:left w:val="nil"/>
              <w:bottom w:val="nil"/>
              <w:right w:val="single" w:sz="4" w:space="0" w:color="000000"/>
            </w:tcBorders>
            <w:vAlign w:val="center"/>
          </w:tcPr>
          <w:p w14:paraId="3445BAE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nil"/>
              <w:right w:val="nil"/>
            </w:tcBorders>
            <w:vAlign w:val="center"/>
          </w:tcPr>
          <w:p w14:paraId="72204A0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4 518,0</w:t>
            </w:r>
          </w:p>
        </w:tc>
        <w:tc>
          <w:tcPr>
            <w:tcW w:w="51" w:type="dxa"/>
            <w:gridSpan w:val="6"/>
            <w:vMerge/>
            <w:tcBorders>
              <w:top w:val="nil"/>
              <w:left w:val="nil"/>
              <w:bottom w:val="nil"/>
              <w:right w:val="nil"/>
            </w:tcBorders>
          </w:tcPr>
          <w:p w14:paraId="5BC57A2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638C5F8" w14:textId="77777777" w:rsidTr="00AD38E7">
        <w:trPr>
          <w:gridBefore w:val="1"/>
          <w:gridAfter w:val="10"/>
          <w:wAfter w:w="58" w:type="dxa"/>
          <w:trHeight w:hRule="exact" w:val="315"/>
        </w:trPr>
        <w:tc>
          <w:tcPr>
            <w:tcW w:w="6449" w:type="dxa"/>
            <w:gridSpan w:val="23"/>
            <w:tcBorders>
              <w:top w:val="single" w:sz="4" w:space="0" w:color="000000"/>
              <w:left w:val="nil"/>
              <w:bottom w:val="nil"/>
              <w:right w:val="nil"/>
            </w:tcBorders>
            <w:vAlign w:val="center"/>
          </w:tcPr>
          <w:p w14:paraId="4917CA5D"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POWIERZCHNIA O REGULOWANEJ TEMPERATURZE</w:t>
            </w:r>
          </w:p>
        </w:tc>
        <w:tc>
          <w:tcPr>
            <w:tcW w:w="767" w:type="dxa"/>
            <w:gridSpan w:val="9"/>
            <w:tcBorders>
              <w:top w:val="single" w:sz="4" w:space="0" w:color="000000"/>
              <w:left w:val="nil"/>
              <w:bottom w:val="nil"/>
              <w:right w:val="nil"/>
            </w:tcBorders>
            <w:vAlign w:val="center"/>
          </w:tcPr>
          <w:p w14:paraId="30BB26A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Af</w:t>
            </w:r>
            <w:proofErr w:type="spellEnd"/>
          </w:p>
        </w:tc>
        <w:tc>
          <w:tcPr>
            <w:tcW w:w="1280" w:type="dxa"/>
            <w:gridSpan w:val="11"/>
            <w:tcBorders>
              <w:top w:val="single" w:sz="4" w:space="0" w:color="000000"/>
              <w:left w:val="nil"/>
              <w:bottom w:val="nil"/>
              <w:right w:val="single" w:sz="4" w:space="0" w:color="000000"/>
            </w:tcBorders>
            <w:vAlign w:val="center"/>
          </w:tcPr>
          <w:p w14:paraId="16C7B35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0" w:type="dxa"/>
            <w:gridSpan w:val="11"/>
            <w:tcBorders>
              <w:top w:val="single" w:sz="4" w:space="0" w:color="000000"/>
              <w:left w:val="single" w:sz="4" w:space="0" w:color="000000"/>
              <w:bottom w:val="nil"/>
              <w:right w:val="nil"/>
            </w:tcBorders>
            <w:vAlign w:val="center"/>
          </w:tcPr>
          <w:p w14:paraId="0637A0B8"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1" w:type="dxa"/>
            <w:gridSpan w:val="6"/>
            <w:vMerge/>
            <w:tcBorders>
              <w:top w:val="nil"/>
              <w:left w:val="nil"/>
              <w:bottom w:val="nil"/>
              <w:right w:val="nil"/>
            </w:tcBorders>
          </w:tcPr>
          <w:p w14:paraId="1F1D685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C20F0D7" w14:textId="77777777" w:rsidTr="00AD38E7">
        <w:trPr>
          <w:gridBefore w:val="1"/>
          <w:gridAfter w:val="10"/>
          <w:wAfter w:w="58" w:type="dxa"/>
          <w:trHeight w:hRule="exact" w:val="315"/>
        </w:trPr>
        <w:tc>
          <w:tcPr>
            <w:tcW w:w="6449" w:type="dxa"/>
            <w:gridSpan w:val="23"/>
            <w:tcBorders>
              <w:top w:val="single" w:sz="4" w:space="0" w:color="000000"/>
              <w:left w:val="nil"/>
              <w:bottom w:val="nil"/>
              <w:right w:val="nil"/>
            </w:tcBorders>
            <w:vAlign w:val="center"/>
          </w:tcPr>
          <w:p w14:paraId="0B0F984F"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POWIERZCHNIA UŻYTKOWA</w:t>
            </w:r>
          </w:p>
        </w:tc>
        <w:tc>
          <w:tcPr>
            <w:tcW w:w="767" w:type="dxa"/>
            <w:gridSpan w:val="9"/>
            <w:tcBorders>
              <w:top w:val="single" w:sz="4" w:space="0" w:color="000000"/>
              <w:left w:val="nil"/>
              <w:bottom w:val="nil"/>
              <w:right w:val="nil"/>
            </w:tcBorders>
            <w:vAlign w:val="center"/>
          </w:tcPr>
          <w:p w14:paraId="7052C0A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31B68C9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0" w:type="dxa"/>
            <w:gridSpan w:val="11"/>
            <w:tcBorders>
              <w:top w:val="single" w:sz="4" w:space="0" w:color="000000"/>
              <w:left w:val="single" w:sz="4" w:space="0" w:color="000000"/>
              <w:bottom w:val="nil"/>
              <w:right w:val="nil"/>
            </w:tcBorders>
            <w:vAlign w:val="center"/>
          </w:tcPr>
          <w:p w14:paraId="433CF58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1" w:type="dxa"/>
            <w:gridSpan w:val="6"/>
            <w:vMerge/>
            <w:tcBorders>
              <w:top w:val="nil"/>
              <w:left w:val="nil"/>
              <w:bottom w:val="nil"/>
              <w:right w:val="nil"/>
            </w:tcBorders>
          </w:tcPr>
          <w:p w14:paraId="14A4AA2B"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3547DC5" w14:textId="77777777" w:rsidTr="00AD38E7">
        <w:trPr>
          <w:gridBefore w:val="1"/>
          <w:gridAfter w:val="10"/>
          <w:wAfter w:w="58" w:type="dxa"/>
          <w:trHeight w:hRule="exact" w:val="315"/>
        </w:trPr>
        <w:tc>
          <w:tcPr>
            <w:tcW w:w="6449" w:type="dxa"/>
            <w:gridSpan w:val="23"/>
            <w:tcBorders>
              <w:top w:val="single" w:sz="4" w:space="0" w:color="000000"/>
              <w:left w:val="nil"/>
              <w:bottom w:val="nil"/>
              <w:right w:val="nil"/>
            </w:tcBorders>
            <w:vAlign w:val="center"/>
          </w:tcPr>
          <w:p w14:paraId="66C42AF1"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POWIERZCHNIA UŻYTKOWA O REGULOWANEJ TEMPERATURZE</w:t>
            </w:r>
          </w:p>
        </w:tc>
        <w:tc>
          <w:tcPr>
            <w:tcW w:w="767" w:type="dxa"/>
            <w:gridSpan w:val="9"/>
            <w:tcBorders>
              <w:top w:val="single" w:sz="4" w:space="0" w:color="000000"/>
              <w:left w:val="nil"/>
              <w:bottom w:val="nil"/>
              <w:right w:val="nil"/>
            </w:tcBorders>
            <w:vAlign w:val="center"/>
          </w:tcPr>
          <w:p w14:paraId="0EB03A4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19B9017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0" w:type="dxa"/>
            <w:gridSpan w:val="11"/>
            <w:tcBorders>
              <w:top w:val="single" w:sz="4" w:space="0" w:color="000000"/>
              <w:left w:val="single" w:sz="4" w:space="0" w:color="000000"/>
              <w:bottom w:val="nil"/>
              <w:right w:val="nil"/>
            </w:tcBorders>
            <w:vAlign w:val="center"/>
          </w:tcPr>
          <w:p w14:paraId="6979671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1" w:type="dxa"/>
            <w:gridSpan w:val="6"/>
            <w:vMerge/>
            <w:tcBorders>
              <w:top w:val="nil"/>
              <w:left w:val="nil"/>
              <w:bottom w:val="nil"/>
              <w:right w:val="nil"/>
            </w:tcBorders>
          </w:tcPr>
          <w:p w14:paraId="71743CF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91D4394" w14:textId="77777777" w:rsidTr="00AD38E7">
        <w:trPr>
          <w:gridBefore w:val="1"/>
          <w:gridAfter w:val="10"/>
          <w:wAfter w:w="58" w:type="dxa"/>
          <w:trHeight w:hRule="exact" w:val="225"/>
        </w:trPr>
        <w:tc>
          <w:tcPr>
            <w:tcW w:w="9966" w:type="dxa"/>
            <w:gridSpan w:val="54"/>
            <w:tcBorders>
              <w:top w:val="nil"/>
              <w:left w:val="nil"/>
              <w:bottom w:val="nil"/>
              <w:right w:val="nil"/>
            </w:tcBorders>
            <w:shd w:val="clear" w:color="auto" w:fill="C0C0C0"/>
            <w:vAlign w:val="center"/>
          </w:tcPr>
          <w:p w14:paraId="2B69A989"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b/>
                <w:bCs/>
                <w:color w:val="000000"/>
                <w:sz w:val="12"/>
                <w:szCs w:val="12"/>
              </w:rPr>
              <w:t>OPIS SYSTEMU CIEPŁEJ WODY</w:t>
            </w:r>
          </w:p>
        </w:tc>
        <w:tc>
          <w:tcPr>
            <w:tcW w:w="51" w:type="dxa"/>
            <w:gridSpan w:val="6"/>
            <w:vMerge/>
            <w:tcBorders>
              <w:top w:val="nil"/>
              <w:left w:val="nil"/>
              <w:bottom w:val="nil"/>
              <w:right w:val="nil"/>
            </w:tcBorders>
          </w:tcPr>
          <w:p w14:paraId="0F99C4BD"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57932FD5" w14:textId="77777777" w:rsidTr="00AD38E7">
        <w:trPr>
          <w:gridBefore w:val="1"/>
          <w:gridAfter w:val="10"/>
          <w:wAfter w:w="58" w:type="dxa"/>
          <w:trHeight w:hRule="exact" w:val="420"/>
        </w:trPr>
        <w:tc>
          <w:tcPr>
            <w:tcW w:w="9966" w:type="dxa"/>
            <w:gridSpan w:val="54"/>
            <w:tcBorders>
              <w:top w:val="nil"/>
              <w:left w:val="nil"/>
              <w:bottom w:val="single" w:sz="4" w:space="0" w:color="000000"/>
              <w:right w:val="nil"/>
            </w:tcBorders>
          </w:tcPr>
          <w:p w14:paraId="12B65218" w14:textId="77777777" w:rsidR="00AD38E7" w:rsidRDefault="00AD38E7" w:rsidP="00AD38E7">
            <w:pPr>
              <w:widowControl w:val="0"/>
              <w:autoSpaceDE w:val="0"/>
              <w:autoSpaceDN w:val="0"/>
              <w:adjustRightInd w:val="0"/>
              <w:spacing w:before="30" w:after="0" w:line="191" w:lineRule="exact"/>
              <w:ind w:left="150"/>
              <w:rPr>
                <w:rFonts w:ascii="Tahoma" w:hAnsi="Tahoma" w:cs="Tahoma"/>
                <w:color w:val="000000"/>
                <w:sz w:val="16"/>
                <w:szCs w:val="16"/>
              </w:rPr>
            </w:pPr>
            <w:r>
              <w:rPr>
                <w:rFonts w:ascii="Tahoma" w:hAnsi="Tahoma" w:cs="Tahoma"/>
                <w:color w:val="000000"/>
                <w:sz w:val="16"/>
                <w:szCs w:val="16"/>
              </w:rPr>
              <w:t>Przygotowanie c.w.u. w pojemnościowych podgrzewaczach elektrycznych zlokalizowanych bezpośrednio przy punktach poboru wody.</w:t>
            </w:r>
          </w:p>
        </w:tc>
        <w:tc>
          <w:tcPr>
            <w:tcW w:w="51" w:type="dxa"/>
            <w:gridSpan w:val="6"/>
            <w:vMerge/>
            <w:tcBorders>
              <w:top w:val="nil"/>
              <w:left w:val="nil"/>
              <w:bottom w:val="nil"/>
              <w:right w:val="nil"/>
            </w:tcBorders>
          </w:tcPr>
          <w:p w14:paraId="77782793"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67DC8CE8" w14:textId="77777777" w:rsidTr="00AD38E7">
        <w:trPr>
          <w:gridBefore w:val="1"/>
          <w:gridAfter w:val="10"/>
          <w:wAfter w:w="58" w:type="dxa"/>
          <w:trHeight w:hRule="exact" w:val="225"/>
        </w:trPr>
        <w:tc>
          <w:tcPr>
            <w:tcW w:w="9966" w:type="dxa"/>
            <w:gridSpan w:val="54"/>
            <w:tcBorders>
              <w:top w:val="nil"/>
              <w:left w:val="nil"/>
              <w:bottom w:val="nil"/>
              <w:right w:val="nil"/>
            </w:tcBorders>
            <w:shd w:val="clear" w:color="auto" w:fill="C0C0C0"/>
            <w:vAlign w:val="center"/>
          </w:tcPr>
          <w:p w14:paraId="449EDAEA"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b/>
                <w:bCs/>
                <w:color w:val="000000"/>
                <w:sz w:val="12"/>
                <w:szCs w:val="12"/>
              </w:rPr>
              <w:t>SYSTEM INSTALACJI CIEPŁEJ WODY - 1</w:t>
            </w:r>
          </w:p>
        </w:tc>
        <w:tc>
          <w:tcPr>
            <w:tcW w:w="51" w:type="dxa"/>
            <w:gridSpan w:val="6"/>
            <w:vMerge/>
            <w:tcBorders>
              <w:top w:val="nil"/>
              <w:left w:val="nil"/>
              <w:bottom w:val="nil"/>
              <w:right w:val="nil"/>
            </w:tcBorders>
          </w:tcPr>
          <w:p w14:paraId="1D41295D"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67A4A97A" w14:textId="77777777" w:rsidTr="00AD38E7">
        <w:trPr>
          <w:gridBefore w:val="1"/>
          <w:gridAfter w:val="10"/>
          <w:wAfter w:w="58" w:type="dxa"/>
          <w:trHeight w:hRule="exact" w:val="270"/>
        </w:trPr>
        <w:tc>
          <w:tcPr>
            <w:tcW w:w="9966" w:type="dxa"/>
            <w:gridSpan w:val="54"/>
            <w:tcBorders>
              <w:top w:val="nil"/>
              <w:left w:val="nil"/>
              <w:bottom w:val="nil"/>
              <w:right w:val="nil"/>
            </w:tcBorders>
            <w:vAlign w:val="center"/>
          </w:tcPr>
          <w:p w14:paraId="13167BFF"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8"/>
                <w:szCs w:val="18"/>
              </w:rPr>
            </w:pPr>
          </w:p>
        </w:tc>
        <w:tc>
          <w:tcPr>
            <w:tcW w:w="51" w:type="dxa"/>
            <w:gridSpan w:val="6"/>
            <w:vMerge/>
            <w:tcBorders>
              <w:top w:val="nil"/>
              <w:left w:val="nil"/>
              <w:bottom w:val="nil"/>
              <w:right w:val="nil"/>
            </w:tcBorders>
          </w:tcPr>
          <w:p w14:paraId="609FA5B3"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7CE8505D" w14:textId="77777777" w:rsidTr="00AD38E7">
        <w:trPr>
          <w:gridBefore w:val="1"/>
          <w:gridAfter w:val="10"/>
          <w:wAfter w:w="58" w:type="dxa"/>
          <w:trHeight w:hRule="exact" w:val="225"/>
        </w:trPr>
        <w:tc>
          <w:tcPr>
            <w:tcW w:w="9966" w:type="dxa"/>
            <w:gridSpan w:val="54"/>
            <w:tcBorders>
              <w:top w:val="nil"/>
              <w:left w:val="nil"/>
              <w:bottom w:val="nil"/>
              <w:right w:val="nil"/>
            </w:tcBorders>
            <w:shd w:val="clear" w:color="auto" w:fill="C0C0C0"/>
            <w:vAlign w:val="center"/>
          </w:tcPr>
          <w:p w14:paraId="3306AB47" w14:textId="77777777" w:rsidR="00AD38E7" w:rsidRDefault="00AD38E7" w:rsidP="00AD38E7">
            <w:pPr>
              <w:widowControl w:val="0"/>
              <w:autoSpaceDE w:val="0"/>
              <w:autoSpaceDN w:val="0"/>
              <w:adjustRightInd w:val="0"/>
              <w:spacing w:before="30" w:after="0" w:line="147" w:lineRule="exact"/>
              <w:ind w:left="301"/>
              <w:rPr>
                <w:rFonts w:ascii="Tahoma" w:hAnsi="Tahoma" w:cs="Tahoma"/>
                <w:sz w:val="24"/>
                <w:szCs w:val="24"/>
              </w:rPr>
            </w:pPr>
            <w:r>
              <w:rPr>
                <w:rFonts w:ascii="Tahoma" w:hAnsi="Tahoma" w:cs="Tahoma"/>
                <w:b/>
                <w:bCs/>
                <w:color w:val="000000"/>
                <w:sz w:val="12"/>
                <w:szCs w:val="12"/>
              </w:rPr>
              <w:t>PARAMETRY ENERGETYCZNE</w:t>
            </w:r>
          </w:p>
        </w:tc>
        <w:tc>
          <w:tcPr>
            <w:tcW w:w="51" w:type="dxa"/>
            <w:gridSpan w:val="6"/>
            <w:vMerge/>
            <w:tcBorders>
              <w:top w:val="nil"/>
              <w:left w:val="nil"/>
              <w:bottom w:val="nil"/>
              <w:right w:val="nil"/>
            </w:tcBorders>
          </w:tcPr>
          <w:p w14:paraId="21E5833C"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6AEDC685" w14:textId="77777777" w:rsidTr="00AD38E7">
        <w:trPr>
          <w:gridBefore w:val="1"/>
          <w:gridAfter w:val="10"/>
          <w:wAfter w:w="58" w:type="dxa"/>
          <w:trHeight w:hRule="exact" w:val="315"/>
        </w:trPr>
        <w:tc>
          <w:tcPr>
            <w:tcW w:w="6449" w:type="dxa"/>
            <w:gridSpan w:val="23"/>
            <w:tcBorders>
              <w:top w:val="single" w:sz="4" w:space="0" w:color="000000"/>
              <w:left w:val="nil"/>
              <w:bottom w:val="single" w:sz="4" w:space="0" w:color="000000"/>
              <w:right w:val="nil"/>
            </w:tcBorders>
            <w:vAlign w:val="center"/>
          </w:tcPr>
          <w:p w14:paraId="775FE922"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ZAPOTRZEBOWANIE NA ENERGIĘ UŻYTKOWĄ</w:t>
            </w:r>
          </w:p>
        </w:tc>
        <w:tc>
          <w:tcPr>
            <w:tcW w:w="767" w:type="dxa"/>
            <w:gridSpan w:val="9"/>
            <w:tcBorders>
              <w:top w:val="single" w:sz="4" w:space="0" w:color="000000"/>
              <w:left w:val="nil"/>
              <w:bottom w:val="single" w:sz="4" w:space="0" w:color="000000"/>
              <w:right w:val="nil"/>
            </w:tcBorders>
            <w:vAlign w:val="center"/>
          </w:tcPr>
          <w:p w14:paraId="357FA62D"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QW,nd</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7D16EAA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single" w:sz="4" w:space="0" w:color="000000"/>
              <w:right w:val="nil"/>
            </w:tcBorders>
            <w:vAlign w:val="center"/>
          </w:tcPr>
          <w:p w14:paraId="73360959"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1 228,9</w:t>
            </w:r>
          </w:p>
        </w:tc>
        <w:tc>
          <w:tcPr>
            <w:tcW w:w="51" w:type="dxa"/>
            <w:gridSpan w:val="6"/>
            <w:vMerge/>
            <w:tcBorders>
              <w:top w:val="nil"/>
              <w:left w:val="nil"/>
              <w:bottom w:val="nil"/>
              <w:right w:val="nil"/>
            </w:tcBorders>
          </w:tcPr>
          <w:p w14:paraId="7B118A2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AC85AEA" w14:textId="77777777" w:rsidTr="00AD38E7">
        <w:trPr>
          <w:gridBefore w:val="1"/>
          <w:gridAfter w:val="10"/>
          <w:wAfter w:w="58" w:type="dxa"/>
          <w:trHeight w:hRule="exact" w:val="315"/>
        </w:trPr>
        <w:tc>
          <w:tcPr>
            <w:tcW w:w="6449" w:type="dxa"/>
            <w:gridSpan w:val="23"/>
            <w:tcBorders>
              <w:top w:val="single" w:sz="4" w:space="0" w:color="000000"/>
              <w:left w:val="nil"/>
              <w:bottom w:val="single" w:sz="4" w:space="0" w:color="000000"/>
              <w:right w:val="nil"/>
            </w:tcBorders>
            <w:vAlign w:val="center"/>
          </w:tcPr>
          <w:p w14:paraId="3EE5B9C1"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ZAPOTRZEBOWANIE NA ENERGIĘ KOŃCOWĄ BEZ URZĄDZEŃ POMOCNICZYCH</w:t>
            </w:r>
          </w:p>
        </w:tc>
        <w:tc>
          <w:tcPr>
            <w:tcW w:w="767" w:type="dxa"/>
            <w:gridSpan w:val="9"/>
            <w:tcBorders>
              <w:top w:val="single" w:sz="4" w:space="0" w:color="000000"/>
              <w:left w:val="nil"/>
              <w:bottom w:val="single" w:sz="4" w:space="0" w:color="000000"/>
              <w:right w:val="nil"/>
            </w:tcBorders>
            <w:vAlign w:val="center"/>
          </w:tcPr>
          <w:p w14:paraId="0E13E81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Qk,W</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2CBAD4E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single" w:sz="4" w:space="0" w:color="000000"/>
              <w:right w:val="nil"/>
            </w:tcBorders>
            <w:vAlign w:val="center"/>
          </w:tcPr>
          <w:p w14:paraId="16867E0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1 506,0</w:t>
            </w:r>
          </w:p>
        </w:tc>
        <w:tc>
          <w:tcPr>
            <w:tcW w:w="51" w:type="dxa"/>
            <w:gridSpan w:val="6"/>
            <w:vMerge/>
            <w:tcBorders>
              <w:top w:val="nil"/>
              <w:left w:val="nil"/>
              <w:bottom w:val="nil"/>
              <w:right w:val="nil"/>
            </w:tcBorders>
          </w:tcPr>
          <w:p w14:paraId="409CCF4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05F3784" w14:textId="77777777" w:rsidTr="00AD38E7">
        <w:trPr>
          <w:gridBefore w:val="1"/>
          <w:gridAfter w:val="10"/>
          <w:wAfter w:w="58" w:type="dxa"/>
          <w:trHeight w:hRule="exact" w:val="315"/>
        </w:trPr>
        <w:tc>
          <w:tcPr>
            <w:tcW w:w="6449" w:type="dxa"/>
            <w:gridSpan w:val="23"/>
            <w:tcBorders>
              <w:top w:val="single" w:sz="4" w:space="0" w:color="000000"/>
              <w:left w:val="nil"/>
              <w:bottom w:val="single" w:sz="4" w:space="0" w:color="000000"/>
              <w:right w:val="nil"/>
            </w:tcBorders>
            <w:vAlign w:val="center"/>
          </w:tcPr>
          <w:p w14:paraId="53549C79"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ZAPOTRZEBOWANIE NA ENERGIĘ KOŃCOWĄ DO NAPĘDU URZĄDZEŃ POMOCNICZYCH</w:t>
            </w:r>
          </w:p>
        </w:tc>
        <w:tc>
          <w:tcPr>
            <w:tcW w:w="767" w:type="dxa"/>
            <w:gridSpan w:val="9"/>
            <w:tcBorders>
              <w:top w:val="single" w:sz="4" w:space="0" w:color="000000"/>
              <w:left w:val="nil"/>
              <w:bottom w:val="single" w:sz="4" w:space="0" w:color="000000"/>
              <w:right w:val="nil"/>
            </w:tcBorders>
            <w:vAlign w:val="center"/>
          </w:tcPr>
          <w:p w14:paraId="7003A32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Eel,pom,W</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5696D6C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single" w:sz="4" w:space="0" w:color="000000"/>
              <w:right w:val="nil"/>
            </w:tcBorders>
            <w:vAlign w:val="center"/>
          </w:tcPr>
          <w:p w14:paraId="73BB42D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51" w:type="dxa"/>
            <w:gridSpan w:val="6"/>
            <w:vMerge/>
            <w:tcBorders>
              <w:top w:val="nil"/>
              <w:left w:val="nil"/>
              <w:bottom w:val="nil"/>
              <w:right w:val="nil"/>
            </w:tcBorders>
          </w:tcPr>
          <w:p w14:paraId="71FF760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24ACDB7" w14:textId="77777777" w:rsidTr="00AD38E7">
        <w:trPr>
          <w:gridBefore w:val="1"/>
          <w:gridAfter w:val="10"/>
          <w:wAfter w:w="58" w:type="dxa"/>
          <w:trHeight w:hRule="exact" w:val="315"/>
        </w:trPr>
        <w:tc>
          <w:tcPr>
            <w:tcW w:w="6449" w:type="dxa"/>
            <w:gridSpan w:val="23"/>
            <w:tcBorders>
              <w:top w:val="single" w:sz="4" w:space="0" w:color="000000"/>
              <w:left w:val="nil"/>
              <w:bottom w:val="single" w:sz="4" w:space="0" w:color="000000"/>
              <w:right w:val="nil"/>
            </w:tcBorders>
            <w:vAlign w:val="center"/>
          </w:tcPr>
          <w:p w14:paraId="0FE1A87C"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ZAPOTRZEBOWANIE NA ENERGIĘ KOŃCOWĄ</w:t>
            </w:r>
          </w:p>
        </w:tc>
        <w:tc>
          <w:tcPr>
            <w:tcW w:w="767" w:type="dxa"/>
            <w:gridSpan w:val="9"/>
            <w:tcBorders>
              <w:top w:val="single" w:sz="4" w:space="0" w:color="000000"/>
              <w:left w:val="nil"/>
              <w:bottom w:val="single" w:sz="4" w:space="0" w:color="000000"/>
              <w:right w:val="nil"/>
            </w:tcBorders>
            <w:vAlign w:val="center"/>
          </w:tcPr>
          <w:p w14:paraId="5F095551"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041AEE1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single" w:sz="4" w:space="0" w:color="000000"/>
              <w:right w:val="nil"/>
            </w:tcBorders>
            <w:vAlign w:val="center"/>
          </w:tcPr>
          <w:p w14:paraId="182C2D17"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1 506,0</w:t>
            </w:r>
          </w:p>
        </w:tc>
        <w:tc>
          <w:tcPr>
            <w:tcW w:w="51" w:type="dxa"/>
            <w:gridSpan w:val="6"/>
            <w:vMerge/>
            <w:tcBorders>
              <w:top w:val="nil"/>
              <w:left w:val="nil"/>
              <w:bottom w:val="nil"/>
              <w:right w:val="nil"/>
            </w:tcBorders>
          </w:tcPr>
          <w:p w14:paraId="71CA8B3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874237B" w14:textId="77777777" w:rsidTr="00AD38E7">
        <w:trPr>
          <w:gridBefore w:val="1"/>
          <w:gridAfter w:val="10"/>
          <w:wAfter w:w="58" w:type="dxa"/>
          <w:trHeight w:hRule="exact" w:val="315"/>
        </w:trPr>
        <w:tc>
          <w:tcPr>
            <w:tcW w:w="6449" w:type="dxa"/>
            <w:gridSpan w:val="23"/>
            <w:tcBorders>
              <w:top w:val="single" w:sz="4" w:space="0" w:color="000000"/>
              <w:left w:val="nil"/>
              <w:bottom w:val="single" w:sz="4" w:space="0" w:color="000000"/>
              <w:right w:val="nil"/>
            </w:tcBorders>
            <w:vAlign w:val="center"/>
          </w:tcPr>
          <w:p w14:paraId="0AC2A326"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ZAPOTRZEBOWANIE NA NIEODNAWIALNĄ ENERGIĘ PIERWOTNĄ BEZ URZĄDZEŃ POMOCNICZYCH</w:t>
            </w:r>
          </w:p>
        </w:tc>
        <w:tc>
          <w:tcPr>
            <w:tcW w:w="767" w:type="dxa"/>
            <w:gridSpan w:val="9"/>
            <w:tcBorders>
              <w:top w:val="single" w:sz="4" w:space="0" w:color="000000"/>
              <w:left w:val="nil"/>
              <w:bottom w:val="single" w:sz="4" w:space="0" w:color="000000"/>
              <w:right w:val="nil"/>
            </w:tcBorders>
            <w:vAlign w:val="center"/>
          </w:tcPr>
          <w:p w14:paraId="67F9AF1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70BEDE5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single" w:sz="4" w:space="0" w:color="000000"/>
              <w:right w:val="nil"/>
            </w:tcBorders>
            <w:vAlign w:val="center"/>
          </w:tcPr>
          <w:p w14:paraId="6565583F"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4 518,0</w:t>
            </w:r>
          </w:p>
        </w:tc>
        <w:tc>
          <w:tcPr>
            <w:tcW w:w="51" w:type="dxa"/>
            <w:gridSpan w:val="6"/>
            <w:vMerge/>
            <w:tcBorders>
              <w:top w:val="nil"/>
              <w:left w:val="nil"/>
              <w:bottom w:val="nil"/>
              <w:right w:val="nil"/>
            </w:tcBorders>
          </w:tcPr>
          <w:p w14:paraId="7BF7473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7282429" w14:textId="77777777" w:rsidTr="00AD38E7">
        <w:trPr>
          <w:gridBefore w:val="1"/>
          <w:gridAfter w:val="10"/>
          <w:wAfter w:w="58" w:type="dxa"/>
          <w:trHeight w:hRule="exact" w:val="315"/>
        </w:trPr>
        <w:tc>
          <w:tcPr>
            <w:tcW w:w="6449" w:type="dxa"/>
            <w:gridSpan w:val="23"/>
            <w:tcBorders>
              <w:top w:val="single" w:sz="4" w:space="0" w:color="000000"/>
              <w:left w:val="nil"/>
              <w:bottom w:val="single" w:sz="4" w:space="0" w:color="000000"/>
              <w:right w:val="nil"/>
            </w:tcBorders>
            <w:vAlign w:val="center"/>
          </w:tcPr>
          <w:p w14:paraId="7A821480"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ZAPOTRZEBOWANIE NA NIEODNAWIALNĄ ENERGIĘ PIERWOTNĄ DO NAPĘDU URZĄDZEŃ POMOCNICZYCH</w:t>
            </w:r>
          </w:p>
        </w:tc>
        <w:tc>
          <w:tcPr>
            <w:tcW w:w="767" w:type="dxa"/>
            <w:gridSpan w:val="9"/>
            <w:tcBorders>
              <w:top w:val="single" w:sz="4" w:space="0" w:color="000000"/>
              <w:left w:val="nil"/>
              <w:bottom w:val="single" w:sz="4" w:space="0" w:color="000000"/>
              <w:right w:val="nil"/>
            </w:tcBorders>
            <w:vAlign w:val="center"/>
          </w:tcPr>
          <w:p w14:paraId="6B59652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5F89EC9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single" w:sz="4" w:space="0" w:color="000000"/>
              <w:right w:val="nil"/>
            </w:tcBorders>
            <w:vAlign w:val="center"/>
          </w:tcPr>
          <w:p w14:paraId="494761CF"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51" w:type="dxa"/>
            <w:gridSpan w:val="6"/>
            <w:vMerge/>
            <w:tcBorders>
              <w:top w:val="nil"/>
              <w:left w:val="nil"/>
              <w:bottom w:val="nil"/>
              <w:right w:val="nil"/>
            </w:tcBorders>
          </w:tcPr>
          <w:p w14:paraId="5280181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D6D7D8C" w14:textId="77777777" w:rsidTr="00AD38E7">
        <w:trPr>
          <w:gridBefore w:val="1"/>
          <w:gridAfter w:val="10"/>
          <w:wAfter w:w="58" w:type="dxa"/>
          <w:trHeight w:hRule="exact" w:val="315"/>
        </w:trPr>
        <w:tc>
          <w:tcPr>
            <w:tcW w:w="6449" w:type="dxa"/>
            <w:gridSpan w:val="23"/>
            <w:tcBorders>
              <w:top w:val="single" w:sz="4" w:space="0" w:color="000000"/>
              <w:left w:val="nil"/>
              <w:bottom w:val="single" w:sz="4" w:space="0" w:color="000000"/>
              <w:right w:val="nil"/>
            </w:tcBorders>
            <w:vAlign w:val="center"/>
          </w:tcPr>
          <w:p w14:paraId="7A000684"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ZAPOTRZEBOWANIE NA NIEODNAWIALNĄ ENERGIĘ PIERWOTNĄ</w:t>
            </w:r>
          </w:p>
        </w:tc>
        <w:tc>
          <w:tcPr>
            <w:tcW w:w="767" w:type="dxa"/>
            <w:gridSpan w:val="9"/>
            <w:tcBorders>
              <w:top w:val="single" w:sz="4" w:space="0" w:color="000000"/>
              <w:left w:val="nil"/>
              <w:bottom w:val="single" w:sz="4" w:space="0" w:color="000000"/>
              <w:right w:val="nil"/>
            </w:tcBorders>
            <w:vAlign w:val="center"/>
          </w:tcPr>
          <w:p w14:paraId="6E06FD0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Qp,W</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1D26A26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1"/>
            <w:tcBorders>
              <w:top w:val="single" w:sz="4" w:space="0" w:color="000000"/>
              <w:left w:val="single" w:sz="4" w:space="0" w:color="000000"/>
              <w:bottom w:val="single" w:sz="4" w:space="0" w:color="000000"/>
              <w:right w:val="nil"/>
            </w:tcBorders>
            <w:vAlign w:val="center"/>
          </w:tcPr>
          <w:p w14:paraId="6E30482A"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4 518,0</w:t>
            </w:r>
          </w:p>
        </w:tc>
        <w:tc>
          <w:tcPr>
            <w:tcW w:w="51" w:type="dxa"/>
            <w:gridSpan w:val="6"/>
            <w:vMerge/>
            <w:tcBorders>
              <w:top w:val="nil"/>
              <w:left w:val="nil"/>
              <w:bottom w:val="nil"/>
              <w:right w:val="nil"/>
            </w:tcBorders>
          </w:tcPr>
          <w:p w14:paraId="4D4D66C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1BC6865" w14:textId="77777777" w:rsidTr="00AD38E7">
        <w:trPr>
          <w:gridBefore w:val="1"/>
          <w:gridAfter w:val="10"/>
          <w:wAfter w:w="58" w:type="dxa"/>
          <w:trHeight w:hRule="exact" w:val="315"/>
        </w:trPr>
        <w:tc>
          <w:tcPr>
            <w:tcW w:w="6449" w:type="dxa"/>
            <w:gridSpan w:val="23"/>
            <w:tcBorders>
              <w:top w:val="single" w:sz="4" w:space="0" w:color="000000"/>
              <w:left w:val="nil"/>
              <w:bottom w:val="single" w:sz="4" w:space="0" w:color="000000"/>
              <w:right w:val="nil"/>
            </w:tcBorders>
            <w:vAlign w:val="center"/>
          </w:tcPr>
          <w:p w14:paraId="5C762ABD"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POWIERZCHNIA O REGULOWANEJ TEMPERATURZE</w:t>
            </w:r>
          </w:p>
        </w:tc>
        <w:tc>
          <w:tcPr>
            <w:tcW w:w="767" w:type="dxa"/>
            <w:gridSpan w:val="9"/>
            <w:tcBorders>
              <w:top w:val="single" w:sz="4" w:space="0" w:color="000000"/>
              <w:left w:val="nil"/>
              <w:bottom w:val="single" w:sz="4" w:space="0" w:color="000000"/>
              <w:right w:val="nil"/>
            </w:tcBorders>
            <w:vAlign w:val="center"/>
          </w:tcPr>
          <w:p w14:paraId="3C528E6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Af</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462E7F1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0" w:type="dxa"/>
            <w:gridSpan w:val="11"/>
            <w:tcBorders>
              <w:top w:val="single" w:sz="4" w:space="0" w:color="000000"/>
              <w:left w:val="single" w:sz="4" w:space="0" w:color="000000"/>
              <w:bottom w:val="single" w:sz="4" w:space="0" w:color="000000"/>
              <w:right w:val="nil"/>
            </w:tcBorders>
            <w:vAlign w:val="center"/>
          </w:tcPr>
          <w:p w14:paraId="00CE04C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1" w:type="dxa"/>
            <w:gridSpan w:val="6"/>
            <w:vMerge/>
            <w:tcBorders>
              <w:top w:val="nil"/>
              <w:left w:val="nil"/>
              <w:bottom w:val="nil"/>
              <w:right w:val="nil"/>
            </w:tcBorders>
          </w:tcPr>
          <w:p w14:paraId="7A9ADA7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6B2BC74" w14:textId="77777777" w:rsidTr="00AD38E7">
        <w:trPr>
          <w:gridBefore w:val="1"/>
          <w:gridAfter w:val="10"/>
          <w:wAfter w:w="58" w:type="dxa"/>
          <w:trHeight w:hRule="exact" w:val="315"/>
        </w:trPr>
        <w:tc>
          <w:tcPr>
            <w:tcW w:w="6449" w:type="dxa"/>
            <w:gridSpan w:val="23"/>
            <w:tcBorders>
              <w:top w:val="single" w:sz="4" w:space="0" w:color="000000"/>
              <w:left w:val="nil"/>
              <w:bottom w:val="single" w:sz="4" w:space="0" w:color="000000"/>
              <w:right w:val="nil"/>
            </w:tcBorders>
            <w:vAlign w:val="center"/>
          </w:tcPr>
          <w:p w14:paraId="53FDA343"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POWIERZCHNIA UŻYTKOWA</w:t>
            </w:r>
          </w:p>
        </w:tc>
        <w:tc>
          <w:tcPr>
            <w:tcW w:w="767" w:type="dxa"/>
            <w:gridSpan w:val="9"/>
            <w:tcBorders>
              <w:top w:val="single" w:sz="4" w:space="0" w:color="000000"/>
              <w:left w:val="nil"/>
              <w:bottom w:val="single" w:sz="4" w:space="0" w:color="000000"/>
              <w:right w:val="nil"/>
            </w:tcBorders>
            <w:vAlign w:val="center"/>
          </w:tcPr>
          <w:p w14:paraId="446D208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29849C3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0" w:type="dxa"/>
            <w:gridSpan w:val="11"/>
            <w:tcBorders>
              <w:top w:val="single" w:sz="4" w:space="0" w:color="000000"/>
              <w:left w:val="single" w:sz="4" w:space="0" w:color="000000"/>
              <w:bottom w:val="single" w:sz="4" w:space="0" w:color="000000"/>
              <w:right w:val="nil"/>
            </w:tcBorders>
            <w:vAlign w:val="center"/>
          </w:tcPr>
          <w:p w14:paraId="5F69383A"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1" w:type="dxa"/>
            <w:gridSpan w:val="6"/>
            <w:vMerge/>
            <w:tcBorders>
              <w:top w:val="nil"/>
              <w:left w:val="nil"/>
              <w:bottom w:val="nil"/>
              <w:right w:val="nil"/>
            </w:tcBorders>
          </w:tcPr>
          <w:p w14:paraId="629EF1E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2BDCA23" w14:textId="77777777" w:rsidTr="00AD38E7">
        <w:trPr>
          <w:gridBefore w:val="1"/>
          <w:gridAfter w:val="10"/>
          <w:wAfter w:w="58" w:type="dxa"/>
          <w:trHeight w:hRule="exact" w:val="315"/>
        </w:trPr>
        <w:tc>
          <w:tcPr>
            <w:tcW w:w="6449" w:type="dxa"/>
            <w:gridSpan w:val="23"/>
            <w:tcBorders>
              <w:top w:val="single" w:sz="4" w:space="0" w:color="000000"/>
              <w:left w:val="nil"/>
              <w:bottom w:val="nil"/>
              <w:right w:val="nil"/>
            </w:tcBorders>
            <w:vAlign w:val="center"/>
          </w:tcPr>
          <w:p w14:paraId="11F474F3"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POWIERZCHNIA UŻYTKOWA O REGULOWANEJ TEMPERATURZE</w:t>
            </w:r>
          </w:p>
        </w:tc>
        <w:tc>
          <w:tcPr>
            <w:tcW w:w="767" w:type="dxa"/>
            <w:gridSpan w:val="9"/>
            <w:tcBorders>
              <w:top w:val="single" w:sz="4" w:space="0" w:color="000000"/>
              <w:left w:val="nil"/>
              <w:bottom w:val="nil"/>
              <w:right w:val="nil"/>
            </w:tcBorders>
            <w:vAlign w:val="center"/>
          </w:tcPr>
          <w:p w14:paraId="6A375AB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689F8FB8"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0" w:type="dxa"/>
            <w:gridSpan w:val="11"/>
            <w:tcBorders>
              <w:top w:val="single" w:sz="4" w:space="0" w:color="000000"/>
              <w:left w:val="single" w:sz="4" w:space="0" w:color="000000"/>
              <w:bottom w:val="nil"/>
              <w:right w:val="nil"/>
            </w:tcBorders>
            <w:vAlign w:val="center"/>
          </w:tcPr>
          <w:p w14:paraId="4C596800"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1" w:type="dxa"/>
            <w:gridSpan w:val="6"/>
            <w:vMerge/>
            <w:tcBorders>
              <w:top w:val="nil"/>
              <w:left w:val="nil"/>
              <w:bottom w:val="nil"/>
              <w:right w:val="nil"/>
            </w:tcBorders>
          </w:tcPr>
          <w:p w14:paraId="1CF79FE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AA710A3" w14:textId="77777777" w:rsidTr="00AD38E7">
        <w:trPr>
          <w:gridBefore w:val="1"/>
          <w:gridAfter w:val="10"/>
          <w:wAfter w:w="58" w:type="dxa"/>
          <w:trHeight w:hRule="exact" w:val="225"/>
        </w:trPr>
        <w:tc>
          <w:tcPr>
            <w:tcW w:w="9966" w:type="dxa"/>
            <w:gridSpan w:val="54"/>
            <w:tcBorders>
              <w:top w:val="nil"/>
              <w:left w:val="nil"/>
              <w:bottom w:val="nil"/>
              <w:right w:val="nil"/>
            </w:tcBorders>
            <w:shd w:val="clear" w:color="auto" w:fill="C0C0C0"/>
            <w:vAlign w:val="center"/>
          </w:tcPr>
          <w:p w14:paraId="26009887" w14:textId="77777777" w:rsidR="00AD38E7" w:rsidRDefault="00AD38E7" w:rsidP="00AD38E7">
            <w:pPr>
              <w:widowControl w:val="0"/>
              <w:autoSpaceDE w:val="0"/>
              <w:autoSpaceDN w:val="0"/>
              <w:adjustRightInd w:val="0"/>
              <w:spacing w:before="30" w:after="0" w:line="147" w:lineRule="exact"/>
              <w:ind w:left="301"/>
              <w:rPr>
                <w:rFonts w:ascii="Tahoma" w:hAnsi="Tahoma" w:cs="Tahoma"/>
                <w:b/>
                <w:bCs/>
                <w:color w:val="000000"/>
                <w:sz w:val="12"/>
                <w:szCs w:val="12"/>
              </w:rPr>
            </w:pPr>
            <w:r>
              <w:rPr>
                <w:rFonts w:ascii="Tahoma" w:hAnsi="Tahoma" w:cs="Tahoma"/>
                <w:b/>
                <w:bCs/>
                <w:color w:val="000000"/>
                <w:sz w:val="12"/>
                <w:szCs w:val="12"/>
              </w:rPr>
              <w:t>NOŚNIK ENERGII KOŃCOWEJ</w:t>
            </w:r>
          </w:p>
        </w:tc>
        <w:tc>
          <w:tcPr>
            <w:tcW w:w="51" w:type="dxa"/>
            <w:gridSpan w:val="6"/>
            <w:vMerge/>
            <w:tcBorders>
              <w:top w:val="nil"/>
              <w:left w:val="nil"/>
              <w:bottom w:val="nil"/>
              <w:right w:val="nil"/>
            </w:tcBorders>
          </w:tcPr>
          <w:p w14:paraId="7FE83786"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1C1AE219" w14:textId="77777777" w:rsidTr="00AD38E7">
        <w:trPr>
          <w:gridBefore w:val="1"/>
          <w:gridAfter w:val="10"/>
          <w:wAfter w:w="58" w:type="dxa"/>
          <w:trHeight w:hRule="exact" w:val="270"/>
        </w:trPr>
        <w:tc>
          <w:tcPr>
            <w:tcW w:w="10017" w:type="dxa"/>
            <w:gridSpan w:val="60"/>
            <w:tcBorders>
              <w:top w:val="nil"/>
              <w:left w:val="nil"/>
              <w:bottom w:val="nil"/>
              <w:right w:val="nil"/>
            </w:tcBorders>
            <w:vAlign w:val="center"/>
          </w:tcPr>
          <w:p w14:paraId="4635E18E" w14:textId="77777777" w:rsidR="00AD38E7" w:rsidRDefault="00AD38E7" w:rsidP="00AD38E7">
            <w:pPr>
              <w:widowControl w:val="0"/>
              <w:autoSpaceDE w:val="0"/>
              <w:autoSpaceDN w:val="0"/>
              <w:adjustRightInd w:val="0"/>
              <w:spacing w:before="30" w:after="0" w:line="191" w:lineRule="exact"/>
              <w:ind w:left="452"/>
              <w:rPr>
                <w:rFonts w:ascii="Tahoma" w:hAnsi="Tahoma" w:cs="Tahoma"/>
                <w:color w:val="000000"/>
                <w:sz w:val="16"/>
                <w:szCs w:val="16"/>
              </w:rPr>
            </w:pPr>
            <w:r>
              <w:rPr>
                <w:rFonts w:ascii="Tahoma" w:hAnsi="Tahoma" w:cs="Tahoma"/>
                <w:color w:val="000000"/>
                <w:sz w:val="16"/>
                <w:szCs w:val="16"/>
              </w:rPr>
              <w:t>ENERGIA ELEKTRYCZNA - produkcja mieszana</w:t>
            </w:r>
          </w:p>
        </w:tc>
      </w:tr>
      <w:tr w:rsidR="00AD38E7" w14:paraId="543F9A46" w14:textId="77777777" w:rsidTr="00AD38E7">
        <w:trPr>
          <w:gridBefore w:val="1"/>
          <w:gridAfter w:val="10"/>
          <w:wAfter w:w="58" w:type="dxa"/>
          <w:trHeight w:hRule="exact" w:val="315"/>
        </w:trPr>
        <w:tc>
          <w:tcPr>
            <w:tcW w:w="6449" w:type="dxa"/>
            <w:gridSpan w:val="23"/>
            <w:tcBorders>
              <w:top w:val="single" w:sz="4" w:space="0" w:color="000000"/>
              <w:left w:val="nil"/>
              <w:bottom w:val="nil"/>
              <w:right w:val="nil"/>
            </w:tcBorders>
            <w:vAlign w:val="center"/>
          </w:tcPr>
          <w:p w14:paraId="4E60A6EF" w14:textId="77777777" w:rsidR="00AD38E7" w:rsidRDefault="00AD38E7" w:rsidP="00AD38E7">
            <w:pPr>
              <w:widowControl w:val="0"/>
              <w:autoSpaceDE w:val="0"/>
              <w:autoSpaceDN w:val="0"/>
              <w:adjustRightInd w:val="0"/>
              <w:spacing w:before="30" w:after="0" w:line="147" w:lineRule="exact"/>
              <w:ind w:left="452"/>
              <w:rPr>
                <w:rFonts w:ascii="Tahoma" w:hAnsi="Tahoma" w:cs="Tahoma"/>
                <w:color w:val="000000"/>
                <w:sz w:val="12"/>
                <w:szCs w:val="12"/>
              </w:rPr>
            </w:pPr>
            <w:r>
              <w:rPr>
                <w:rFonts w:ascii="Tahoma" w:hAnsi="Tahoma" w:cs="Tahoma"/>
                <w:color w:val="000000"/>
                <w:sz w:val="12"/>
                <w:szCs w:val="12"/>
              </w:rPr>
              <w:t>WSPÓŁCZYNNIK NAKŁADU NIEODNAWIALNEJ ENERGII PIERWOTNEJ NA WYTWORZENIE I DOSTARCZENIE NOŚNIKA ENERGII LUB ENERGII DO BUDYNKU</w:t>
            </w:r>
          </w:p>
        </w:tc>
        <w:tc>
          <w:tcPr>
            <w:tcW w:w="2047" w:type="dxa"/>
            <w:gridSpan w:val="20"/>
            <w:tcBorders>
              <w:top w:val="single" w:sz="4" w:space="0" w:color="000000"/>
              <w:left w:val="nil"/>
              <w:bottom w:val="nil"/>
              <w:right w:val="single" w:sz="4" w:space="0" w:color="000000"/>
            </w:tcBorders>
            <w:vAlign w:val="center"/>
          </w:tcPr>
          <w:p w14:paraId="6CF0EE1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wi</w:t>
            </w:r>
            <w:proofErr w:type="spellEnd"/>
          </w:p>
        </w:tc>
        <w:tc>
          <w:tcPr>
            <w:tcW w:w="1470" w:type="dxa"/>
            <w:gridSpan w:val="11"/>
            <w:tcBorders>
              <w:top w:val="single" w:sz="4" w:space="0" w:color="000000"/>
              <w:left w:val="single" w:sz="4" w:space="0" w:color="000000"/>
              <w:bottom w:val="nil"/>
              <w:right w:val="nil"/>
            </w:tcBorders>
            <w:vAlign w:val="center"/>
          </w:tcPr>
          <w:p w14:paraId="71EB15A9"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3,00</w:t>
            </w:r>
          </w:p>
        </w:tc>
        <w:tc>
          <w:tcPr>
            <w:tcW w:w="51" w:type="dxa"/>
            <w:gridSpan w:val="6"/>
            <w:vMerge w:val="restart"/>
            <w:tcBorders>
              <w:top w:val="nil"/>
              <w:left w:val="nil"/>
              <w:bottom w:val="nil"/>
              <w:right w:val="nil"/>
            </w:tcBorders>
          </w:tcPr>
          <w:p w14:paraId="62AAF9D7"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20"/>
                <w:szCs w:val="20"/>
              </w:rPr>
            </w:pPr>
          </w:p>
        </w:tc>
      </w:tr>
      <w:tr w:rsidR="00AD38E7" w14:paraId="0136C2A5" w14:textId="77777777" w:rsidTr="00AD38E7">
        <w:trPr>
          <w:gridBefore w:val="1"/>
          <w:gridAfter w:val="10"/>
          <w:wAfter w:w="58" w:type="dxa"/>
          <w:trHeight w:hRule="exact" w:val="225"/>
        </w:trPr>
        <w:tc>
          <w:tcPr>
            <w:tcW w:w="9966" w:type="dxa"/>
            <w:gridSpan w:val="54"/>
            <w:tcBorders>
              <w:top w:val="nil"/>
              <w:left w:val="nil"/>
              <w:bottom w:val="nil"/>
              <w:right w:val="nil"/>
            </w:tcBorders>
            <w:shd w:val="clear" w:color="auto" w:fill="C0C0C0"/>
            <w:vAlign w:val="center"/>
          </w:tcPr>
          <w:p w14:paraId="270E6239" w14:textId="77777777" w:rsidR="00AD38E7" w:rsidRDefault="00AD38E7" w:rsidP="00AD38E7">
            <w:pPr>
              <w:widowControl w:val="0"/>
              <w:autoSpaceDE w:val="0"/>
              <w:autoSpaceDN w:val="0"/>
              <w:adjustRightInd w:val="0"/>
              <w:spacing w:before="30" w:after="0" w:line="147" w:lineRule="exact"/>
              <w:ind w:left="301"/>
              <w:rPr>
                <w:rFonts w:ascii="Tahoma" w:hAnsi="Tahoma" w:cs="Tahoma"/>
                <w:sz w:val="24"/>
                <w:szCs w:val="24"/>
              </w:rPr>
            </w:pPr>
            <w:r>
              <w:rPr>
                <w:rFonts w:ascii="Tahoma" w:hAnsi="Tahoma" w:cs="Tahoma"/>
                <w:b/>
                <w:bCs/>
                <w:color w:val="000000"/>
                <w:sz w:val="12"/>
                <w:szCs w:val="12"/>
              </w:rPr>
              <w:t>RODZAJ ŹRÓDŁA CIEPŁA</w:t>
            </w:r>
          </w:p>
        </w:tc>
        <w:tc>
          <w:tcPr>
            <w:tcW w:w="51" w:type="dxa"/>
            <w:gridSpan w:val="6"/>
            <w:vMerge/>
            <w:tcBorders>
              <w:top w:val="nil"/>
              <w:left w:val="nil"/>
              <w:bottom w:val="nil"/>
              <w:right w:val="nil"/>
            </w:tcBorders>
          </w:tcPr>
          <w:p w14:paraId="6DDAE2AC"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5EDC5D02" w14:textId="77777777" w:rsidTr="00AD38E7">
        <w:trPr>
          <w:gridBefore w:val="1"/>
          <w:gridAfter w:val="10"/>
          <w:wAfter w:w="58" w:type="dxa"/>
          <w:trHeight w:hRule="exact" w:val="270"/>
        </w:trPr>
        <w:tc>
          <w:tcPr>
            <w:tcW w:w="9966" w:type="dxa"/>
            <w:gridSpan w:val="54"/>
            <w:tcBorders>
              <w:top w:val="nil"/>
              <w:left w:val="nil"/>
              <w:bottom w:val="nil"/>
              <w:right w:val="nil"/>
            </w:tcBorders>
            <w:vAlign w:val="center"/>
          </w:tcPr>
          <w:p w14:paraId="2CD5E59F" w14:textId="77777777" w:rsidR="00AD38E7" w:rsidRDefault="00AD38E7" w:rsidP="00AD38E7">
            <w:pPr>
              <w:widowControl w:val="0"/>
              <w:autoSpaceDE w:val="0"/>
              <w:autoSpaceDN w:val="0"/>
              <w:adjustRightInd w:val="0"/>
              <w:spacing w:before="30" w:after="0" w:line="191" w:lineRule="exact"/>
              <w:ind w:left="452"/>
              <w:rPr>
                <w:rFonts w:ascii="Tahoma" w:hAnsi="Tahoma" w:cs="Tahoma"/>
                <w:color w:val="000000"/>
                <w:sz w:val="16"/>
                <w:szCs w:val="16"/>
              </w:rPr>
            </w:pPr>
            <w:r>
              <w:rPr>
                <w:rFonts w:ascii="Tahoma" w:hAnsi="Tahoma" w:cs="Tahoma"/>
                <w:color w:val="000000"/>
                <w:sz w:val="16"/>
                <w:szCs w:val="16"/>
              </w:rPr>
              <w:t>Elektryczny podgrzewacz akumulacyjny - z zasobnikiem bez strat</w:t>
            </w:r>
          </w:p>
        </w:tc>
        <w:tc>
          <w:tcPr>
            <w:tcW w:w="51" w:type="dxa"/>
            <w:gridSpan w:val="6"/>
            <w:vMerge/>
            <w:tcBorders>
              <w:top w:val="nil"/>
              <w:left w:val="nil"/>
              <w:bottom w:val="nil"/>
              <w:right w:val="nil"/>
            </w:tcBorders>
          </w:tcPr>
          <w:p w14:paraId="24D6C8A6"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009BCDF1" w14:textId="77777777" w:rsidTr="00AD38E7">
        <w:trPr>
          <w:gridBefore w:val="1"/>
          <w:gridAfter w:val="10"/>
          <w:wAfter w:w="58" w:type="dxa"/>
          <w:trHeight w:hRule="exact" w:val="315"/>
        </w:trPr>
        <w:tc>
          <w:tcPr>
            <w:tcW w:w="6449" w:type="dxa"/>
            <w:gridSpan w:val="23"/>
            <w:tcBorders>
              <w:top w:val="single" w:sz="4" w:space="0" w:color="000000"/>
              <w:left w:val="nil"/>
              <w:bottom w:val="nil"/>
              <w:right w:val="nil"/>
            </w:tcBorders>
            <w:vAlign w:val="center"/>
          </w:tcPr>
          <w:p w14:paraId="46E90FF9" w14:textId="77777777" w:rsidR="00AD38E7" w:rsidRDefault="00AD38E7" w:rsidP="00AD38E7">
            <w:pPr>
              <w:widowControl w:val="0"/>
              <w:autoSpaceDE w:val="0"/>
              <w:autoSpaceDN w:val="0"/>
              <w:adjustRightInd w:val="0"/>
              <w:spacing w:before="30" w:after="0" w:line="147" w:lineRule="exact"/>
              <w:ind w:left="452"/>
              <w:rPr>
                <w:rFonts w:ascii="Tahoma" w:hAnsi="Tahoma" w:cs="Tahoma"/>
                <w:color w:val="000000"/>
                <w:sz w:val="12"/>
                <w:szCs w:val="12"/>
              </w:rPr>
            </w:pPr>
            <w:r>
              <w:rPr>
                <w:rFonts w:ascii="Tahoma" w:hAnsi="Tahoma" w:cs="Tahoma"/>
                <w:color w:val="000000"/>
                <w:sz w:val="12"/>
                <w:szCs w:val="12"/>
              </w:rPr>
              <w:t>ŚREDNIA SEZONOWA SPRAWNOŚĆ WYTWORZENIA NOŚNIKA CIEPŁA Z ENERGII DOSTARCZONEJ DO GRANICY BILANSOWEJ BUDYNKU</w:t>
            </w:r>
          </w:p>
        </w:tc>
        <w:tc>
          <w:tcPr>
            <w:tcW w:w="2047" w:type="dxa"/>
            <w:gridSpan w:val="20"/>
            <w:tcBorders>
              <w:top w:val="single" w:sz="4" w:space="0" w:color="000000"/>
              <w:left w:val="nil"/>
              <w:bottom w:val="nil"/>
              <w:right w:val="single" w:sz="4" w:space="0" w:color="000000"/>
            </w:tcBorders>
            <w:vAlign w:val="center"/>
          </w:tcPr>
          <w:p w14:paraId="7616976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ηW,g</w:t>
            </w:r>
            <w:proofErr w:type="spellEnd"/>
          </w:p>
        </w:tc>
        <w:tc>
          <w:tcPr>
            <w:tcW w:w="1470" w:type="dxa"/>
            <w:gridSpan w:val="11"/>
            <w:tcBorders>
              <w:top w:val="single" w:sz="4" w:space="0" w:color="000000"/>
              <w:left w:val="single" w:sz="4" w:space="0" w:color="000000"/>
              <w:bottom w:val="nil"/>
              <w:right w:val="nil"/>
            </w:tcBorders>
            <w:vAlign w:val="center"/>
          </w:tcPr>
          <w:p w14:paraId="5BBA287F"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0,96</w:t>
            </w:r>
          </w:p>
        </w:tc>
        <w:tc>
          <w:tcPr>
            <w:tcW w:w="51" w:type="dxa"/>
            <w:gridSpan w:val="6"/>
            <w:vMerge/>
            <w:tcBorders>
              <w:top w:val="nil"/>
              <w:left w:val="nil"/>
              <w:bottom w:val="nil"/>
              <w:right w:val="nil"/>
            </w:tcBorders>
          </w:tcPr>
          <w:p w14:paraId="0FB07C4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78BBB5F" w14:textId="77777777" w:rsidTr="00AD38E7">
        <w:trPr>
          <w:gridBefore w:val="1"/>
          <w:gridAfter w:val="10"/>
          <w:wAfter w:w="58" w:type="dxa"/>
          <w:trHeight w:hRule="exact" w:val="225"/>
        </w:trPr>
        <w:tc>
          <w:tcPr>
            <w:tcW w:w="9966" w:type="dxa"/>
            <w:gridSpan w:val="54"/>
            <w:tcBorders>
              <w:top w:val="nil"/>
              <w:left w:val="nil"/>
              <w:bottom w:val="nil"/>
              <w:right w:val="nil"/>
            </w:tcBorders>
            <w:shd w:val="clear" w:color="auto" w:fill="C0C0C0"/>
            <w:vAlign w:val="center"/>
          </w:tcPr>
          <w:p w14:paraId="7438417B" w14:textId="77777777" w:rsidR="00AD38E7" w:rsidRDefault="00AD38E7" w:rsidP="00AD38E7">
            <w:pPr>
              <w:widowControl w:val="0"/>
              <w:autoSpaceDE w:val="0"/>
              <w:autoSpaceDN w:val="0"/>
              <w:adjustRightInd w:val="0"/>
              <w:spacing w:before="30" w:after="0" w:line="147" w:lineRule="exact"/>
              <w:ind w:left="301"/>
              <w:rPr>
                <w:rFonts w:ascii="Tahoma" w:hAnsi="Tahoma" w:cs="Tahoma"/>
                <w:sz w:val="24"/>
                <w:szCs w:val="24"/>
              </w:rPr>
            </w:pPr>
            <w:r>
              <w:rPr>
                <w:rFonts w:ascii="Tahoma" w:hAnsi="Tahoma" w:cs="Tahoma"/>
                <w:b/>
                <w:bCs/>
                <w:color w:val="000000"/>
                <w:sz w:val="12"/>
                <w:szCs w:val="12"/>
              </w:rPr>
              <w:lastRenderedPageBreak/>
              <w:t>LOKALIZACJA ŹRÓDŁA CIEPŁA I RODZAJ INSTALACJI</w:t>
            </w:r>
          </w:p>
        </w:tc>
        <w:tc>
          <w:tcPr>
            <w:tcW w:w="51" w:type="dxa"/>
            <w:gridSpan w:val="6"/>
            <w:vMerge/>
            <w:tcBorders>
              <w:top w:val="nil"/>
              <w:left w:val="nil"/>
              <w:bottom w:val="nil"/>
              <w:right w:val="nil"/>
            </w:tcBorders>
          </w:tcPr>
          <w:p w14:paraId="2D350EF6"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21F61574" w14:textId="77777777" w:rsidTr="00AD38E7">
        <w:trPr>
          <w:gridBefore w:val="1"/>
          <w:gridAfter w:val="10"/>
          <w:wAfter w:w="58" w:type="dxa"/>
          <w:trHeight w:hRule="exact" w:val="270"/>
        </w:trPr>
        <w:tc>
          <w:tcPr>
            <w:tcW w:w="9966" w:type="dxa"/>
            <w:gridSpan w:val="54"/>
            <w:tcBorders>
              <w:top w:val="nil"/>
              <w:left w:val="nil"/>
              <w:bottom w:val="nil"/>
              <w:right w:val="nil"/>
            </w:tcBorders>
            <w:vAlign w:val="center"/>
          </w:tcPr>
          <w:p w14:paraId="76A01AB4" w14:textId="77777777" w:rsidR="00AD38E7" w:rsidRDefault="00AD38E7" w:rsidP="00AD38E7">
            <w:pPr>
              <w:widowControl w:val="0"/>
              <w:autoSpaceDE w:val="0"/>
              <w:autoSpaceDN w:val="0"/>
              <w:adjustRightInd w:val="0"/>
              <w:spacing w:before="30" w:after="0" w:line="191" w:lineRule="exact"/>
              <w:ind w:left="452"/>
              <w:rPr>
                <w:rFonts w:ascii="Tahoma" w:hAnsi="Tahoma" w:cs="Tahoma"/>
                <w:color w:val="000000"/>
                <w:sz w:val="16"/>
                <w:szCs w:val="16"/>
              </w:rPr>
            </w:pPr>
            <w:r>
              <w:rPr>
                <w:rFonts w:ascii="Tahoma" w:hAnsi="Tahoma" w:cs="Tahoma"/>
                <w:color w:val="000000"/>
                <w:sz w:val="16"/>
                <w:szCs w:val="16"/>
              </w:rPr>
              <w:t>MIEJSCOWE PRZYGOTOWANIE - bezpośrednio przy punktach poboru - bez obiegów cyrkulacyjnych</w:t>
            </w:r>
          </w:p>
        </w:tc>
        <w:tc>
          <w:tcPr>
            <w:tcW w:w="51" w:type="dxa"/>
            <w:gridSpan w:val="6"/>
            <w:vMerge/>
            <w:tcBorders>
              <w:top w:val="nil"/>
              <w:left w:val="nil"/>
              <w:bottom w:val="nil"/>
              <w:right w:val="nil"/>
            </w:tcBorders>
          </w:tcPr>
          <w:p w14:paraId="772D5A82"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49C1B4CD" w14:textId="77777777" w:rsidTr="00AD38E7">
        <w:trPr>
          <w:gridBefore w:val="1"/>
          <w:gridAfter w:val="10"/>
          <w:wAfter w:w="58" w:type="dxa"/>
          <w:trHeight w:hRule="exact" w:val="315"/>
        </w:trPr>
        <w:tc>
          <w:tcPr>
            <w:tcW w:w="6449" w:type="dxa"/>
            <w:gridSpan w:val="23"/>
            <w:tcBorders>
              <w:top w:val="single" w:sz="4" w:space="0" w:color="000000"/>
              <w:left w:val="nil"/>
              <w:bottom w:val="nil"/>
              <w:right w:val="nil"/>
            </w:tcBorders>
            <w:vAlign w:val="center"/>
          </w:tcPr>
          <w:p w14:paraId="78A1D017" w14:textId="77777777" w:rsidR="00AD38E7" w:rsidRDefault="00AD38E7" w:rsidP="00AD38E7">
            <w:pPr>
              <w:widowControl w:val="0"/>
              <w:autoSpaceDE w:val="0"/>
              <w:autoSpaceDN w:val="0"/>
              <w:adjustRightInd w:val="0"/>
              <w:spacing w:before="30" w:after="0" w:line="147" w:lineRule="exact"/>
              <w:ind w:left="452"/>
              <w:rPr>
                <w:rFonts w:ascii="Tahoma" w:hAnsi="Tahoma" w:cs="Tahoma"/>
                <w:color w:val="000000"/>
                <w:sz w:val="12"/>
                <w:szCs w:val="12"/>
              </w:rPr>
            </w:pPr>
            <w:r>
              <w:rPr>
                <w:rFonts w:ascii="Tahoma" w:hAnsi="Tahoma" w:cs="Tahoma"/>
                <w:color w:val="000000"/>
                <w:sz w:val="12"/>
                <w:szCs w:val="12"/>
              </w:rPr>
              <w:t>ŚREDNIA SEZONOWA SPRAWNOŚĆ TRANSPORTU CIEPŁEJ WODY W OBRĘBIE BUDYNKU</w:t>
            </w:r>
          </w:p>
        </w:tc>
        <w:tc>
          <w:tcPr>
            <w:tcW w:w="2047" w:type="dxa"/>
            <w:gridSpan w:val="20"/>
            <w:tcBorders>
              <w:top w:val="single" w:sz="4" w:space="0" w:color="000000"/>
              <w:left w:val="nil"/>
              <w:bottom w:val="nil"/>
              <w:right w:val="single" w:sz="4" w:space="0" w:color="000000"/>
            </w:tcBorders>
            <w:vAlign w:val="center"/>
          </w:tcPr>
          <w:p w14:paraId="72B8F11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ηW,d</w:t>
            </w:r>
            <w:proofErr w:type="spellEnd"/>
          </w:p>
        </w:tc>
        <w:tc>
          <w:tcPr>
            <w:tcW w:w="1470" w:type="dxa"/>
            <w:gridSpan w:val="11"/>
            <w:tcBorders>
              <w:top w:val="single" w:sz="4" w:space="0" w:color="000000"/>
              <w:left w:val="single" w:sz="4" w:space="0" w:color="000000"/>
              <w:bottom w:val="nil"/>
              <w:right w:val="nil"/>
            </w:tcBorders>
            <w:vAlign w:val="center"/>
          </w:tcPr>
          <w:p w14:paraId="3C0637E8"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1,00</w:t>
            </w:r>
          </w:p>
        </w:tc>
        <w:tc>
          <w:tcPr>
            <w:tcW w:w="51" w:type="dxa"/>
            <w:gridSpan w:val="6"/>
            <w:vMerge/>
            <w:tcBorders>
              <w:top w:val="nil"/>
              <w:left w:val="nil"/>
              <w:bottom w:val="nil"/>
              <w:right w:val="nil"/>
            </w:tcBorders>
          </w:tcPr>
          <w:p w14:paraId="559B817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BCDF168" w14:textId="77777777" w:rsidTr="00AD38E7">
        <w:trPr>
          <w:gridBefore w:val="1"/>
          <w:gridAfter w:val="10"/>
          <w:wAfter w:w="58" w:type="dxa"/>
          <w:trHeight w:hRule="exact" w:val="225"/>
        </w:trPr>
        <w:tc>
          <w:tcPr>
            <w:tcW w:w="9966" w:type="dxa"/>
            <w:gridSpan w:val="54"/>
            <w:tcBorders>
              <w:top w:val="nil"/>
              <w:left w:val="nil"/>
              <w:bottom w:val="nil"/>
              <w:right w:val="nil"/>
            </w:tcBorders>
            <w:shd w:val="clear" w:color="auto" w:fill="C0C0C0"/>
            <w:vAlign w:val="center"/>
          </w:tcPr>
          <w:p w14:paraId="2741F3C4" w14:textId="77777777" w:rsidR="00AD38E7" w:rsidRDefault="00AD38E7" w:rsidP="00AD38E7">
            <w:pPr>
              <w:widowControl w:val="0"/>
              <w:autoSpaceDE w:val="0"/>
              <w:autoSpaceDN w:val="0"/>
              <w:adjustRightInd w:val="0"/>
              <w:spacing w:before="30" w:after="0" w:line="147" w:lineRule="exact"/>
              <w:ind w:left="301"/>
              <w:rPr>
                <w:rFonts w:ascii="Tahoma" w:hAnsi="Tahoma" w:cs="Tahoma"/>
                <w:sz w:val="24"/>
                <w:szCs w:val="24"/>
              </w:rPr>
            </w:pPr>
            <w:r>
              <w:rPr>
                <w:rFonts w:ascii="Tahoma" w:hAnsi="Tahoma" w:cs="Tahoma"/>
                <w:b/>
                <w:bCs/>
                <w:color w:val="000000"/>
                <w:sz w:val="12"/>
                <w:szCs w:val="12"/>
              </w:rPr>
              <w:t>PARAMETRY ZASOBNIKA CIEPŁEJ WODY</w:t>
            </w:r>
          </w:p>
        </w:tc>
        <w:tc>
          <w:tcPr>
            <w:tcW w:w="51" w:type="dxa"/>
            <w:gridSpan w:val="6"/>
            <w:vMerge/>
            <w:tcBorders>
              <w:top w:val="nil"/>
              <w:left w:val="nil"/>
              <w:bottom w:val="nil"/>
              <w:right w:val="nil"/>
            </w:tcBorders>
          </w:tcPr>
          <w:p w14:paraId="28317122"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431ADA53" w14:textId="77777777" w:rsidTr="00AD38E7">
        <w:trPr>
          <w:gridBefore w:val="1"/>
          <w:gridAfter w:val="10"/>
          <w:wAfter w:w="58" w:type="dxa"/>
          <w:trHeight w:hRule="exact" w:val="270"/>
        </w:trPr>
        <w:tc>
          <w:tcPr>
            <w:tcW w:w="9966" w:type="dxa"/>
            <w:gridSpan w:val="54"/>
            <w:tcBorders>
              <w:top w:val="nil"/>
              <w:left w:val="nil"/>
              <w:bottom w:val="nil"/>
              <w:right w:val="nil"/>
            </w:tcBorders>
            <w:vAlign w:val="center"/>
          </w:tcPr>
          <w:p w14:paraId="76B2E444" w14:textId="77777777" w:rsidR="00AD38E7" w:rsidRDefault="00AD38E7" w:rsidP="00AD38E7">
            <w:pPr>
              <w:widowControl w:val="0"/>
              <w:autoSpaceDE w:val="0"/>
              <w:autoSpaceDN w:val="0"/>
              <w:adjustRightInd w:val="0"/>
              <w:spacing w:before="30" w:after="0" w:line="191" w:lineRule="exact"/>
              <w:ind w:left="452"/>
              <w:rPr>
                <w:rFonts w:ascii="Tahoma" w:hAnsi="Tahoma" w:cs="Tahoma"/>
                <w:color w:val="000000"/>
                <w:sz w:val="16"/>
                <w:szCs w:val="16"/>
              </w:rPr>
            </w:pPr>
            <w:r>
              <w:rPr>
                <w:rFonts w:ascii="Tahoma" w:hAnsi="Tahoma" w:cs="Tahoma"/>
                <w:color w:val="000000"/>
                <w:sz w:val="16"/>
                <w:szCs w:val="16"/>
              </w:rPr>
              <w:t>Zasobnik w systemie wg standardu budynku niskoenergetycznego</w:t>
            </w:r>
          </w:p>
        </w:tc>
        <w:tc>
          <w:tcPr>
            <w:tcW w:w="51" w:type="dxa"/>
            <w:gridSpan w:val="6"/>
            <w:vMerge/>
            <w:tcBorders>
              <w:top w:val="nil"/>
              <w:left w:val="nil"/>
              <w:bottom w:val="nil"/>
              <w:right w:val="nil"/>
            </w:tcBorders>
          </w:tcPr>
          <w:p w14:paraId="47EBFB77"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04DA1C3E" w14:textId="77777777" w:rsidTr="00AD38E7">
        <w:trPr>
          <w:gridBefore w:val="1"/>
          <w:gridAfter w:val="10"/>
          <w:wAfter w:w="58" w:type="dxa"/>
          <w:trHeight w:hRule="exact" w:val="315"/>
        </w:trPr>
        <w:tc>
          <w:tcPr>
            <w:tcW w:w="6449" w:type="dxa"/>
            <w:gridSpan w:val="23"/>
            <w:tcBorders>
              <w:top w:val="single" w:sz="4" w:space="0" w:color="000000"/>
              <w:left w:val="nil"/>
              <w:bottom w:val="nil"/>
              <w:right w:val="nil"/>
            </w:tcBorders>
            <w:vAlign w:val="center"/>
          </w:tcPr>
          <w:p w14:paraId="783670AD" w14:textId="77777777" w:rsidR="00AD38E7" w:rsidRDefault="00AD38E7" w:rsidP="00AD38E7">
            <w:pPr>
              <w:widowControl w:val="0"/>
              <w:autoSpaceDE w:val="0"/>
              <w:autoSpaceDN w:val="0"/>
              <w:adjustRightInd w:val="0"/>
              <w:spacing w:before="30" w:after="0" w:line="147" w:lineRule="exact"/>
              <w:ind w:left="452"/>
              <w:rPr>
                <w:rFonts w:ascii="Tahoma" w:hAnsi="Tahoma" w:cs="Tahoma"/>
                <w:color w:val="000000"/>
                <w:sz w:val="12"/>
                <w:szCs w:val="12"/>
              </w:rPr>
            </w:pPr>
            <w:r>
              <w:rPr>
                <w:rFonts w:ascii="Tahoma" w:hAnsi="Tahoma" w:cs="Tahoma"/>
                <w:color w:val="000000"/>
                <w:sz w:val="12"/>
                <w:szCs w:val="12"/>
              </w:rPr>
              <w:t>ŚREDNIA SEZONOWA SPRAWNOŚĆ AKUMULACJI CIEPŁEJ WODY W ELEMENTACH POJEMNOŚCIOWYCH SYSTEMU CIEPŁEJ WODY</w:t>
            </w:r>
          </w:p>
        </w:tc>
        <w:tc>
          <w:tcPr>
            <w:tcW w:w="2047" w:type="dxa"/>
            <w:gridSpan w:val="20"/>
            <w:tcBorders>
              <w:top w:val="single" w:sz="4" w:space="0" w:color="000000"/>
              <w:left w:val="nil"/>
              <w:bottom w:val="single" w:sz="4" w:space="0" w:color="000000"/>
              <w:right w:val="single" w:sz="4" w:space="0" w:color="000000"/>
            </w:tcBorders>
            <w:vAlign w:val="center"/>
          </w:tcPr>
          <w:p w14:paraId="5B8D847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ηW,s</w:t>
            </w:r>
            <w:proofErr w:type="spellEnd"/>
          </w:p>
        </w:tc>
        <w:tc>
          <w:tcPr>
            <w:tcW w:w="1470" w:type="dxa"/>
            <w:gridSpan w:val="11"/>
            <w:tcBorders>
              <w:top w:val="single" w:sz="4" w:space="0" w:color="000000"/>
              <w:left w:val="single" w:sz="4" w:space="0" w:color="000000"/>
              <w:bottom w:val="nil"/>
              <w:right w:val="nil"/>
            </w:tcBorders>
            <w:vAlign w:val="center"/>
          </w:tcPr>
          <w:p w14:paraId="5F1FF7E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0,85</w:t>
            </w:r>
          </w:p>
        </w:tc>
        <w:tc>
          <w:tcPr>
            <w:tcW w:w="51" w:type="dxa"/>
            <w:gridSpan w:val="6"/>
            <w:vMerge/>
            <w:tcBorders>
              <w:top w:val="nil"/>
              <w:left w:val="nil"/>
              <w:bottom w:val="nil"/>
              <w:right w:val="nil"/>
            </w:tcBorders>
          </w:tcPr>
          <w:p w14:paraId="6875A8D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F318094" w14:textId="77777777" w:rsidTr="00AD38E7">
        <w:trPr>
          <w:gridBefore w:val="1"/>
          <w:gridAfter w:val="10"/>
          <w:wAfter w:w="58" w:type="dxa"/>
          <w:trHeight w:hRule="exact" w:val="315"/>
        </w:trPr>
        <w:tc>
          <w:tcPr>
            <w:tcW w:w="6449" w:type="dxa"/>
            <w:gridSpan w:val="23"/>
            <w:tcBorders>
              <w:top w:val="single" w:sz="4" w:space="0" w:color="000000"/>
              <w:left w:val="nil"/>
              <w:bottom w:val="nil"/>
              <w:right w:val="nil"/>
            </w:tcBorders>
            <w:vAlign w:val="center"/>
          </w:tcPr>
          <w:p w14:paraId="3E7A207C"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ŚREDNIA SEZONOWA SPRAWNOŚĆ WYKORZYSTANIA</w:t>
            </w:r>
          </w:p>
        </w:tc>
        <w:tc>
          <w:tcPr>
            <w:tcW w:w="2047" w:type="dxa"/>
            <w:gridSpan w:val="20"/>
            <w:tcBorders>
              <w:top w:val="single" w:sz="4" w:space="0" w:color="000000"/>
              <w:left w:val="nil"/>
              <w:bottom w:val="single" w:sz="4" w:space="0" w:color="000000"/>
              <w:right w:val="single" w:sz="4" w:space="0" w:color="000000"/>
            </w:tcBorders>
            <w:vAlign w:val="center"/>
          </w:tcPr>
          <w:p w14:paraId="6E3D0418"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ηW,e</w:t>
            </w:r>
            <w:proofErr w:type="spellEnd"/>
          </w:p>
        </w:tc>
        <w:tc>
          <w:tcPr>
            <w:tcW w:w="1470" w:type="dxa"/>
            <w:gridSpan w:val="11"/>
            <w:tcBorders>
              <w:top w:val="single" w:sz="4" w:space="0" w:color="000000"/>
              <w:left w:val="single" w:sz="4" w:space="0" w:color="000000"/>
              <w:bottom w:val="nil"/>
              <w:right w:val="nil"/>
            </w:tcBorders>
            <w:vAlign w:val="center"/>
          </w:tcPr>
          <w:p w14:paraId="35D2FEC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1,00</w:t>
            </w:r>
          </w:p>
        </w:tc>
        <w:tc>
          <w:tcPr>
            <w:tcW w:w="51" w:type="dxa"/>
            <w:gridSpan w:val="6"/>
            <w:vMerge/>
            <w:tcBorders>
              <w:top w:val="nil"/>
              <w:left w:val="nil"/>
              <w:bottom w:val="nil"/>
              <w:right w:val="nil"/>
            </w:tcBorders>
          </w:tcPr>
          <w:p w14:paraId="7A8443F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0159559" w14:textId="77777777" w:rsidTr="00AD38E7">
        <w:trPr>
          <w:gridBefore w:val="1"/>
          <w:gridAfter w:val="10"/>
          <w:wAfter w:w="58" w:type="dxa"/>
          <w:trHeight w:hRule="exact" w:val="315"/>
        </w:trPr>
        <w:tc>
          <w:tcPr>
            <w:tcW w:w="6449" w:type="dxa"/>
            <w:gridSpan w:val="23"/>
            <w:tcBorders>
              <w:top w:val="single" w:sz="4" w:space="0" w:color="000000"/>
              <w:left w:val="nil"/>
              <w:bottom w:val="single" w:sz="4" w:space="0" w:color="000000"/>
              <w:right w:val="nil"/>
            </w:tcBorders>
            <w:vAlign w:val="center"/>
          </w:tcPr>
          <w:p w14:paraId="691E79D1"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ŚREDNIA SEZONOWA SPRAWNOŚĆ CAŁKOWITA INSTALACJI</w:t>
            </w:r>
          </w:p>
        </w:tc>
        <w:tc>
          <w:tcPr>
            <w:tcW w:w="2047" w:type="dxa"/>
            <w:gridSpan w:val="20"/>
            <w:tcBorders>
              <w:top w:val="single" w:sz="4" w:space="0" w:color="000000"/>
              <w:left w:val="nil"/>
              <w:bottom w:val="single" w:sz="4" w:space="0" w:color="000000"/>
              <w:right w:val="single" w:sz="4" w:space="0" w:color="000000"/>
            </w:tcBorders>
            <w:vAlign w:val="center"/>
          </w:tcPr>
          <w:p w14:paraId="51342EC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ηW,tot,i</w:t>
            </w:r>
            <w:proofErr w:type="spellEnd"/>
          </w:p>
        </w:tc>
        <w:tc>
          <w:tcPr>
            <w:tcW w:w="1470" w:type="dxa"/>
            <w:gridSpan w:val="11"/>
            <w:tcBorders>
              <w:top w:val="single" w:sz="4" w:space="0" w:color="000000"/>
              <w:left w:val="single" w:sz="4" w:space="0" w:color="000000"/>
              <w:bottom w:val="single" w:sz="4" w:space="0" w:color="000000"/>
              <w:right w:val="nil"/>
            </w:tcBorders>
            <w:vAlign w:val="center"/>
          </w:tcPr>
          <w:p w14:paraId="59F358B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0,82</w:t>
            </w:r>
          </w:p>
        </w:tc>
        <w:tc>
          <w:tcPr>
            <w:tcW w:w="51" w:type="dxa"/>
            <w:gridSpan w:val="6"/>
            <w:vMerge/>
            <w:tcBorders>
              <w:top w:val="nil"/>
              <w:left w:val="nil"/>
              <w:bottom w:val="nil"/>
              <w:right w:val="nil"/>
            </w:tcBorders>
          </w:tcPr>
          <w:p w14:paraId="679E545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3C6AA1B" w14:textId="77777777" w:rsidTr="00AD38E7">
        <w:trPr>
          <w:gridBefore w:val="1"/>
          <w:gridAfter w:val="6"/>
          <w:wAfter w:w="44" w:type="dxa"/>
          <w:trHeight w:hRule="exact" w:val="225"/>
        </w:trPr>
        <w:tc>
          <w:tcPr>
            <w:tcW w:w="9940" w:type="dxa"/>
            <w:gridSpan w:val="52"/>
            <w:tcBorders>
              <w:top w:val="nil"/>
              <w:left w:val="nil"/>
              <w:bottom w:val="nil"/>
              <w:right w:val="nil"/>
            </w:tcBorders>
            <w:shd w:val="clear" w:color="auto" w:fill="C0C0C0"/>
            <w:vAlign w:val="center"/>
          </w:tcPr>
          <w:p w14:paraId="170F3CB8"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b/>
                <w:bCs/>
                <w:color w:val="000000"/>
                <w:sz w:val="12"/>
                <w:szCs w:val="12"/>
              </w:rPr>
              <w:t>UŻYTKOWANIE INSTALACJI</w:t>
            </w:r>
          </w:p>
        </w:tc>
        <w:tc>
          <w:tcPr>
            <w:tcW w:w="60" w:type="dxa"/>
            <w:gridSpan w:val="5"/>
            <w:tcBorders>
              <w:top w:val="nil"/>
              <w:left w:val="nil"/>
              <w:bottom w:val="nil"/>
              <w:right w:val="nil"/>
            </w:tcBorders>
          </w:tcPr>
          <w:p w14:paraId="3E9919F6"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5"/>
                <w:szCs w:val="15"/>
              </w:rPr>
            </w:pPr>
          </w:p>
        </w:tc>
        <w:tc>
          <w:tcPr>
            <w:tcW w:w="31" w:type="dxa"/>
            <w:gridSpan w:val="7"/>
            <w:vMerge/>
            <w:tcBorders>
              <w:top w:val="nil"/>
              <w:left w:val="nil"/>
              <w:bottom w:val="nil"/>
              <w:right w:val="nil"/>
            </w:tcBorders>
          </w:tcPr>
          <w:p w14:paraId="1285D846"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754A095F" w14:textId="77777777" w:rsidTr="00AD38E7">
        <w:trPr>
          <w:gridBefore w:val="1"/>
          <w:gridAfter w:val="10"/>
          <w:wAfter w:w="58" w:type="dxa"/>
          <w:trHeight w:hRule="exact" w:val="315"/>
        </w:trPr>
        <w:tc>
          <w:tcPr>
            <w:tcW w:w="6449" w:type="dxa"/>
            <w:gridSpan w:val="23"/>
            <w:tcBorders>
              <w:top w:val="nil"/>
              <w:left w:val="nil"/>
              <w:bottom w:val="single" w:sz="4" w:space="0" w:color="000000"/>
              <w:right w:val="nil"/>
            </w:tcBorders>
            <w:vAlign w:val="center"/>
          </w:tcPr>
          <w:p w14:paraId="67789BE2"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JEDNOSTKOWE DOBOWE ZAPOTRZEBOWANIE NA CIEPŁĄ WODĘ UŻYTKOWĄ</w:t>
            </w:r>
            <w:r>
              <w:rPr>
                <w:rFonts w:ascii="Tahoma" w:hAnsi="Tahoma" w:cs="Tahoma"/>
                <w:color w:val="000000"/>
                <w:sz w:val="12"/>
                <w:szCs w:val="12"/>
              </w:rPr>
              <w:br/>
              <w:t>(RODZAJ: SZKOŁY)</w:t>
            </w:r>
          </w:p>
        </w:tc>
        <w:tc>
          <w:tcPr>
            <w:tcW w:w="767" w:type="dxa"/>
            <w:gridSpan w:val="9"/>
            <w:tcBorders>
              <w:top w:val="nil"/>
              <w:left w:val="nil"/>
              <w:bottom w:val="single" w:sz="4" w:space="0" w:color="000000"/>
              <w:right w:val="nil"/>
            </w:tcBorders>
            <w:vAlign w:val="center"/>
          </w:tcPr>
          <w:p w14:paraId="1901114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VWi</w:t>
            </w:r>
            <w:proofErr w:type="spellEnd"/>
          </w:p>
        </w:tc>
        <w:tc>
          <w:tcPr>
            <w:tcW w:w="1280" w:type="dxa"/>
            <w:gridSpan w:val="11"/>
            <w:tcBorders>
              <w:top w:val="nil"/>
              <w:left w:val="nil"/>
              <w:bottom w:val="single" w:sz="4" w:space="0" w:color="000000"/>
              <w:right w:val="single" w:sz="4" w:space="0" w:color="000000"/>
            </w:tcBorders>
            <w:vAlign w:val="center"/>
          </w:tcPr>
          <w:p w14:paraId="5900CB6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[dm3/m2·dzień]</w:t>
            </w:r>
          </w:p>
        </w:tc>
        <w:tc>
          <w:tcPr>
            <w:tcW w:w="1470" w:type="dxa"/>
            <w:gridSpan w:val="11"/>
            <w:tcBorders>
              <w:top w:val="nil"/>
              <w:left w:val="single" w:sz="4" w:space="0" w:color="000000"/>
              <w:bottom w:val="single" w:sz="4" w:space="0" w:color="000000"/>
              <w:right w:val="nil"/>
            </w:tcBorders>
            <w:vAlign w:val="center"/>
          </w:tcPr>
          <w:p w14:paraId="0E87020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0,80</w:t>
            </w:r>
          </w:p>
        </w:tc>
        <w:tc>
          <w:tcPr>
            <w:tcW w:w="51" w:type="dxa"/>
            <w:gridSpan w:val="6"/>
            <w:vMerge/>
            <w:tcBorders>
              <w:top w:val="nil"/>
              <w:left w:val="nil"/>
              <w:bottom w:val="nil"/>
              <w:right w:val="nil"/>
            </w:tcBorders>
          </w:tcPr>
          <w:p w14:paraId="6C64E24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E72FBCE" w14:textId="77777777" w:rsidTr="00AD38E7">
        <w:trPr>
          <w:gridBefore w:val="1"/>
          <w:gridAfter w:val="10"/>
          <w:wAfter w:w="58" w:type="dxa"/>
          <w:trHeight w:hRule="exact" w:val="315"/>
        </w:trPr>
        <w:tc>
          <w:tcPr>
            <w:tcW w:w="6449" w:type="dxa"/>
            <w:gridSpan w:val="23"/>
            <w:tcBorders>
              <w:top w:val="single" w:sz="4" w:space="0" w:color="000000"/>
              <w:left w:val="nil"/>
              <w:bottom w:val="single" w:sz="4" w:space="0" w:color="000000"/>
              <w:right w:val="nil"/>
            </w:tcBorders>
            <w:vAlign w:val="center"/>
          </w:tcPr>
          <w:p w14:paraId="34566F48" w14:textId="77777777" w:rsidR="00AD38E7" w:rsidRDefault="00AD38E7" w:rsidP="00AD38E7">
            <w:pPr>
              <w:widowControl w:val="0"/>
              <w:autoSpaceDE w:val="0"/>
              <w:autoSpaceDN w:val="0"/>
              <w:adjustRightInd w:val="0"/>
              <w:spacing w:before="30" w:after="0" w:line="147" w:lineRule="exact"/>
              <w:ind w:left="301"/>
              <w:rPr>
                <w:rFonts w:ascii="Tahoma" w:hAnsi="Tahoma" w:cs="Tahoma"/>
                <w:sz w:val="24"/>
                <w:szCs w:val="24"/>
              </w:rPr>
            </w:pPr>
            <w:r>
              <w:rPr>
                <w:rFonts w:ascii="Tahoma" w:hAnsi="Tahoma" w:cs="Tahoma"/>
                <w:color w:val="000000"/>
                <w:sz w:val="12"/>
                <w:szCs w:val="12"/>
              </w:rPr>
              <w:t>WSPÓŁCZYNNIK KOREKCYJNY ZE WZGLĘDU NA PRZERWY W UŻYTKOWANIU</w:t>
            </w:r>
          </w:p>
        </w:tc>
        <w:tc>
          <w:tcPr>
            <w:tcW w:w="767" w:type="dxa"/>
            <w:gridSpan w:val="9"/>
            <w:tcBorders>
              <w:top w:val="single" w:sz="4" w:space="0" w:color="000000"/>
              <w:left w:val="nil"/>
              <w:bottom w:val="single" w:sz="4" w:space="0" w:color="000000"/>
              <w:right w:val="nil"/>
            </w:tcBorders>
            <w:vAlign w:val="center"/>
          </w:tcPr>
          <w:p w14:paraId="72F7FB0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kR</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2E669F5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470" w:type="dxa"/>
            <w:gridSpan w:val="11"/>
            <w:tcBorders>
              <w:top w:val="single" w:sz="4" w:space="0" w:color="000000"/>
              <w:left w:val="single" w:sz="4" w:space="0" w:color="000000"/>
              <w:bottom w:val="single" w:sz="4" w:space="0" w:color="000000"/>
              <w:right w:val="nil"/>
            </w:tcBorders>
            <w:vAlign w:val="center"/>
          </w:tcPr>
          <w:p w14:paraId="31FB1430"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0,55</w:t>
            </w:r>
          </w:p>
        </w:tc>
        <w:tc>
          <w:tcPr>
            <w:tcW w:w="51" w:type="dxa"/>
            <w:gridSpan w:val="6"/>
            <w:vMerge/>
            <w:tcBorders>
              <w:top w:val="nil"/>
              <w:left w:val="nil"/>
              <w:bottom w:val="nil"/>
              <w:right w:val="nil"/>
            </w:tcBorders>
          </w:tcPr>
          <w:p w14:paraId="0842318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90B4CA2" w14:textId="77777777" w:rsidTr="00AD38E7">
        <w:trPr>
          <w:gridBefore w:val="1"/>
          <w:gridAfter w:val="10"/>
          <w:wAfter w:w="58" w:type="dxa"/>
          <w:trHeight w:hRule="exact" w:val="315"/>
        </w:trPr>
        <w:tc>
          <w:tcPr>
            <w:tcW w:w="6449" w:type="dxa"/>
            <w:gridSpan w:val="23"/>
            <w:tcBorders>
              <w:top w:val="single" w:sz="4" w:space="0" w:color="000000"/>
              <w:left w:val="nil"/>
              <w:bottom w:val="single" w:sz="4" w:space="0" w:color="000000"/>
              <w:right w:val="nil"/>
            </w:tcBorders>
            <w:vAlign w:val="center"/>
          </w:tcPr>
          <w:p w14:paraId="4C330007" w14:textId="77777777" w:rsidR="00AD38E7" w:rsidRDefault="00AD38E7" w:rsidP="00AD38E7">
            <w:pPr>
              <w:widowControl w:val="0"/>
              <w:autoSpaceDE w:val="0"/>
              <w:autoSpaceDN w:val="0"/>
              <w:adjustRightInd w:val="0"/>
              <w:spacing w:before="30" w:after="0" w:line="147" w:lineRule="exact"/>
              <w:ind w:left="301"/>
              <w:rPr>
                <w:rFonts w:ascii="Tahoma" w:hAnsi="Tahoma" w:cs="Tahoma"/>
                <w:sz w:val="24"/>
                <w:szCs w:val="24"/>
              </w:rPr>
            </w:pPr>
            <w:r>
              <w:rPr>
                <w:rFonts w:ascii="Tahoma" w:hAnsi="Tahoma" w:cs="Tahoma"/>
                <w:color w:val="000000"/>
                <w:sz w:val="12"/>
                <w:szCs w:val="12"/>
              </w:rPr>
              <w:t>OBLICZENIOWA TEMPERATURA CIEPŁEJ WODY W ZAWORZE CZERPALNYM</w:t>
            </w:r>
          </w:p>
        </w:tc>
        <w:tc>
          <w:tcPr>
            <w:tcW w:w="767" w:type="dxa"/>
            <w:gridSpan w:val="9"/>
            <w:tcBorders>
              <w:top w:val="single" w:sz="4" w:space="0" w:color="000000"/>
              <w:left w:val="nil"/>
              <w:bottom w:val="single" w:sz="4" w:space="0" w:color="000000"/>
              <w:right w:val="nil"/>
            </w:tcBorders>
            <w:vAlign w:val="center"/>
          </w:tcPr>
          <w:p w14:paraId="5B94DF7D"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θW</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794E9B2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w:t>
            </w:r>
            <w:proofErr w:type="spellStart"/>
            <w:r>
              <w:rPr>
                <w:rFonts w:ascii="Tahoma" w:hAnsi="Tahoma" w:cs="Tahoma"/>
                <w:color w:val="000000"/>
                <w:sz w:val="16"/>
                <w:szCs w:val="16"/>
              </w:rPr>
              <w:t>oC</w:t>
            </w:r>
            <w:proofErr w:type="spellEnd"/>
            <w:r>
              <w:rPr>
                <w:rFonts w:ascii="Tahoma" w:hAnsi="Tahoma" w:cs="Tahoma"/>
                <w:color w:val="000000"/>
                <w:sz w:val="16"/>
                <w:szCs w:val="16"/>
              </w:rPr>
              <w:t>]</w:t>
            </w:r>
          </w:p>
        </w:tc>
        <w:tc>
          <w:tcPr>
            <w:tcW w:w="1470" w:type="dxa"/>
            <w:gridSpan w:val="11"/>
            <w:tcBorders>
              <w:top w:val="single" w:sz="4" w:space="0" w:color="000000"/>
              <w:left w:val="single" w:sz="4" w:space="0" w:color="000000"/>
              <w:bottom w:val="single" w:sz="4" w:space="0" w:color="000000"/>
              <w:right w:val="nil"/>
            </w:tcBorders>
            <w:vAlign w:val="center"/>
          </w:tcPr>
          <w:p w14:paraId="57A3BBE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55,0</w:t>
            </w:r>
          </w:p>
        </w:tc>
        <w:tc>
          <w:tcPr>
            <w:tcW w:w="51" w:type="dxa"/>
            <w:gridSpan w:val="6"/>
            <w:vMerge/>
            <w:tcBorders>
              <w:top w:val="nil"/>
              <w:left w:val="nil"/>
              <w:bottom w:val="nil"/>
              <w:right w:val="nil"/>
            </w:tcBorders>
          </w:tcPr>
          <w:p w14:paraId="3F6B78E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0307F64" w14:textId="77777777" w:rsidTr="00AD38E7">
        <w:trPr>
          <w:gridBefore w:val="1"/>
          <w:gridAfter w:val="10"/>
          <w:wAfter w:w="58" w:type="dxa"/>
          <w:trHeight w:hRule="exact" w:val="315"/>
        </w:trPr>
        <w:tc>
          <w:tcPr>
            <w:tcW w:w="6449" w:type="dxa"/>
            <w:gridSpan w:val="23"/>
            <w:tcBorders>
              <w:top w:val="single" w:sz="4" w:space="0" w:color="000000"/>
              <w:left w:val="nil"/>
              <w:bottom w:val="single" w:sz="4" w:space="0" w:color="000000"/>
              <w:right w:val="nil"/>
            </w:tcBorders>
            <w:vAlign w:val="center"/>
          </w:tcPr>
          <w:p w14:paraId="6187943A" w14:textId="77777777" w:rsidR="00AD38E7" w:rsidRDefault="00AD38E7" w:rsidP="00AD38E7">
            <w:pPr>
              <w:widowControl w:val="0"/>
              <w:autoSpaceDE w:val="0"/>
              <w:autoSpaceDN w:val="0"/>
              <w:adjustRightInd w:val="0"/>
              <w:spacing w:before="30" w:after="0" w:line="147" w:lineRule="exact"/>
              <w:ind w:left="301"/>
              <w:rPr>
                <w:rFonts w:ascii="Tahoma" w:hAnsi="Tahoma" w:cs="Tahoma"/>
                <w:sz w:val="24"/>
                <w:szCs w:val="24"/>
              </w:rPr>
            </w:pPr>
            <w:r>
              <w:rPr>
                <w:rFonts w:ascii="Tahoma" w:hAnsi="Tahoma" w:cs="Tahoma"/>
                <w:color w:val="000000"/>
                <w:sz w:val="12"/>
                <w:szCs w:val="12"/>
              </w:rPr>
              <w:t>OBLICZENIOWA TEMPERATURA ZIMNEJ WODY</w:t>
            </w:r>
          </w:p>
        </w:tc>
        <w:tc>
          <w:tcPr>
            <w:tcW w:w="767" w:type="dxa"/>
            <w:gridSpan w:val="9"/>
            <w:tcBorders>
              <w:top w:val="single" w:sz="4" w:space="0" w:color="000000"/>
              <w:left w:val="nil"/>
              <w:bottom w:val="single" w:sz="4" w:space="0" w:color="000000"/>
              <w:right w:val="nil"/>
            </w:tcBorders>
            <w:vAlign w:val="center"/>
          </w:tcPr>
          <w:p w14:paraId="294E69CF"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θo</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403E03E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w:t>
            </w:r>
            <w:proofErr w:type="spellStart"/>
            <w:r>
              <w:rPr>
                <w:rFonts w:ascii="Tahoma" w:hAnsi="Tahoma" w:cs="Tahoma"/>
                <w:color w:val="000000"/>
                <w:sz w:val="16"/>
                <w:szCs w:val="16"/>
              </w:rPr>
              <w:t>oC</w:t>
            </w:r>
            <w:proofErr w:type="spellEnd"/>
            <w:r>
              <w:rPr>
                <w:rFonts w:ascii="Tahoma" w:hAnsi="Tahoma" w:cs="Tahoma"/>
                <w:color w:val="000000"/>
                <w:sz w:val="16"/>
                <w:szCs w:val="16"/>
              </w:rPr>
              <w:t>]</w:t>
            </w:r>
          </w:p>
        </w:tc>
        <w:tc>
          <w:tcPr>
            <w:tcW w:w="1470" w:type="dxa"/>
            <w:gridSpan w:val="11"/>
            <w:tcBorders>
              <w:top w:val="single" w:sz="4" w:space="0" w:color="000000"/>
              <w:left w:val="single" w:sz="4" w:space="0" w:color="000000"/>
              <w:bottom w:val="single" w:sz="4" w:space="0" w:color="000000"/>
              <w:right w:val="nil"/>
            </w:tcBorders>
            <w:vAlign w:val="center"/>
          </w:tcPr>
          <w:p w14:paraId="2628059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10,0</w:t>
            </w:r>
          </w:p>
        </w:tc>
        <w:tc>
          <w:tcPr>
            <w:tcW w:w="51" w:type="dxa"/>
            <w:gridSpan w:val="6"/>
            <w:vMerge/>
            <w:tcBorders>
              <w:top w:val="nil"/>
              <w:left w:val="nil"/>
              <w:bottom w:val="nil"/>
              <w:right w:val="nil"/>
            </w:tcBorders>
          </w:tcPr>
          <w:p w14:paraId="686A46F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0320CE9" w14:textId="77777777" w:rsidTr="00AD38E7">
        <w:trPr>
          <w:gridBefore w:val="1"/>
          <w:gridAfter w:val="10"/>
          <w:wAfter w:w="58" w:type="dxa"/>
          <w:trHeight w:hRule="exact" w:val="300"/>
        </w:trPr>
        <w:tc>
          <w:tcPr>
            <w:tcW w:w="9966" w:type="dxa"/>
            <w:gridSpan w:val="54"/>
            <w:tcBorders>
              <w:top w:val="nil"/>
              <w:left w:val="nil"/>
              <w:bottom w:val="nil"/>
              <w:right w:val="nil"/>
            </w:tcBorders>
          </w:tcPr>
          <w:p w14:paraId="6F93F21F"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20"/>
                <w:szCs w:val="20"/>
              </w:rPr>
            </w:pPr>
          </w:p>
        </w:tc>
        <w:tc>
          <w:tcPr>
            <w:tcW w:w="51" w:type="dxa"/>
            <w:gridSpan w:val="6"/>
            <w:vMerge/>
            <w:tcBorders>
              <w:top w:val="nil"/>
              <w:left w:val="nil"/>
              <w:bottom w:val="nil"/>
              <w:right w:val="nil"/>
            </w:tcBorders>
          </w:tcPr>
          <w:p w14:paraId="19BC8474"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2DFE92B5" w14:textId="77777777" w:rsidTr="00AD38E7">
        <w:trPr>
          <w:gridBefore w:val="1"/>
          <w:gridAfter w:val="6"/>
          <w:wAfter w:w="44" w:type="dxa"/>
          <w:trHeight w:hRule="exact" w:val="315"/>
        </w:trPr>
        <w:tc>
          <w:tcPr>
            <w:tcW w:w="9940" w:type="dxa"/>
            <w:gridSpan w:val="52"/>
            <w:tcBorders>
              <w:top w:val="nil"/>
              <w:left w:val="nil"/>
              <w:bottom w:val="nil"/>
              <w:right w:val="nil"/>
            </w:tcBorders>
            <w:shd w:val="clear" w:color="auto" w:fill="808080"/>
            <w:vAlign w:val="center"/>
          </w:tcPr>
          <w:p w14:paraId="4B263E61"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FFFFFF"/>
                <w:sz w:val="20"/>
                <w:szCs w:val="20"/>
              </w:rPr>
            </w:pPr>
            <w:r>
              <w:rPr>
                <w:rFonts w:ascii="Tahoma" w:hAnsi="Tahoma" w:cs="Tahoma"/>
                <w:color w:val="FFFFFF"/>
                <w:sz w:val="20"/>
                <w:szCs w:val="20"/>
              </w:rPr>
              <w:t>CHŁODZENIE</w:t>
            </w:r>
          </w:p>
        </w:tc>
        <w:tc>
          <w:tcPr>
            <w:tcW w:w="60" w:type="dxa"/>
            <w:gridSpan w:val="5"/>
            <w:tcBorders>
              <w:top w:val="nil"/>
              <w:left w:val="nil"/>
              <w:bottom w:val="nil"/>
              <w:right w:val="nil"/>
            </w:tcBorders>
          </w:tcPr>
          <w:p w14:paraId="1533F345"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20"/>
                <w:szCs w:val="20"/>
              </w:rPr>
            </w:pPr>
          </w:p>
        </w:tc>
        <w:tc>
          <w:tcPr>
            <w:tcW w:w="31" w:type="dxa"/>
            <w:gridSpan w:val="7"/>
            <w:vMerge/>
            <w:tcBorders>
              <w:top w:val="nil"/>
              <w:left w:val="nil"/>
              <w:bottom w:val="nil"/>
              <w:right w:val="nil"/>
            </w:tcBorders>
          </w:tcPr>
          <w:p w14:paraId="0508645A"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1380F7CD" w14:textId="77777777" w:rsidTr="00AD38E7">
        <w:trPr>
          <w:gridBefore w:val="1"/>
          <w:gridAfter w:val="10"/>
          <w:wAfter w:w="58" w:type="dxa"/>
          <w:trHeight w:hRule="exact" w:val="315"/>
        </w:trPr>
        <w:tc>
          <w:tcPr>
            <w:tcW w:w="9966" w:type="dxa"/>
            <w:gridSpan w:val="54"/>
            <w:tcBorders>
              <w:top w:val="nil"/>
              <w:left w:val="nil"/>
              <w:bottom w:val="single" w:sz="4" w:space="0" w:color="000000"/>
              <w:right w:val="nil"/>
            </w:tcBorders>
            <w:vAlign w:val="center"/>
          </w:tcPr>
          <w:p w14:paraId="1A4F0492"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BRAK CHŁODZONYCH POMIESZCZEŃ</w:t>
            </w:r>
          </w:p>
        </w:tc>
        <w:tc>
          <w:tcPr>
            <w:tcW w:w="51" w:type="dxa"/>
            <w:gridSpan w:val="6"/>
            <w:vMerge/>
            <w:tcBorders>
              <w:top w:val="nil"/>
              <w:left w:val="nil"/>
              <w:bottom w:val="nil"/>
              <w:right w:val="nil"/>
            </w:tcBorders>
          </w:tcPr>
          <w:p w14:paraId="646F0E35"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2E7BA419" w14:textId="77777777" w:rsidTr="00AD38E7">
        <w:trPr>
          <w:gridBefore w:val="1"/>
          <w:gridAfter w:val="6"/>
          <w:wAfter w:w="39" w:type="dxa"/>
          <w:trHeight w:hRule="exact" w:val="315"/>
        </w:trPr>
        <w:tc>
          <w:tcPr>
            <w:tcW w:w="50" w:type="dxa"/>
            <w:vMerge w:val="restart"/>
            <w:tcBorders>
              <w:top w:val="nil"/>
              <w:left w:val="nil"/>
              <w:bottom w:val="nil"/>
              <w:right w:val="nil"/>
            </w:tcBorders>
          </w:tcPr>
          <w:p w14:paraId="55AF2034"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20"/>
                <w:szCs w:val="20"/>
              </w:rPr>
            </w:pPr>
          </w:p>
        </w:tc>
        <w:tc>
          <w:tcPr>
            <w:tcW w:w="9936" w:type="dxa"/>
            <w:gridSpan w:val="55"/>
            <w:tcBorders>
              <w:top w:val="nil"/>
              <w:left w:val="nil"/>
              <w:bottom w:val="nil"/>
              <w:right w:val="nil"/>
            </w:tcBorders>
            <w:shd w:val="clear" w:color="auto" w:fill="808080"/>
            <w:vAlign w:val="center"/>
          </w:tcPr>
          <w:p w14:paraId="3A735597"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FFFFFF"/>
                <w:sz w:val="20"/>
                <w:szCs w:val="20"/>
              </w:rPr>
            </w:pPr>
            <w:r>
              <w:rPr>
                <w:rFonts w:ascii="Tahoma" w:hAnsi="Tahoma" w:cs="Tahoma"/>
                <w:color w:val="FFFFFF"/>
                <w:sz w:val="20"/>
                <w:szCs w:val="20"/>
              </w:rPr>
              <w:t>OŚWIETLENIE</w:t>
            </w:r>
          </w:p>
        </w:tc>
        <w:tc>
          <w:tcPr>
            <w:tcW w:w="50" w:type="dxa"/>
            <w:gridSpan w:val="8"/>
            <w:vMerge w:val="restart"/>
            <w:tcBorders>
              <w:top w:val="nil"/>
              <w:left w:val="nil"/>
              <w:bottom w:val="nil"/>
              <w:right w:val="nil"/>
            </w:tcBorders>
          </w:tcPr>
          <w:p w14:paraId="75A74E81"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75E931AA" w14:textId="77777777" w:rsidTr="00AD38E7">
        <w:trPr>
          <w:gridBefore w:val="1"/>
          <w:gridAfter w:val="6"/>
          <w:wAfter w:w="39" w:type="dxa"/>
          <w:trHeight w:hRule="exact" w:val="60"/>
        </w:trPr>
        <w:tc>
          <w:tcPr>
            <w:tcW w:w="50" w:type="dxa"/>
            <w:vMerge/>
            <w:tcBorders>
              <w:top w:val="nil"/>
              <w:left w:val="nil"/>
              <w:bottom w:val="nil"/>
              <w:right w:val="nil"/>
            </w:tcBorders>
          </w:tcPr>
          <w:p w14:paraId="58532906"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9936" w:type="dxa"/>
            <w:gridSpan w:val="55"/>
            <w:tcBorders>
              <w:top w:val="nil"/>
              <w:left w:val="nil"/>
              <w:bottom w:val="nil"/>
              <w:right w:val="nil"/>
            </w:tcBorders>
          </w:tcPr>
          <w:p w14:paraId="0959B223"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4"/>
                <w:szCs w:val="4"/>
              </w:rPr>
            </w:pPr>
          </w:p>
        </w:tc>
        <w:tc>
          <w:tcPr>
            <w:tcW w:w="50" w:type="dxa"/>
            <w:gridSpan w:val="8"/>
            <w:vMerge/>
            <w:tcBorders>
              <w:top w:val="nil"/>
              <w:left w:val="nil"/>
              <w:bottom w:val="nil"/>
              <w:right w:val="nil"/>
            </w:tcBorders>
          </w:tcPr>
          <w:p w14:paraId="51138BDB"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34B6FACE" w14:textId="77777777" w:rsidTr="00AD38E7">
        <w:trPr>
          <w:gridBefore w:val="1"/>
          <w:gridAfter w:val="6"/>
          <w:wAfter w:w="412" w:type="dxa"/>
          <w:trHeight w:hRule="exact" w:val="225"/>
        </w:trPr>
        <w:tc>
          <w:tcPr>
            <w:tcW w:w="50" w:type="dxa"/>
            <w:vMerge/>
            <w:tcBorders>
              <w:top w:val="nil"/>
              <w:left w:val="nil"/>
              <w:bottom w:val="nil"/>
              <w:right w:val="nil"/>
            </w:tcBorders>
          </w:tcPr>
          <w:p w14:paraId="0E23302F"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9960" w:type="dxa"/>
            <w:gridSpan w:val="57"/>
            <w:tcBorders>
              <w:top w:val="nil"/>
              <w:left w:val="nil"/>
              <w:bottom w:val="nil"/>
              <w:right w:val="nil"/>
            </w:tcBorders>
            <w:shd w:val="clear" w:color="auto" w:fill="C0C0C0"/>
            <w:vAlign w:val="center"/>
          </w:tcPr>
          <w:p w14:paraId="76FC446D"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b/>
                <w:bCs/>
                <w:color w:val="000000"/>
                <w:sz w:val="12"/>
                <w:szCs w:val="12"/>
              </w:rPr>
              <w:t>PARAMETRY ENERGETYCZNE - DLA CAŁEGO BUDYNKU</w:t>
            </w:r>
          </w:p>
        </w:tc>
        <w:tc>
          <w:tcPr>
            <w:tcW w:w="50" w:type="dxa"/>
            <w:gridSpan w:val="6"/>
            <w:vMerge w:val="restart"/>
            <w:tcBorders>
              <w:top w:val="nil"/>
              <w:left w:val="nil"/>
              <w:bottom w:val="nil"/>
              <w:right w:val="nil"/>
            </w:tcBorders>
          </w:tcPr>
          <w:p w14:paraId="46DA0322" w14:textId="77777777" w:rsidR="00AD38E7" w:rsidRDefault="00AD38E7" w:rsidP="00AD38E7">
            <w:pPr>
              <w:widowControl w:val="0"/>
              <w:autoSpaceDE w:val="0"/>
              <w:autoSpaceDN w:val="0"/>
              <w:adjustRightInd w:val="0"/>
              <w:spacing w:before="30" w:after="0" w:line="147" w:lineRule="exact"/>
              <w:ind w:left="30"/>
              <w:rPr>
                <w:rFonts w:ascii="Tahoma" w:hAnsi="Tahoma" w:cs="Tahoma"/>
                <w:color w:val="000000"/>
                <w:sz w:val="15"/>
                <w:szCs w:val="15"/>
              </w:rPr>
            </w:pPr>
          </w:p>
        </w:tc>
      </w:tr>
      <w:tr w:rsidR="00AD38E7" w14:paraId="4E885C44" w14:textId="77777777" w:rsidTr="00AD38E7">
        <w:trPr>
          <w:gridBefore w:val="1"/>
          <w:gridAfter w:val="6"/>
          <w:wAfter w:w="412" w:type="dxa"/>
          <w:trHeight w:hRule="exact" w:val="315"/>
        </w:trPr>
        <w:tc>
          <w:tcPr>
            <w:tcW w:w="50" w:type="dxa"/>
            <w:vMerge/>
            <w:tcBorders>
              <w:top w:val="nil"/>
              <w:left w:val="nil"/>
              <w:bottom w:val="nil"/>
              <w:right w:val="nil"/>
            </w:tcBorders>
          </w:tcPr>
          <w:p w14:paraId="6AC0874D"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6434" w:type="dxa"/>
            <w:gridSpan w:val="24"/>
            <w:tcBorders>
              <w:top w:val="single" w:sz="4" w:space="0" w:color="000000"/>
              <w:left w:val="nil"/>
              <w:bottom w:val="nil"/>
              <w:right w:val="nil"/>
            </w:tcBorders>
            <w:vAlign w:val="center"/>
          </w:tcPr>
          <w:p w14:paraId="77138656"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ZAPOTRZEBOWANIE NA ENERGIĘ KOŃCOWĄ</w:t>
            </w:r>
          </w:p>
        </w:tc>
        <w:tc>
          <w:tcPr>
            <w:tcW w:w="767" w:type="dxa"/>
            <w:gridSpan w:val="9"/>
            <w:tcBorders>
              <w:top w:val="single" w:sz="4" w:space="0" w:color="000000"/>
              <w:left w:val="nil"/>
              <w:bottom w:val="nil"/>
              <w:right w:val="nil"/>
            </w:tcBorders>
            <w:vAlign w:val="center"/>
          </w:tcPr>
          <w:p w14:paraId="43158AA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Qk,L</w:t>
            </w:r>
            <w:proofErr w:type="spellEnd"/>
          </w:p>
        </w:tc>
        <w:tc>
          <w:tcPr>
            <w:tcW w:w="1280" w:type="dxa"/>
            <w:gridSpan w:val="11"/>
            <w:tcBorders>
              <w:top w:val="single" w:sz="4" w:space="0" w:color="000000"/>
              <w:left w:val="nil"/>
              <w:bottom w:val="nil"/>
              <w:right w:val="single" w:sz="4" w:space="0" w:color="000000"/>
            </w:tcBorders>
            <w:vAlign w:val="center"/>
          </w:tcPr>
          <w:p w14:paraId="2C73FFD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9" w:type="dxa"/>
            <w:gridSpan w:val="13"/>
            <w:tcBorders>
              <w:top w:val="single" w:sz="4" w:space="0" w:color="000000"/>
              <w:left w:val="single" w:sz="4" w:space="0" w:color="000000"/>
              <w:bottom w:val="nil"/>
              <w:right w:val="nil"/>
            </w:tcBorders>
            <w:vAlign w:val="center"/>
          </w:tcPr>
          <w:p w14:paraId="792B455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1 574,1</w:t>
            </w:r>
          </w:p>
        </w:tc>
        <w:tc>
          <w:tcPr>
            <w:tcW w:w="50" w:type="dxa"/>
            <w:gridSpan w:val="6"/>
            <w:vMerge/>
            <w:tcBorders>
              <w:top w:val="nil"/>
              <w:left w:val="nil"/>
              <w:bottom w:val="nil"/>
              <w:right w:val="nil"/>
            </w:tcBorders>
          </w:tcPr>
          <w:p w14:paraId="0C0FA06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7DE33F4" w14:textId="77777777" w:rsidTr="00AD38E7">
        <w:trPr>
          <w:gridBefore w:val="1"/>
          <w:gridAfter w:val="6"/>
          <w:wAfter w:w="412" w:type="dxa"/>
          <w:trHeight w:hRule="exact" w:val="315"/>
        </w:trPr>
        <w:tc>
          <w:tcPr>
            <w:tcW w:w="50" w:type="dxa"/>
            <w:vMerge/>
            <w:tcBorders>
              <w:top w:val="nil"/>
              <w:left w:val="nil"/>
              <w:bottom w:val="nil"/>
              <w:right w:val="nil"/>
            </w:tcBorders>
          </w:tcPr>
          <w:p w14:paraId="60486AED"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6434" w:type="dxa"/>
            <w:gridSpan w:val="24"/>
            <w:tcBorders>
              <w:top w:val="single" w:sz="4" w:space="0" w:color="000000"/>
              <w:left w:val="nil"/>
              <w:bottom w:val="nil"/>
              <w:right w:val="nil"/>
            </w:tcBorders>
            <w:vAlign w:val="center"/>
          </w:tcPr>
          <w:p w14:paraId="553AF836"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ZAPOTRZEBOWANIE NA NIEODNAWIALNĄ ENERGIĘ PIERWOTNĄ</w:t>
            </w:r>
          </w:p>
        </w:tc>
        <w:tc>
          <w:tcPr>
            <w:tcW w:w="767" w:type="dxa"/>
            <w:gridSpan w:val="9"/>
            <w:tcBorders>
              <w:top w:val="single" w:sz="4" w:space="0" w:color="000000"/>
              <w:left w:val="nil"/>
              <w:bottom w:val="nil"/>
              <w:right w:val="nil"/>
            </w:tcBorders>
            <w:vAlign w:val="center"/>
          </w:tcPr>
          <w:p w14:paraId="525121F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Qp,L</w:t>
            </w:r>
            <w:proofErr w:type="spellEnd"/>
          </w:p>
        </w:tc>
        <w:tc>
          <w:tcPr>
            <w:tcW w:w="1280" w:type="dxa"/>
            <w:gridSpan w:val="11"/>
            <w:tcBorders>
              <w:top w:val="single" w:sz="4" w:space="0" w:color="000000"/>
              <w:left w:val="nil"/>
              <w:bottom w:val="nil"/>
              <w:right w:val="single" w:sz="4" w:space="0" w:color="000000"/>
            </w:tcBorders>
            <w:vAlign w:val="center"/>
          </w:tcPr>
          <w:p w14:paraId="0D9094E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9" w:type="dxa"/>
            <w:gridSpan w:val="13"/>
            <w:tcBorders>
              <w:top w:val="single" w:sz="4" w:space="0" w:color="000000"/>
              <w:left w:val="single" w:sz="4" w:space="0" w:color="000000"/>
              <w:bottom w:val="nil"/>
              <w:right w:val="nil"/>
            </w:tcBorders>
            <w:vAlign w:val="center"/>
          </w:tcPr>
          <w:p w14:paraId="7EAC9CF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4 722,4</w:t>
            </w:r>
          </w:p>
        </w:tc>
        <w:tc>
          <w:tcPr>
            <w:tcW w:w="50" w:type="dxa"/>
            <w:gridSpan w:val="6"/>
            <w:vMerge/>
            <w:tcBorders>
              <w:top w:val="nil"/>
              <w:left w:val="nil"/>
              <w:bottom w:val="nil"/>
              <w:right w:val="nil"/>
            </w:tcBorders>
          </w:tcPr>
          <w:p w14:paraId="3F0F453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20245D2" w14:textId="77777777" w:rsidTr="00AD38E7">
        <w:trPr>
          <w:gridBefore w:val="1"/>
          <w:gridAfter w:val="6"/>
          <w:wAfter w:w="412" w:type="dxa"/>
          <w:trHeight w:hRule="exact" w:val="315"/>
        </w:trPr>
        <w:tc>
          <w:tcPr>
            <w:tcW w:w="50" w:type="dxa"/>
            <w:vMerge/>
            <w:tcBorders>
              <w:top w:val="nil"/>
              <w:left w:val="nil"/>
              <w:bottom w:val="nil"/>
              <w:right w:val="nil"/>
            </w:tcBorders>
          </w:tcPr>
          <w:p w14:paraId="327BF899"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6434" w:type="dxa"/>
            <w:gridSpan w:val="24"/>
            <w:tcBorders>
              <w:top w:val="single" w:sz="4" w:space="0" w:color="000000"/>
              <w:left w:val="nil"/>
              <w:bottom w:val="nil"/>
              <w:right w:val="nil"/>
            </w:tcBorders>
            <w:vAlign w:val="center"/>
          </w:tcPr>
          <w:p w14:paraId="58FCE111"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POWIERZCHNIA O REGULOWANEJ TEMPERATURZE</w:t>
            </w:r>
          </w:p>
        </w:tc>
        <w:tc>
          <w:tcPr>
            <w:tcW w:w="767" w:type="dxa"/>
            <w:gridSpan w:val="9"/>
            <w:tcBorders>
              <w:top w:val="single" w:sz="4" w:space="0" w:color="000000"/>
              <w:left w:val="nil"/>
              <w:bottom w:val="nil"/>
              <w:right w:val="nil"/>
            </w:tcBorders>
            <w:vAlign w:val="center"/>
          </w:tcPr>
          <w:p w14:paraId="7853410F"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Af</w:t>
            </w:r>
            <w:proofErr w:type="spellEnd"/>
          </w:p>
        </w:tc>
        <w:tc>
          <w:tcPr>
            <w:tcW w:w="1280" w:type="dxa"/>
            <w:gridSpan w:val="11"/>
            <w:tcBorders>
              <w:top w:val="single" w:sz="4" w:space="0" w:color="000000"/>
              <w:left w:val="nil"/>
              <w:bottom w:val="nil"/>
              <w:right w:val="single" w:sz="4" w:space="0" w:color="000000"/>
            </w:tcBorders>
            <w:vAlign w:val="center"/>
          </w:tcPr>
          <w:p w14:paraId="2CF3CE4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9" w:type="dxa"/>
            <w:gridSpan w:val="13"/>
            <w:tcBorders>
              <w:top w:val="single" w:sz="4" w:space="0" w:color="000000"/>
              <w:left w:val="single" w:sz="4" w:space="0" w:color="000000"/>
              <w:bottom w:val="nil"/>
              <w:right w:val="nil"/>
            </w:tcBorders>
            <w:vAlign w:val="center"/>
          </w:tcPr>
          <w:p w14:paraId="203CDD3F"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0" w:type="dxa"/>
            <w:gridSpan w:val="6"/>
            <w:vMerge/>
            <w:tcBorders>
              <w:top w:val="nil"/>
              <w:left w:val="nil"/>
              <w:bottom w:val="nil"/>
              <w:right w:val="nil"/>
            </w:tcBorders>
          </w:tcPr>
          <w:p w14:paraId="5A008BDB"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89C5BA0" w14:textId="77777777" w:rsidTr="00AD38E7">
        <w:trPr>
          <w:gridBefore w:val="1"/>
          <w:gridAfter w:val="6"/>
          <w:wAfter w:w="412" w:type="dxa"/>
          <w:trHeight w:hRule="exact" w:val="315"/>
        </w:trPr>
        <w:tc>
          <w:tcPr>
            <w:tcW w:w="50" w:type="dxa"/>
            <w:vMerge/>
            <w:tcBorders>
              <w:top w:val="nil"/>
              <w:left w:val="nil"/>
              <w:bottom w:val="nil"/>
              <w:right w:val="nil"/>
            </w:tcBorders>
          </w:tcPr>
          <w:p w14:paraId="0C3D6D66"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6434" w:type="dxa"/>
            <w:gridSpan w:val="24"/>
            <w:tcBorders>
              <w:top w:val="single" w:sz="4" w:space="0" w:color="000000"/>
              <w:left w:val="nil"/>
              <w:bottom w:val="nil"/>
              <w:right w:val="nil"/>
            </w:tcBorders>
            <w:vAlign w:val="center"/>
          </w:tcPr>
          <w:p w14:paraId="2B9A88F2"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POWIERZCHNIA UŻYTKOWA</w:t>
            </w:r>
          </w:p>
        </w:tc>
        <w:tc>
          <w:tcPr>
            <w:tcW w:w="767" w:type="dxa"/>
            <w:gridSpan w:val="9"/>
            <w:tcBorders>
              <w:top w:val="single" w:sz="4" w:space="0" w:color="000000"/>
              <w:left w:val="nil"/>
              <w:bottom w:val="nil"/>
              <w:right w:val="nil"/>
            </w:tcBorders>
            <w:vAlign w:val="center"/>
          </w:tcPr>
          <w:p w14:paraId="628469C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0CDBDF0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9" w:type="dxa"/>
            <w:gridSpan w:val="13"/>
            <w:tcBorders>
              <w:top w:val="single" w:sz="4" w:space="0" w:color="000000"/>
              <w:left w:val="single" w:sz="4" w:space="0" w:color="000000"/>
              <w:bottom w:val="nil"/>
              <w:right w:val="nil"/>
            </w:tcBorders>
            <w:vAlign w:val="center"/>
          </w:tcPr>
          <w:p w14:paraId="6A07C530"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0" w:type="dxa"/>
            <w:gridSpan w:val="6"/>
            <w:vMerge/>
            <w:tcBorders>
              <w:top w:val="nil"/>
              <w:left w:val="nil"/>
              <w:bottom w:val="nil"/>
              <w:right w:val="nil"/>
            </w:tcBorders>
          </w:tcPr>
          <w:p w14:paraId="4724C4B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4DD001B" w14:textId="77777777" w:rsidTr="00AD38E7">
        <w:trPr>
          <w:gridBefore w:val="1"/>
          <w:gridAfter w:val="6"/>
          <w:wAfter w:w="412" w:type="dxa"/>
          <w:trHeight w:hRule="exact" w:val="315"/>
        </w:trPr>
        <w:tc>
          <w:tcPr>
            <w:tcW w:w="50" w:type="dxa"/>
            <w:vMerge/>
            <w:tcBorders>
              <w:top w:val="nil"/>
              <w:left w:val="nil"/>
              <w:bottom w:val="nil"/>
              <w:right w:val="nil"/>
            </w:tcBorders>
          </w:tcPr>
          <w:p w14:paraId="51740894"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6434" w:type="dxa"/>
            <w:gridSpan w:val="24"/>
            <w:tcBorders>
              <w:top w:val="single" w:sz="4" w:space="0" w:color="000000"/>
              <w:left w:val="nil"/>
              <w:bottom w:val="nil"/>
              <w:right w:val="nil"/>
            </w:tcBorders>
            <w:vAlign w:val="center"/>
          </w:tcPr>
          <w:p w14:paraId="6B79EE7A"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color w:val="000000"/>
                <w:sz w:val="12"/>
                <w:szCs w:val="12"/>
              </w:rPr>
              <w:t>POWIERZCHNIA UŻYTKOWA O REGULOWANEJ TEMPERATURZE</w:t>
            </w:r>
          </w:p>
        </w:tc>
        <w:tc>
          <w:tcPr>
            <w:tcW w:w="767" w:type="dxa"/>
            <w:gridSpan w:val="9"/>
            <w:tcBorders>
              <w:top w:val="single" w:sz="4" w:space="0" w:color="000000"/>
              <w:left w:val="nil"/>
              <w:bottom w:val="nil"/>
              <w:right w:val="nil"/>
            </w:tcBorders>
            <w:vAlign w:val="center"/>
          </w:tcPr>
          <w:p w14:paraId="3FBEC0E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13FBE84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9" w:type="dxa"/>
            <w:gridSpan w:val="13"/>
            <w:tcBorders>
              <w:top w:val="single" w:sz="4" w:space="0" w:color="000000"/>
              <w:left w:val="single" w:sz="4" w:space="0" w:color="000000"/>
              <w:bottom w:val="nil"/>
              <w:right w:val="nil"/>
            </w:tcBorders>
            <w:vAlign w:val="center"/>
          </w:tcPr>
          <w:p w14:paraId="420B2E7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0" w:type="dxa"/>
            <w:gridSpan w:val="6"/>
            <w:vMerge/>
            <w:tcBorders>
              <w:top w:val="nil"/>
              <w:left w:val="nil"/>
              <w:bottom w:val="nil"/>
              <w:right w:val="nil"/>
            </w:tcBorders>
          </w:tcPr>
          <w:p w14:paraId="4202149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3040D27" w14:textId="77777777" w:rsidTr="00AD38E7">
        <w:trPr>
          <w:gridBefore w:val="1"/>
          <w:gridAfter w:val="6"/>
          <w:wAfter w:w="412" w:type="dxa"/>
          <w:trHeight w:hRule="exact" w:val="225"/>
        </w:trPr>
        <w:tc>
          <w:tcPr>
            <w:tcW w:w="50" w:type="dxa"/>
            <w:vMerge/>
            <w:tcBorders>
              <w:top w:val="nil"/>
              <w:left w:val="nil"/>
              <w:bottom w:val="nil"/>
              <w:right w:val="nil"/>
            </w:tcBorders>
          </w:tcPr>
          <w:p w14:paraId="0D59F370"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9960" w:type="dxa"/>
            <w:gridSpan w:val="57"/>
            <w:tcBorders>
              <w:top w:val="nil"/>
              <w:left w:val="nil"/>
              <w:bottom w:val="nil"/>
              <w:right w:val="nil"/>
            </w:tcBorders>
            <w:shd w:val="clear" w:color="auto" w:fill="C0C0C0"/>
            <w:vAlign w:val="center"/>
          </w:tcPr>
          <w:p w14:paraId="4EDCCB2E"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b/>
                <w:bCs/>
                <w:color w:val="000000"/>
                <w:sz w:val="12"/>
                <w:szCs w:val="12"/>
              </w:rPr>
              <w:t>OPIS SYSTEMU OŚWIETLENIA</w:t>
            </w:r>
          </w:p>
        </w:tc>
        <w:tc>
          <w:tcPr>
            <w:tcW w:w="50" w:type="dxa"/>
            <w:gridSpan w:val="6"/>
            <w:vMerge/>
            <w:tcBorders>
              <w:top w:val="nil"/>
              <w:left w:val="nil"/>
              <w:bottom w:val="nil"/>
              <w:right w:val="nil"/>
            </w:tcBorders>
          </w:tcPr>
          <w:p w14:paraId="076B8618"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0C7287E1" w14:textId="77777777" w:rsidTr="00AD38E7">
        <w:trPr>
          <w:gridBefore w:val="1"/>
          <w:gridAfter w:val="6"/>
          <w:wAfter w:w="412" w:type="dxa"/>
          <w:trHeight w:hRule="exact" w:val="270"/>
        </w:trPr>
        <w:tc>
          <w:tcPr>
            <w:tcW w:w="50" w:type="dxa"/>
            <w:vMerge/>
            <w:tcBorders>
              <w:top w:val="nil"/>
              <w:left w:val="nil"/>
              <w:bottom w:val="nil"/>
              <w:right w:val="nil"/>
            </w:tcBorders>
          </w:tcPr>
          <w:p w14:paraId="0D79611F"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c>
          <w:tcPr>
            <w:tcW w:w="9960" w:type="dxa"/>
            <w:gridSpan w:val="57"/>
            <w:tcBorders>
              <w:top w:val="nil"/>
              <w:left w:val="nil"/>
              <w:bottom w:val="nil"/>
              <w:right w:val="nil"/>
            </w:tcBorders>
          </w:tcPr>
          <w:p w14:paraId="048F8E79" w14:textId="77777777" w:rsidR="00AD38E7" w:rsidRDefault="00AD38E7" w:rsidP="00AD38E7">
            <w:pPr>
              <w:widowControl w:val="0"/>
              <w:autoSpaceDE w:val="0"/>
              <w:autoSpaceDN w:val="0"/>
              <w:adjustRightInd w:val="0"/>
              <w:spacing w:before="30" w:after="0" w:line="191" w:lineRule="exact"/>
              <w:ind w:left="150"/>
              <w:rPr>
                <w:rFonts w:ascii="Tahoma" w:hAnsi="Tahoma" w:cs="Tahoma"/>
                <w:color w:val="000000"/>
                <w:sz w:val="16"/>
                <w:szCs w:val="16"/>
              </w:rPr>
            </w:pPr>
            <w:r>
              <w:rPr>
                <w:rFonts w:ascii="Tahoma" w:hAnsi="Tahoma" w:cs="Tahoma"/>
                <w:color w:val="000000"/>
                <w:sz w:val="16"/>
                <w:szCs w:val="16"/>
              </w:rPr>
              <w:t>Oświetlenie wbudowane energooszczędne LED</w:t>
            </w:r>
          </w:p>
        </w:tc>
        <w:tc>
          <w:tcPr>
            <w:tcW w:w="50" w:type="dxa"/>
            <w:gridSpan w:val="6"/>
            <w:vMerge/>
            <w:tcBorders>
              <w:top w:val="nil"/>
              <w:left w:val="nil"/>
              <w:bottom w:val="nil"/>
              <w:right w:val="nil"/>
            </w:tcBorders>
          </w:tcPr>
          <w:p w14:paraId="125971E1"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0BD668B9" w14:textId="77777777" w:rsidTr="00AD38E7">
        <w:trPr>
          <w:gridBefore w:val="1"/>
          <w:gridAfter w:val="6"/>
          <w:wAfter w:w="412" w:type="dxa"/>
          <w:trHeight w:hRule="exact" w:val="225"/>
        </w:trPr>
        <w:tc>
          <w:tcPr>
            <w:tcW w:w="50" w:type="dxa"/>
            <w:vMerge/>
            <w:tcBorders>
              <w:top w:val="nil"/>
              <w:left w:val="nil"/>
              <w:bottom w:val="nil"/>
              <w:right w:val="nil"/>
            </w:tcBorders>
          </w:tcPr>
          <w:p w14:paraId="20D36CA0"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9960" w:type="dxa"/>
            <w:gridSpan w:val="57"/>
            <w:tcBorders>
              <w:top w:val="nil"/>
              <w:left w:val="nil"/>
              <w:bottom w:val="nil"/>
              <w:right w:val="nil"/>
            </w:tcBorders>
            <w:shd w:val="clear" w:color="auto" w:fill="C0C0C0"/>
            <w:vAlign w:val="center"/>
          </w:tcPr>
          <w:p w14:paraId="69FAFE34"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b/>
                <w:bCs/>
                <w:color w:val="000000"/>
                <w:sz w:val="12"/>
                <w:szCs w:val="12"/>
              </w:rPr>
              <w:t>SYSTEM INSTALACJI OŚWIETLENIOWEJ - 1</w:t>
            </w:r>
          </w:p>
        </w:tc>
        <w:tc>
          <w:tcPr>
            <w:tcW w:w="50" w:type="dxa"/>
            <w:gridSpan w:val="6"/>
            <w:vMerge/>
            <w:tcBorders>
              <w:top w:val="nil"/>
              <w:left w:val="nil"/>
              <w:bottom w:val="nil"/>
              <w:right w:val="nil"/>
            </w:tcBorders>
          </w:tcPr>
          <w:p w14:paraId="5CF7070D"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2F6D62C3" w14:textId="77777777" w:rsidTr="00AD38E7">
        <w:trPr>
          <w:gridBefore w:val="1"/>
          <w:gridAfter w:val="6"/>
          <w:wAfter w:w="412" w:type="dxa"/>
          <w:trHeight w:hRule="exact" w:val="270"/>
        </w:trPr>
        <w:tc>
          <w:tcPr>
            <w:tcW w:w="50" w:type="dxa"/>
            <w:vMerge/>
            <w:tcBorders>
              <w:top w:val="nil"/>
              <w:left w:val="nil"/>
              <w:bottom w:val="nil"/>
              <w:right w:val="nil"/>
            </w:tcBorders>
          </w:tcPr>
          <w:p w14:paraId="3B7C435F"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c>
          <w:tcPr>
            <w:tcW w:w="9960" w:type="dxa"/>
            <w:gridSpan w:val="57"/>
            <w:tcBorders>
              <w:top w:val="nil"/>
              <w:left w:val="nil"/>
              <w:bottom w:val="nil"/>
              <w:right w:val="nil"/>
            </w:tcBorders>
            <w:vAlign w:val="center"/>
          </w:tcPr>
          <w:p w14:paraId="293155E6"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8"/>
                <w:szCs w:val="18"/>
              </w:rPr>
            </w:pPr>
          </w:p>
        </w:tc>
        <w:tc>
          <w:tcPr>
            <w:tcW w:w="50" w:type="dxa"/>
            <w:gridSpan w:val="6"/>
            <w:vMerge/>
            <w:tcBorders>
              <w:top w:val="nil"/>
              <w:left w:val="nil"/>
              <w:bottom w:val="nil"/>
              <w:right w:val="nil"/>
            </w:tcBorders>
          </w:tcPr>
          <w:p w14:paraId="64B92FD8"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65E2E5B0" w14:textId="77777777" w:rsidTr="00AD38E7">
        <w:trPr>
          <w:gridBefore w:val="1"/>
          <w:gridAfter w:val="6"/>
          <w:wAfter w:w="412" w:type="dxa"/>
          <w:trHeight w:hRule="exact" w:val="225"/>
        </w:trPr>
        <w:tc>
          <w:tcPr>
            <w:tcW w:w="50" w:type="dxa"/>
            <w:vMerge/>
            <w:tcBorders>
              <w:top w:val="nil"/>
              <w:left w:val="nil"/>
              <w:bottom w:val="nil"/>
              <w:right w:val="nil"/>
            </w:tcBorders>
          </w:tcPr>
          <w:p w14:paraId="12729EE5"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9960" w:type="dxa"/>
            <w:gridSpan w:val="57"/>
            <w:tcBorders>
              <w:top w:val="nil"/>
              <w:left w:val="nil"/>
              <w:bottom w:val="nil"/>
              <w:right w:val="nil"/>
            </w:tcBorders>
            <w:shd w:val="clear" w:color="auto" w:fill="C0C0C0"/>
            <w:vAlign w:val="center"/>
          </w:tcPr>
          <w:p w14:paraId="524678AE" w14:textId="77777777" w:rsidR="00AD38E7" w:rsidRDefault="00AD38E7" w:rsidP="00AD38E7">
            <w:pPr>
              <w:widowControl w:val="0"/>
              <w:autoSpaceDE w:val="0"/>
              <w:autoSpaceDN w:val="0"/>
              <w:adjustRightInd w:val="0"/>
              <w:spacing w:before="30" w:after="0" w:line="147" w:lineRule="exact"/>
              <w:ind w:left="301"/>
              <w:rPr>
                <w:rFonts w:ascii="Tahoma" w:hAnsi="Tahoma" w:cs="Tahoma"/>
                <w:sz w:val="24"/>
                <w:szCs w:val="24"/>
              </w:rPr>
            </w:pPr>
            <w:r>
              <w:rPr>
                <w:rFonts w:ascii="Tahoma" w:hAnsi="Tahoma" w:cs="Tahoma"/>
                <w:b/>
                <w:bCs/>
                <w:color w:val="000000"/>
                <w:sz w:val="12"/>
                <w:szCs w:val="12"/>
              </w:rPr>
              <w:t>PARAMETRY ENERGETYCZNE</w:t>
            </w:r>
          </w:p>
        </w:tc>
        <w:tc>
          <w:tcPr>
            <w:tcW w:w="50" w:type="dxa"/>
            <w:gridSpan w:val="6"/>
            <w:vMerge/>
            <w:tcBorders>
              <w:top w:val="nil"/>
              <w:left w:val="nil"/>
              <w:bottom w:val="nil"/>
              <w:right w:val="nil"/>
            </w:tcBorders>
          </w:tcPr>
          <w:p w14:paraId="74907B9B"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03FD6615" w14:textId="77777777" w:rsidTr="00AD38E7">
        <w:trPr>
          <w:gridBefore w:val="1"/>
          <w:gridAfter w:val="6"/>
          <w:wAfter w:w="412" w:type="dxa"/>
          <w:trHeight w:hRule="exact" w:val="315"/>
        </w:trPr>
        <w:tc>
          <w:tcPr>
            <w:tcW w:w="50" w:type="dxa"/>
            <w:vMerge/>
            <w:tcBorders>
              <w:top w:val="nil"/>
              <w:left w:val="nil"/>
              <w:bottom w:val="nil"/>
              <w:right w:val="nil"/>
            </w:tcBorders>
          </w:tcPr>
          <w:p w14:paraId="4C927EDB"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6434" w:type="dxa"/>
            <w:gridSpan w:val="24"/>
            <w:tcBorders>
              <w:top w:val="single" w:sz="4" w:space="0" w:color="000000"/>
              <w:left w:val="nil"/>
              <w:bottom w:val="single" w:sz="4" w:space="0" w:color="000000"/>
              <w:right w:val="nil"/>
            </w:tcBorders>
            <w:vAlign w:val="center"/>
          </w:tcPr>
          <w:p w14:paraId="2B19834F" w14:textId="77777777" w:rsidR="00AD38E7" w:rsidRDefault="00AD38E7" w:rsidP="00AD38E7">
            <w:pPr>
              <w:widowControl w:val="0"/>
              <w:autoSpaceDE w:val="0"/>
              <w:autoSpaceDN w:val="0"/>
              <w:adjustRightInd w:val="0"/>
              <w:spacing w:before="30" w:after="0" w:line="147" w:lineRule="exact"/>
              <w:ind w:left="452"/>
              <w:rPr>
                <w:rFonts w:ascii="Tahoma" w:hAnsi="Tahoma" w:cs="Tahoma"/>
                <w:color w:val="000000"/>
                <w:sz w:val="12"/>
                <w:szCs w:val="12"/>
              </w:rPr>
            </w:pPr>
            <w:r>
              <w:rPr>
                <w:rFonts w:ascii="Tahoma" w:hAnsi="Tahoma" w:cs="Tahoma"/>
                <w:color w:val="000000"/>
                <w:sz w:val="12"/>
                <w:szCs w:val="12"/>
              </w:rPr>
              <w:t>ZAPOTRZEBOWANIE NA ENERGIĘ KOŃCOWĄ</w:t>
            </w:r>
          </w:p>
        </w:tc>
        <w:tc>
          <w:tcPr>
            <w:tcW w:w="767" w:type="dxa"/>
            <w:gridSpan w:val="9"/>
            <w:tcBorders>
              <w:top w:val="single" w:sz="4" w:space="0" w:color="000000"/>
              <w:left w:val="nil"/>
              <w:bottom w:val="single" w:sz="4" w:space="0" w:color="000000"/>
              <w:right w:val="nil"/>
            </w:tcBorders>
            <w:vAlign w:val="center"/>
          </w:tcPr>
          <w:p w14:paraId="0CCF28D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Qk,L</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025DBFD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9" w:type="dxa"/>
            <w:gridSpan w:val="13"/>
            <w:tcBorders>
              <w:top w:val="single" w:sz="4" w:space="0" w:color="000000"/>
              <w:left w:val="single" w:sz="4" w:space="0" w:color="000000"/>
              <w:bottom w:val="single" w:sz="4" w:space="0" w:color="000000"/>
              <w:right w:val="nil"/>
            </w:tcBorders>
            <w:vAlign w:val="center"/>
          </w:tcPr>
          <w:p w14:paraId="6195030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1 574,1</w:t>
            </w:r>
          </w:p>
        </w:tc>
        <w:tc>
          <w:tcPr>
            <w:tcW w:w="50" w:type="dxa"/>
            <w:gridSpan w:val="6"/>
            <w:vMerge/>
            <w:tcBorders>
              <w:top w:val="nil"/>
              <w:left w:val="nil"/>
              <w:bottom w:val="nil"/>
              <w:right w:val="nil"/>
            </w:tcBorders>
          </w:tcPr>
          <w:p w14:paraId="2CA2FE2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A2C6B9C" w14:textId="77777777" w:rsidTr="00AD38E7">
        <w:trPr>
          <w:gridBefore w:val="1"/>
          <w:gridAfter w:val="6"/>
          <w:wAfter w:w="412" w:type="dxa"/>
          <w:trHeight w:hRule="exact" w:val="315"/>
        </w:trPr>
        <w:tc>
          <w:tcPr>
            <w:tcW w:w="50" w:type="dxa"/>
            <w:vMerge/>
            <w:tcBorders>
              <w:top w:val="nil"/>
              <w:left w:val="nil"/>
              <w:bottom w:val="nil"/>
              <w:right w:val="nil"/>
            </w:tcBorders>
          </w:tcPr>
          <w:p w14:paraId="2B41D86C"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6434" w:type="dxa"/>
            <w:gridSpan w:val="24"/>
            <w:tcBorders>
              <w:top w:val="single" w:sz="4" w:space="0" w:color="000000"/>
              <w:left w:val="nil"/>
              <w:bottom w:val="single" w:sz="4" w:space="0" w:color="000000"/>
              <w:right w:val="nil"/>
            </w:tcBorders>
            <w:vAlign w:val="center"/>
          </w:tcPr>
          <w:p w14:paraId="181861D5" w14:textId="77777777" w:rsidR="00AD38E7" w:rsidRDefault="00AD38E7" w:rsidP="00AD38E7">
            <w:pPr>
              <w:widowControl w:val="0"/>
              <w:autoSpaceDE w:val="0"/>
              <w:autoSpaceDN w:val="0"/>
              <w:adjustRightInd w:val="0"/>
              <w:spacing w:before="30" w:after="0" w:line="147" w:lineRule="exact"/>
              <w:ind w:left="452"/>
              <w:rPr>
                <w:rFonts w:ascii="Tahoma" w:hAnsi="Tahoma" w:cs="Tahoma"/>
                <w:color w:val="000000"/>
                <w:sz w:val="12"/>
                <w:szCs w:val="12"/>
              </w:rPr>
            </w:pPr>
            <w:r>
              <w:rPr>
                <w:rFonts w:ascii="Tahoma" w:hAnsi="Tahoma" w:cs="Tahoma"/>
                <w:color w:val="000000"/>
                <w:sz w:val="12"/>
                <w:szCs w:val="12"/>
              </w:rPr>
              <w:t>ZAPOTRZEBOWANIE NA NIEODNAWIALNĄ ENERGIĘ PIERWOTNĄ</w:t>
            </w:r>
          </w:p>
        </w:tc>
        <w:tc>
          <w:tcPr>
            <w:tcW w:w="767" w:type="dxa"/>
            <w:gridSpan w:val="9"/>
            <w:tcBorders>
              <w:top w:val="single" w:sz="4" w:space="0" w:color="000000"/>
              <w:left w:val="nil"/>
              <w:bottom w:val="single" w:sz="4" w:space="0" w:color="000000"/>
              <w:right w:val="nil"/>
            </w:tcBorders>
            <w:vAlign w:val="center"/>
          </w:tcPr>
          <w:p w14:paraId="7A6DDD8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Qp,L</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63D76F6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9" w:type="dxa"/>
            <w:gridSpan w:val="13"/>
            <w:tcBorders>
              <w:top w:val="single" w:sz="4" w:space="0" w:color="000000"/>
              <w:left w:val="single" w:sz="4" w:space="0" w:color="000000"/>
              <w:bottom w:val="single" w:sz="4" w:space="0" w:color="000000"/>
              <w:right w:val="nil"/>
            </w:tcBorders>
            <w:vAlign w:val="center"/>
          </w:tcPr>
          <w:p w14:paraId="5AD8F46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4 722,4</w:t>
            </w:r>
          </w:p>
        </w:tc>
        <w:tc>
          <w:tcPr>
            <w:tcW w:w="50" w:type="dxa"/>
            <w:gridSpan w:val="6"/>
            <w:vMerge/>
            <w:tcBorders>
              <w:top w:val="nil"/>
              <w:left w:val="nil"/>
              <w:bottom w:val="nil"/>
              <w:right w:val="nil"/>
            </w:tcBorders>
          </w:tcPr>
          <w:p w14:paraId="5025835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63FA7FC" w14:textId="77777777" w:rsidTr="00AD38E7">
        <w:trPr>
          <w:gridBefore w:val="1"/>
          <w:gridAfter w:val="6"/>
          <w:wAfter w:w="412" w:type="dxa"/>
          <w:trHeight w:hRule="exact" w:val="315"/>
        </w:trPr>
        <w:tc>
          <w:tcPr>
            <w:tcW w:w="50" w:type="dxa"/>
            <w:vMerge/>
            <w:tcBorders>
              <w:top w:val="nil"/>
              <w:left w:val="nil"/>
              <w:bottom w:val="nil"/>
              <w:right w:val="nil"/>
            </w:tcBorders>
          </w:tcPr>
          <w:p w14:paraId="252912B2"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6434" w:type="dxa"/>
            <w:gridSpan w:val="24"/>
            <w:tcBorders>
              <w:top w:val="single" w:sz="4" w:space="0" w:color="000000"/>
              <w:left w:val="nil"/>
              <w:bottom w:val="nil"/>
              <w:right w:val="nil"/>
            </w:tcBorders>
            <w:vAlign w:val="center"/>
          </w:tcPr>
          <w:p w14:paraId="33BEF408"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POWIERZCHNIA O REGULOWANEJ TEMPERATURZE</w:t>
            </w:r>
          </w:p>
        </w:tc>
        <w:tc>
          <w:tcPr>
            <w:tcW w:w="767" w:type="dxa"/>
            <w:gridSpan w:val="9"/>
            <w:tcBorders>
              <w:top w:val="single" w:sz="4" w:space="0" w:color="000000"/>
              <w:left w:val="nil"/>
              <w:bottom w:val="nil"/>
              <w:right w:val="nil"/>
            </w:tcBorders>
            <w:vAlign w:val="center"/>
          </w:tcPr>
          <w:p w14:paraId="3FA4A7A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Af</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2AC190B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9" w:type="dxa"/>
            <w:gridSpan w:val="13"/>
            <w:tcBorders>
              <w:top w:val="single" w:sz="4" w:space="0" w:color="000000"/>
              <w:left w:val="single" w:sz="4" w:space="0" w:color="000000"/>
              <w:bottom w:val="nil"/>
              <w:right w:val="nil"/>
            </w:tcBorders>
            <w:vAlign w:val="center"/>
          </w:tcPr>
          <w:p w14:paraId="5ED9491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0" w:type="dxa"/>
            <w:gridSpan w:val="6"/>
            <w:vMerge/>
            <w:tcBorders>
              <w:top w:val="nil"/>
              <w:left w:val="nil"/>
              <w:bottom w:val="nil"/>
              <w:right w:val="nil"/>
            </w:tcBorders>
          </w:tcPr>
          <w:p w14:paraId="50D4FEC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A71CC70" w14:textId="77777777" w:rsidTr="00AD38E7">
        <w:trPr>
          <w:gridBefore w:val="1"/>
          <w:gridAfter w:val="6"/>
          <w:wAfter w:w="412" w:type="dxa"/>
          <w:trHeight w:hRule="exact" w:val="315"/>
        </w:trPr>
        <w:tc>
          <w:tcPr>
            <w:tcW w:w="50" w:type="dxa"/>
            <w:vMerge/>
            <w:tcBorders>
              <w:top w:val="nil"/>
              <w:left w:val="nil"/>
              <w:bottom w:val="nil"/>
              <w:right w:val="nil"/>
            </w:tcBorders>
          </w:tcPr>
          <w:p w14:paraId="231C3A27"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6434" w:type="dxa"/>
            <w:gridSpan w:val="24"/>
            <w:tcBorders>
              <w:top w:val="single" w:sz="4" w:space="0" w:color="000000"/>
              <w:left w:val="nil"/>
              <w:bottom w:val="nil"/>
              <w:right w:val="nil"/>
            </w:tcBorders>
            <w:vAlign w:val="center"/>
          </w:tcPr>
          <w:p w14:paraId="0CEFA836"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POWIERZCHNIA UŻYTKOWA</w:t>
            </w:r>
          </w:p>
        </w:tc>
        <w:tc>
          <w:tcPr>
            <w:tcW w:w="767" w:type="dxa"/>
            <w:gridSpan w:val="9"/>
            <w:tcBorders>
              <w:top w:val="single" w:sz="4" w:space="0" w:color="000000"/>
              <w:left w:val="nil"/>
              <w:bottom w:val="nil"/>
              <w:right w:val="nil"/>
            </w:tcBorders>
            <w:vAlign w:val="center"/>
          </w:tcPr>
          <w:p w14:paraId="6114E26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793D7701"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9" w:type="dxa"/>
            <w:gridSpan w:val="13"/>
            <w:tcBorders>
              <w:top w:val="single" w:sz="4" w:space="0" w:color="000000"/>
              <w:left w:val="single" w:sz="4" w:space="0" w:color="000000"/>
              <w:bottom w:val="nil"/>
              <w:right w:val="nil"/>
            </w:tcBorders>
            <w:vAlign w:val="center"/>
          </w:tcPr>
          <w:p w14:paraId="460B646A"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0" w:type="dxa"/>
            <w:gridSpan w:val="6"/>
            <w:vMerge/>
            <w:tcBorders>
              <w:top w:val="nil"/>
              <w:left w:val="nil"/>
              <w:bottom w:val="nil"/>
              <w:right w:val="nil"/>
            </w:tcBorders>
          </w:tcPr>
          <w:p w14:paraId="3E18048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7260A6F" w14:textId="77777777" w:rsidTr="00AD38E7">
        <w:trPr>
          <w:gridBefore w:val="1"/>
          <w:gridAfter w:val="6"/>
          <w:wAfter w:w="412" w:type="dxa"/>
          <w:trHeight w:hRule="exact" w:val="315"/>
        </w:trPr>
        <w:tc>
          <w:tcPr>
            <w:tcW w:w="50" w:type="dxa"/>
            <w:vMerge/>
            <w:tcBorders>
              <w:top w:val="nil"/>
              <w:left w:val="nil"/>
              <w:bottom w:val="nil"/>
              <w:right w:val="nil"/>
            </w:tcBorders>
          </w:tcPr>
          <w:p w14:paraId="3ABCBD07"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6434" w:type="dxa"/>
            <w:gridSpan w:val="24"/>
            <w:tcBorders>
              <w:top w:val="single" w:sz="4" w:space="0" w:color="000000"/>
              <w:left w:val="nil"/>
              <w:bottom w:val="nil"/>
              <w:right w:val="nil"/>
            </w:tcBorders>
            <w:vAlign w:val="center"/>
          </w:tcPr>
          <w:p w14:paraId="75AC954C"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POWIERZCHNIA UŻYTKOWA O REGULOWANEJ TEMPERATURZE</w:t>
            </w:r>
          </w:p>
        </w:tc>
        <w:tc>
          <w:tcPr>
            <w:tcW w:w="767" w:type="dxa"/>
            <w:gridSpan w:val="9"/>
            <w:tcBorders>
              <w:top w:val="single" w:sz="4" w:space="0" w:color="000000"/>
              <w:left w:val="nil"/>
              <w:bottom w:val="nil"/>
              <w:right w:val="nil"/>
            </w:tcBorders>
            <w:vAlign w:val="center"/>
          </w:tcPr>
          <w:p w14:paraId="78E88A0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0C05284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9" w:type="dxa"/>
            <w:gridSpan w:val="13"/>
            <w:tcBorders>
              <w:top w:val="single" w:sz="4" w:space="0" w:color="000000"/>
              <w:left w:val="single" w:sz="4" w:space="0" w:color="000000"/>
              <w:bottom w:val="nil"/>
              <w:right w:val="nil"/>
            </w:tcBorders>
            <w:vAlign w:val="center"/>
          </w:tcPr>
          <w:p w14:paraId="3CE6387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0" w:type="dxa"/>
            <w:gridSpan w:val="6"/>
            <w:vMerge/>
            <w:tcBorders>
              <w:top w:val="nil"/>
              <w:left w:val="nil"/>
              <w:bottom w:val="nil"/>
              <w:right w:val="nil"/>
            </w:tcBorders>
          </w:tcPr>
          <w:p w14:paraId="67118B9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18D0E58" w14:textId="77777777" w:rsidTr="00AD38E7">
        <w:trPr>
          <w:gridBefore w:val="1"/>
          <w:gridAfter w:val="6"/>
          <w:wAfter w:w="412" w:type="dxa"/>
          <w:trHeight w:hRule="exact" w:val="315"/>
        </w:trPr>
        <w:tc>
          <w:tcPr>
            <w:tcW w:w="50" w:type="dxa"/>
            <w:vMerge/>
            <w:tcBorders>
              <w:top w:val="nil"/>
              <w:left w:val="nil"/>
              <w:bottom w:val="nil"/>
              <w:right w:val="nil"/>
            </w:tcBorders>
          </w:tcPr>
          <w:p w14:paraId="796B1C96"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6434" w:type="dxa"/>
            <w:gridSpan w:val="24"/>
            <w:tcBorders>
              <w:top w:val="single" w:sz="4" w:space="0" w:color="000000"/>
              <w:left w:val="nil"/>
              <w:bottom w:val="nil"/>
              <w:right w:val="nil"/>
            </w:tcBorders>
            <w:vAlign w:val="center"/>
          </w:tcPr>
          <w:p w14:paraId="1D34A5A6"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MOC JEDNOSTKOWA OPRAW OŚWIETLENIA</w:t>
            </w:r>
            <w:r>
              <w:rPr>
                <w:rFonts w:ascii="Tahoma" w:hAnsi="Tahoma" w:cs="Tahoma"/>
                <w:color w:val="000000"/>
                <w:sz w:val="12"/>
                <w:szCs w:val="12"/>
              </w:rPr>
              <w:br/>
              <w:t>(TYP BUDYNKU: SZKOŁY - KLASA A (ST. PODSTAWOWY))</w:t>
            </w:r>
          </w:p>
        </w:tc>
        <w:tc>
          <w:tcPr>
            <w:tcW w:w="767" w:type="dxa"/>
            <w:gridSpan w:val="9"/>
            <w:tcBorders>
              <w:top w:val="single" w:sz="4" w:space="0" w:color="000000"/>
              <w:left w:val="nil"/>
              <w:bottom w:val="nil"/>
              <w:right w:val="nil"/>
            </w:tcBorders>
            <w:vAlign w:val="center"/>
          </w:tcPr>
          <w:p w14:paraId="07C38E3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PN</w:t>
            </w:r>
          </w:p>
        </w:tc>
        <w:tc>
          <w:tcPr>
            <w:tcW w:w="1280" w:type="dxa"/>
            <w:gridSpan w:val="11"/>
            <w:tcBorders>
              <w:top w:val="single" w:sz="4" w:space="0" w:color="000000"/>
              <w:left w:val="nil"/>
              <w:bottom w:val="nil"/>
              <w:right w:val="single" w:sz="4" w:space="0" w:color="000000"/>
            </w:tcBorders>
            <w:vAlign w:val="center"/>
          </w:tcPr>
          <w:p w14:paraId="7433EE08"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[W/m2]</w:t>
            </w:r>
          </w:p>
        </w:tc>
        <w:tc>
          <w:tcPr>
            <w:tcW w:w="1479" w:type="dxa"/>
            <w:gridSpan w:val="13"/>
            <w:tcBorders>
              <w:top w:val="single" w:sz="4" w:space="0" w:color="000000"/>
              <w:left w:val="single" w:sz="4" w:space="0" w:color="000000"/>
              <w:bottom w:val="nil"/>
              <w:right w:val="nil"/>
            </w:tcBorders>
            <w:vAlign w:val="center"/>
          </w:tcPr>
          <w:p w14:paraId="073F942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6,4</w:t>
            </w:r>
          </w:p>
        </w:tc>
        <w:tc>
          <w:tcPr>
            <w:tcW w:w="50" w:type="dxa"/>
            <w:gridSpan w:val="6"/>
            <w:vMerge/>
            <w:tcBorders>
              <w:top w:val="nil"/>
              <w:left w:val="nil"/>
              <w:bottom w:val="nil"/>
              <w:right w:val="nil"/>
            </w:tcBorders>
          </w:tcPr>
          <w:p w14:paraId="2D228D2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9C8A7E8" w14:textId="77777777" w:rsidTr="00AD38E7">
        <w:trPr>
          <w:gridBefore w:val="1"/>
          <w:gridAfter w:val="6"/>
          <w:wAfter w:w="412" w:type="dxa"/>
          <w:trHeight w:hRule="exact" w:val="315"/>
        </w:trPr>
        <w:tc>
          <w:tcPr>
            <w:tcW w:w="50" w:type="dxa"/>
            <w:vMerge/>
            <w:tcBorders>
              <w:top w:val="nil"/>
              <w:left w:val="nil"/>
              <w:bottom w:val="nil"/>
              <w:right w:val="nil"/>
            </w:tcBorders>
          </w:tcPr>
          <w:p w14:paraId="3B6C1A44"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6434" w:type="dxa"/>
            <w:gridSpan w:val="24"/>
            <w:vMerge w:val="restart"/>
            <w:tcBorders>
              <w:top w:val="single" w:sz="4" w:space="0" w:color="000000"/>
              <w:left w:val="nil"/>
              <w:bottom w:val="single" w:sz="4" w:space="0" w:color="000000"/>
              <w:right w:val="nil"/>
            </w:tcBorders>
            <w:vAlign w:val="center"/>
          </w:tcPr>
          <w:p w14:paraId="3D386371"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CZAS UŻYTKOWANIA OŚWIETLENIA</w:t>
            </w:r>
            <w:r>
              <w:rPr>
                <w:rFonts w:ascii="Tahoma" w:hAnsi="Tahoma" w:cs="Tahoma"/>
                <w:color w:val="000000"/>
                <w:sz w:val="12"/>
                <w:szCs w:val="12"/>
              </w:rPr>
              <w:br/>
              <w:t>(TYP BUDYNKU: INNE)</w:t>
            </w:r>
          </w:p>
        </w:tc>
        <w:tc>
          <w:tcPr>
            <w:tcW w:w="767" w:type="dxa"/>
            <w:gridSpan w:val="9"/>
            <w:tcBorders>
              <w:top w:val="single" w:sz="4" w:space="0" w:color="000000"/>
              <w:left w:val="nil"/>
              <w:bottom w:val="single" w:sz="4" w:space="0" w:color="000000"/>
              <w:right w:val="nil"/>
            </w:tcBorders>
            <w:vAlign w:val="center"/>
          </w:tcPr>
          <w:p w14:paraId="374BBD7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tD</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6FB163A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[h/rok]</w:t>
            </w:r>
          </w:p>
        </w:tc>
        <w:tc>
          <w:tcPr>
            <w:tcW w:w="1479" w:type="dxa"/>
            <w:gridSpan w:val="13"/>
            <w:tcBorders>
              <w:top w:val="single" w:sz="4" w:space="0" w:color="000000"/>
              <w:left w:val="single" w:sz="4" w:space="0" w:color="000000"/>
              <w:bottom w:val="single" w:sz="4" w:space="0" w:color="000000"/>
              <w:right w:val="nil"/>
            </w:tcBorders>
            <w:vAlign w:val="center"/>
          </w:tcPr>
          <w:p w14:paraId="03484E6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1 800,0</w:t>
            </w:r>
          </w:p>
        </w:tc>
        <w:tc>
          <w:tcPr>
            <w:tcW w:w="50" w:type="dxa"/>
            <w:gridSpan w:val="6"/>
            <w:vMerge/>
            <w:tcBorders>
              <w:top w:val="nil"/>
              <w:left w:val="nil"/>
              <w:bottom w:val="nil"/>
              <w:right w:val="nil"/>
            </w:tcBorders>
          </w:tcPr>
          <w:p w14:paraId="07F414A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1397541" w14:textId="77777777" w:rsidTr="00AD38E7">
        <w:trPr>
          <w:gridBefore w:val="1"/>
          <w:gridAfter w:val="6"/>
          <w:wAfter w:w="412" w:type="dxa"/>
          <w:trHeight w:hRule="exact" w:val="315"/>
        </w:trPr>
        <w:tc>
          <w:tcPr>
            <w:tcW w:w="50" w:type="dxa"/>
            <w:vMerge/>
            <w:tcBorders>
              <w:top w:val="nil"/>
              <w:left w:val="nil"/>
              <w:bottom w:val="nil"/>
              <w:right w:val="nil"/>
            </w:tcBorders>
          </w:tcPr>
          <w:p w14:paraId="61DE2EF6"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6434" w:type="dxa"/>
            <w:gridSpan w:val="24"/>
            <w:vMerge/>
            <w:tcBorders>
              <w:top w:val="single" w:sz="4" w:space="0" w:color="000000"/>
              <w:left w:val="nil"/>
              <w:bottom w:val="single" w:sz="4" w:space="0" w:color="000000"/>
              <w:right w:val="nil"/>
            </w:tcBorders>
          </w:tcPr>
          <w:p w14:paraId="23BC6D0F"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767" w:type="dxa"/>
            <w:gridSpan w:val="9"/>
            <w:tcBorders>
              <w:top w:val="single" w:sz="4" w:space="0" w:color="000000"/>
              <w:left w:val="nil"/>
              <w:bottom w:val="single" w:sz="4" w:space="0" w:color="000000"/>
              <w:right w:val="nil"/>
            </w:tcBorders>
            <w:vAlign w:val="center"/>
          </w:tcPr>
          <w:p w14:paraId="0EB09C3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tN</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286498B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[h/rok]</w:t>
            </w:r>
          </w:p>
        </w:tc>
        <w:tc>
          <w:tcPr>
            <w:tcW w:w="1479" w:type="dxa"/>
            <w:gridSpan w:val="13"/>
            <w:tcBorders>
              <w:top w:val="single" w:sz="4" w:space="0" w:color="000000"/>
              <w:left w:val="single" w:sz="4" w:space="0" w:color="000000"/>
              <w:bottom w:val="single" w:sz="4" w:space="0" w:color="000000"/>
              <w:right w:val="nil"/>
            </w:tcBorders>
            <w:vAlign w:val="center"/>
          </w:tcPr>
          <w:p w14:paraId="3643253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200,0</w:t>
            </w:r>
          </w:p>
        </w:tc>
        <w:tc>
          <w:tcPr>
            <w:tcW w:w="50" w:type="dxa"/>
            <w:gridSpan w:val="6"/>
            <w:vMerge/>
            <w:tcBorders>
              <w:top w:val="nil"/>
              <w:left w:val="nil"/>
              <w:bottom w:val="nil"/>
              <w:right w:val="nil"/>
            </w:tcBorders>
          </w:tcPr>
          <w:p w14:paraId="48F81B3B"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54AC388" w14:textId="77777777" w:rsidTr="00AD38E7">
        <w:trPr>
          <w:gridBefore w:val="1"/>
          <w:gridAfter w:val="6"/>
          <w:wAfter w:w="412" w:type="dxa"/>
          <w:trHeight w:hRule="exact" w:val="330"/>
        </w:trPr>
        <w:tc>
          <w:tcPr>
            <w:tcW w:w="50" w:type="dxa"/>
            <w:vMerge/>
            <w:tcBorders>
              <w:top w:val="nil"/>
              <w:left w:val="nil"/>
              <w:bottom w:val="nil"/>
              <w:right w:val="nil"/>
            </w:tcBorders>
          </w:tcPr>
          <w:p w14:paraId="4454421D"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6434" w:type="dxa"/>
            <w:gridSpan w:val="24"/>
            <w:tcBorders>
              <w:top w:val="single" w:sz="4" w:space="0" w:color="000000"/>
              <w:left w:val="nil"/>
              <w:bottom w:val="single" w:sz="4" w:space="0" w:color="000000"/>
              <w:right w:val="nil"/>
            </w:tcBorders>
          </w:tcPr>
          <w:p w14:paraId="6F7923FB"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WSPÓŁCZYNNIK UWZGLĘDNIAJĄCY NIEOBECNOŚĆ UŻYTKOWNIKÓW</w:t>
            </w:r>
            <w:r>
              <w:rPr>
                <w:rFonts w:ascii="Tahoma" w:hAnsi="Tahoma" w:cs="Tahoma"/>
                <w:color w:val="000000"/>
                <w:sz w:val="12"/>
                <w:szCs w:val="12"/>
              </w:rPr>
              <w:br/>
              <w:t>(TYP BUDYNKU: INNE)</w:t>
            </w:r>
          </w:p>
        </w:tc>
        <w:tc>
          <w:tcPr>
            <w:tcW w:w="2047" w:type="dxa"/>
            <w:gridSpan w:val="20"/>
            <w:tcBorders>
              <w:top w:val="single" w:sz="4" w:space="0" w:color="000000"/>
              <w:left w:val="nil"/>
              <w:bottom w:val="single" w:sz="4" w:space="0" w:color="000000"/>
              <w:right w:val="single" w:sz="4" w:space="0" w:color="000000"/>
            </w:tcBorders>
            <w:vAlign w:val="center"/>
          </w:tcPr>
          <w:p w14:paraId="15663F0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FO</w:t>
            </w:r>
          </w:p>
        </w:tc>
        <w:tc>
          <w:tcPr>
            <w:tcW w:w="1479" w:type="dxa"/>
            <w:gridSpan w:val="13"/>
            <w:tcBorders>
              <w:top w:val="single" w:sz="4" w:space="0" w:color="000000"/>
              <w:left w:val="single" w:sz="4" w:space="0" w:color="000000"/>
              <w:bottom w:val="single" w:sz="4" w:space="0" w:color="000000"/>
              <w:right w:val="nil"/>
            </w:tcBorders>
            <w:vAlign w:val="center"/>
          </w:tcPr>
          <w:p w14:paraId="0E8CF0A6"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1,0</w:t>
            </w:r>
          </w:p>
        </w:tc>
        <w:tc>
          <w:tcPr>
            <w:tcW w:w="50" w:type="dxa"/>
            <w:gridSpan w:val="6"/>
            <w:vMerge/>
            <w:tcBorders>
              <w:top w:val="nil"/>
              <w:left w:val="nil"/>
              <w:bottom w:val="nil"/>
              <w:right w:val="nil"/>
            </w:tcBorders>
          </w:tcPr>
          <w:p w14:paraId="4FF8C28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104C953" w14:textId="77777777" w:rsidTr="00AD38E7">
        <w:trPr>
          <w:gridBefore w:val="1"/>
          <w:gridAfter w:val="6"/>
          <w:wAfter w:w="412" w:type="dxa"/>
          <w:trHeight w:hRule="exact" w:val="330"/>
        </w:trPr>
        <w:tc>
          <w:tcPr>
            <w:tcW w:w="50" w:type="dxa"/>
            <w:vMerge/>
            <w:tcBorders>
              <w:top w:val="nil"/>
              <w:left w:val="nil"/>
              <w:bottom w:val="nil"/>
              <w:right w:val="nil"/>
            </w:tcBorders>
          </w:tcPr>
          <w:p w14:paraId="703BE4C3"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6434" w:type="dxa"/>
            <w:gridSpan w:val="24"/>
            <w:tcBorders>
              <w:top w:val="single" w:sz="4" w:space="0" w:color="000000"/>
              <w:left w:val="nil"/>
              <w:bottom w:val="single" w:sz="4" w:space="0" w:color="000000"/>
              <w:right w:val="nil"/>
            </w:tcBorders>
          </w:tcPr>
          <w:p w14:paraId="44C3FB0F"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WSPÓŁCZYNNIK UWZGLĘDNIAJĄCY WYKORZYSTANIE ŚWIATŁA DZIENNEGO</w:t>
            </w:r>
            <w:r>
              <w:rPr>
                <w:rFonts w:ascii="Tahoma" w:hAnsi="Tahoma" w:cs="Tahoma"/>
                <w:color w:val="000000"/>
                <w:sz w:val="12"/>
                <w:szCs w:val="12"/>
              </w:rPr>
              <w:br/>
              <w:t>(TYP BUDYNKU: INNE)</w:t>
            </w:r>
          </w:p>
        </w:tc>
        <w:tc>
          <w:tcPr>
            <w:tcW w:w="2047" w:type="dxa"/>
            <w:gridSpan w:val="20"/>
            <w:tcBorders>
              <w:top w:val="single" w:sz="4" w:space="0" w:color="000000"/>
              <w:left w:val="nil"/>
              <w:bottom w:val="single" w:sz="4" w:space="0" w:color="000000"/>
              <w:right w:val="single" w:sz="4" w:space="0" w:color="000000"/>
            </w:tcBorders>
            <w:vAlign w:val="center"/>
          </w:tcPr>
          <w:p w14:paraId="2D834FC8"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FD</w:t>
            </w:r>
          </w:p>
        </w:tc>
        <w:tc>
          <w:tcPr>
            <w:tcW w:w="1479" w:type="dxa"/>
            <w:gridSpan w:val="13"/>
            <w:tcBorders>
              <w:top w:val="single" w:sz="4" w:space="0" w:color="000000"/>
              <w:left w:val="single" w:sz="4" w:space="0" w:color="000000"/>
              <w:bottom w:val="single" w:sz="4" w:space="0" w:color="000000"/>
              <w:right w:val="nil"/>
            </w:tcBorders>
            <w:vAlign w:val="center"/>
          </w:tcPr>
          <w:p w14:paraId="219883A0"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0,9</w:t>
            </w:r>
          </w:p>
        </w:tc>
        <w:tc>
          <w:tcPr>
            <w:tcW w:w="50" w:type="dxa"/>
            <w:gridSpan w:val="6"/>
            <w:vMerge/>
            <w:tcBorders>
              <w:top w:val="nil"/>
              <w:left w:val="nil"/>
              <w:bottom w:val="nil"/>
              <w:right w:val="nil"/>
            </w:tcBorders>
          </w:tcPr>
          <w:p w14:paraId="72FE4E0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8AE705A" w14:textId="77777777" w:rsidTr="00AD38E7">
        <w:trPr>
          <w:gridBefore w:val="1"/>
          <w:gridAfter w:val="6"/>
          <w:wAfter w:w="412" w:type="dxa"/>
          <w:trHeight w:hRule="exact" w:val="330"/>
        </w:trPr>
        <w:tc>
          <w:tcPr>
            <w:tcW w:w="50" w:type="dxa"/>
            <w:vMerge/>
            <w:tcBorders>
              <w:top w:val="nil"/>
              <w:left w:val="nil"/>
              <w:bottom w:val="nil"/>
              <w:right w:val="nil"/>
            </w:tcBorders>
          </w:tcPr>
          <w:p w14:paraId="4FAC3A03"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6434" w:type="dxa"/>
            <w:gridSpan w:val="24"/>
            <w:tcBorders>
              <w:top w:val="single" w:sz="4" w:space="0" w:color="000000"/>
              <w:left w:val="nil"/>
              <w:bottom w:val="single" w:sz="4" w:space="0" w:color="000000"/>
              <w:right w:val="nil"/>
            </w:tcBorders>
          </w:tcPr>
          <w:p w14:paraId="1D3A5C29"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WSPÓŁCZYNNIK UTRZYMANIA POZIOMU NATĘŻENIA OŚWIETLENIA</w:t>
            </w:r>
            <w:r>
              <w:rPr>
                <w:rFonts w:ascii="Tahoma" w:hAnsi="Tahoma" w:cs="Tahoma"/>
                <w:color w:val="000000"/>
                <w:sz w:val="12"/>
                <w:szCs w:val="12"/>
              </w:rPr>
              <w:br/>
              <w:t>(SPOSÓB REGULACJI: ISTNIEJE REGULACJA NATĘŻENIA OŚWIETLENIA)</w:t>
            </w:r>
          </w:p>
        </w:tc>
        <w:tc>
          <w:tcPr>
            <w:tcW w:w="2047" w:type="dxa"/>
            <w:gridSpan w:val="20"/>
            <w:tcBorders>
              <w:top w:val="single" w:sz="4" w:space="0" w:color="000000"/>
              <w:left w:val="nil"/>
              <w:bottom w:val="single" w:sz="4" w:space="0" w:color="000000"/>
              <w:right w:val="single" w:sz="4" w:space="0" w:color="000000"/>
            </w:tcBorders>
            <w:vAlign w:val="center"/>
          </w:tcPr>
          <w:p w14:paraId="62EE46E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MF</w:t>
            </w:r>
          </w:p>
        </w:tc>
        <w:tc>
          <w:tcPr>
            <w:tcW w:w="1479" w:type="dxa"/>
            <w:gridSpan w:val="13"/>
            <w:tcBorders>
              <w:top w:val="single" w:sz="4" w:space="0" w:color="000000"/>
              <w:left w:val="single" w:sz="4" w:space="0" w:color="000000"/>
              <w:bottom w:val="single" w:sz="4" w:space="0" w:color="000000"/>
              <w:right w:val="nil"/>
            </w:tcBorders>
            <w:vAlign w:val="center"/>
          </w:tcPr>
          <w:p w14:paraId="6A237DC9"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0,85</w:t>
            </w:r>
          </w:p>
        </w:tc>
        <w:tc>
          <w:tcPr>
            <w:tcW w:w="50" w:type="dxa"/>
            <w:gridSpan w:val="6"/>
            <w:vMerge/>
            <w:tcBorders>
              <w:top w:val="nil"/>
              <w:left w:val="nil"/>
              <w:bottom w:val="nil"/>
              <w:right w:val="nil"/>
            </w:tcBorders>
          </w:tcPr>
          <w:p w14:paraId="6E9D6EB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760CD0B" w14:textId="77777777" w:rsidTr="00AD38E7">
        <w:trPr>
          <w:gridBefore w:val="1"/>
          <w:gridAfter w:val="6"/>
          <w:wAfter w:w="412" w:type="dxa"/>
          <w:trHeight w:hRule="exact" w:val="315"/>
        </w:trPr>
        <w:tc>
          <w:tcPr>
            <w:tcW w:w="50" w:type="dxa"/>
            <w:vMerge/>
            <w:tcBorders>
              <w:top w:val="nil"/>
              <w:left w:val="nil"/>
              <w:bottom w:val="nil"/>
              <w:right w:val="nil"/>
            </w:tcBorders>
          </w:tcPr>
          <w:p w14:paraId="4718F3F4"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6434" w:type="dxa"/>
            <w:gridSpan w:val="24"/>
            <w:tcBorders>
              <w:top w:val="single" w:sz="4" w:space="0" w:color="000000"/>
              <w:left w:val="nil"/>
              <w:bottom w:val="single" w:sz="4" w:space="0" w:color="000000"/>
              <w:right w:val="nil"/>
            </w:tcBorders>
            <w:vAlign w:val="center"/>
          </w:tcPr>
          <w:p w14:paraId="2353A784"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WSPÓŁCZYNNIK UWZGLĘDNIAJĄCY OBNIŻENIE NATĘŻENIA OŚWIETLENIA DO POZIOMU WYMAGANEGO</w:t>
            </w:r>
          </w:p>
        </w:tc>
        <w:tc>
          <w:tcPr>
            <w:tcW w:w="2047" w:type="dxa"/>
            <w:gridSpan w:val="20"/>
            <w:tcBorders>
              <w:top w:val="single" w:sz="4" w:space="0" w:color="000000"/>
              <w:left w:val="nil"/>
              <w:bottom w:val="single" w:sz="4" w:space="0" w:color="000000"/>
              <w:right w:val="single" w:sz="4" w:space="0" w:color="000000"/>
            </w:tcBorders>
            <w:vAlign w:val="center"/>
          </w:tcPr>
          <w:p w14:paraId="5B4E3E8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FC</w:t>
            </w:r>
          </w:p>
        </w:tc>
        <w:tc>
          <w:tcPr>
            <w:tcW w:w="1479" w:type="dxa"/>
            <w:gridSpan w:val="13"/>
            <w:tcBorders>
              <w:top w:val="single" w:sz="4" w:space="0" w:color="000000"/>
              <w:left w:val="single" w:sz="4" w:space="0" w:color="000000"/>
              <w:bottom w:val="single" w:sz="4" w:space="0" w:color="000000"/>
              <w:right w:val="nil"/>
            </w:tcBorders>
            <w:vAlign w:val="center"/>
          </w:tcPr>
          <w:p w14:paraId="63C2B1F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0,93</w:t>
            </w:r>
          </w:p>
        </w:tc>
        <w:tc>
          <w:tcPr>
            <w:tcW w:w="50" w:type="dxa"/>
            <w:gridSpan w:val="6"/>
            <w:vMerge/>
            <w:tcBorders>
              <w:top w:val="nil"/>
              <w:left w:val="nil"/>
              <w:bottom w:val="nil"/>
              <w:right w:val="nil"/>
            </w:tcBorders>
          </w:tcPr>
          <w:p w14:paraId="3F33200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3ECC7AB" w14:textId="77777777" w:rsidTr="00AD38E7">
        <w:trPr>
          <w:gridBefore w:val="1"/>
          <w:gridAfter w:val="6"/>
          <w:wAfter w:w="412" w:type="dxa"/>
          <w:trHeight w:hRule="exact" w:val="300"/>
        </w:trPr>
        <w:tc>
          <w:tcPr>
            <w:tcW w:w="50" w:type="dxa"/>
            <w:vMerge/>
            <w:tcBorders>
              <w:top w:val="nil"/>
              <w:left w:val="nil"/>
              <w:bottom w:val="nil"/>
              <w:right w:val="nil"/>
            </w:tcBorders>
          </w:tcPr>
          <w:p w14:paraId="47A6D552"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9960" w:type="dxa"/>
            <w:gridSpan w:val="57"/>
            <w:tcBorders>
              <w:top w:val="nil"/>
              <w:left w:val="nil"/>
              <w:bottom w:val="nil"/>
              <w:right w:val="nil"/>
            </w:tcBorders>
          </w:tcPr>
          <w:p w14:paraId="665278B6"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20"/>
                <w:szCs w:val="20"/>
              </w:rPr>
            </w:pPr>
          </w:p>
        </w:tc>
        <w:tc>
          <w:tcPr>
            <w:tcW w:w="50" w:type="dxa"/>
            <w:gridSpan w:val="6"/>
            <w:vMerge/>
            <w:tcBorders>
              <w:top w:val="nil"/>
              <w:left w:val="nil"/>
              <w:bottom w:val="nil"/>
              <w:right w:val="nil"/>
            </w:tcBorders>
          </w:tcPr>
          <w:p w14:paraId="04EDDABA"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77667368" w14:textId="77777777" w:rsidTr="00AD38E7">
        <w:trPr>
          <w:gridBefore w:val="1"/>
          <w:gridAfter w:val="6"/>
          <w:wAfter w:w="412" w:type="dxa"/>
          <w:trHeight w:hRule="exact" w:val="315"/>
        </w:trPr>
        <w:tc>
          <w:tcPr>
            <w:tcW w:w="9960" w:type="dxa"/>
            <w:gridSpan w:val="53"/>
            <w:tcBorders>
              <w:top w:val="nil"/>
              <w:left w:val="nil"/>
              <w:bottom w:val="nil"/>
              <w:right w:val="nil"/>
            </w:tcBorders>
            <w:shd w:val="clear" w:color="auto" w:fill="808080"/>
            <w:vAlign w:val="center"/>
          </w:tcPr>
          <w:p w14:paraId="1DB4CA82"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FFFFFF"/>
                <w:sz w:val="20"/>
                <w:szCs w:val="20"/>
              </w:rPr>
            </w:pPr>
            <w:r>
              <w:rPr>
                <w:rFonts w:ascii="Tahoma" w:hAnsi="Tahoma" w:cs="Tahoma"/>
                <w:color w:val="FFFFFF"/>
                <w:sz w:val="20"/>
                <w:szCs w:val="20"/>
              </w:rPr>
              <w:t>ENERGIA ELEKTRYCZNA*</w:t>
            </w:r>
          </w:p>
        </w:tc>
        <w:tc>
          <w:tcPr>
            <w:tcW w:w="50" w:type="dxa"/>
            <w:gridSpan w:val="5"/>
            <w:vMerge w:val="restart"/>
            <w:tcBorders>
              <w:top w:val="nil"/>
              <w:left w:val="nil"/>
              <w:bottom w:val="nil"/>
              <w:right w:val="nil"/>
            </w:tcBorders>
          </w:tcPr>
          <w:p w14:paraId="3BC99978"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20"/>
                <w:szCs w:val="20"/>
              </w:rPr>
            </w:pPr>
          </w:p>
        </w:tc>
        <w:tc>
          <w:tcPr>
            <w:tcW w:w="50" w:type="dxa"/>
            <w:gridSpan w:val="6"/>
            <w:vMerge/>
            <w:tcBorders>
              <w:top w:val="nil"/>
              <w:left w:val="nil"/>
              <w:bottom w:val="nil"/>
              <w:right w:val="nil"/>
            </w:tcBorders>
          </w:tcPr>
          <w:p w14:paraId="40116BEF"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145AA5CA" w14:textId="77777777" w:rsidTr="00AD38E7">
        <w:trPr>
          <w:gridBefore w:val="1"/>
          <w:gridAfter w:val="6"/>
          <w:wAfter w:w="412" w:type="dxa"/>
          <w:trHeight w:hRule="exact" w:val="60"/>
        </w:trPr>
        <w:tc>
          <w:tcPr>
            <w:tcW w:w="9960" w:type="dxa"/>
            <w:gridSpan w:val="53"/>
            <w:tcBorders>
              <w:top w:val="nil"/>
              <w:left w:val="nil"/>
              <w:bottom w:val="nil"/>
              <w:right w:val="nil"/>
            </w:tcBorders>
          </w:tcPr>
          <w:p w14:paraId="306656D7"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4"/>
                <w:szCs w:val="4"/>
              </w:rPr>
            </w:pPr>
          </w:p>
        </w:tc>
        <w:tc>
          <w:tcPr>
            <w:tcW w:w="50" w:type="dxa"/>
            <w:gridSpan w:val="5"/>
            <w:vMerge/>
            <w:tcBorders>
              <w:top w:val="nil"/>
              <w:left w:val="nil"/>
              <w:bottom w:val="nil"/>
              <w:right w:val="nil"/>
            </w:tcBorders>
          </w:tcPr>
          <w:p w14:paraId="611E4BE6"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50" w:type="dxa"/>
            <w:gridSpan w:val="6"/>
            <w:vMerge/>
            <w:tcBorders>
              <w:top w:val="nil"/>
              <w:left w:val="nil"/>
              <w:bottom w:val="nil"/>
              <w:right w:val="nil"/>
            </w:tcBorders>
          </w:tcPr>
          <w:p w14:paraId="62528F91"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568CC389" w14:textId="77777777" w:rsidTr="00AD38E7">
        <w:trPr>
          <w:gridBefore w:val="1"/>
          <w:gridAfter w:val="5"/>
          <w:trHeight w:hRule="exact" w:val="315"/>
        </w:trPr>
        <w:tc>
          <w:tcPr>
            <w:tcW w:w="5596" w:type="dxa"/>
            <w:gridSpan w:val="20"/>
            <w:tcBorders>
              <w:top w:val="single" w:sz="4" w:space="0" w:color="000000"/>
              <w:left w:val="nil"/>
              <w:bottom w:val="single" w:sz="4" w:space="0" w:color="000000"/>
              <w:right w:val="single" w:sz="4" w:space="0" w:color="000000"/>
            </w:tcBorders>
            <w:shd w:val="clear" w:color="auto" w:fill="E4E4E4"/>
            <w:vAlign w:val="center"/>
          </w:tcPr>
          <w:p w14:paraId="7496F060" w14:textId="77777777" w:rsidR="00AD38E7" w:rsidRDefault="00AD38E7" w:rsidP="00AD38E7">
            <w:pPr>
              <w:widowControl w:val="0"/>
              <w:autoSpaceDE w:val="0"/>
              <w:autoSpaceDN w:val="0"/>
              <w:adjustRightInd w:val="0"/>
              <w:spacing w:before="30" w:after="0" w:line="220" w:lineRule="exact"/>
              <w:ind w:left="30"/>
              <w:jc w:val="center"/>
              <w:rPr>
                <w:rFonts w:ascii="Tahoma" w:hAnsi="Tahoma" w:cs="Tahoma"/>
                <w:color w:val="000000"/>
                <w:sz w:val="20"/>
                <w:szCs w:val="20"/>
              </w:rPr>
            </w:pPr>
          </w:p>
        </w:tc>
        <w:tc>
          <w:tcPr>
            <w:tcW w:w="1460" w:type="dxa"/>
            <w:gridSpan w:val="11"/>
            <w:tcBorders>
              <w:top w:val="single" w:sz="4" w:space="0" w:color="000000"/>
              <w:left w:val="single" w:sz="4" w:space="0" w:color="000000"/>
              <w:bottom w:val="single" w:sz="4" w:space="0" w:color="000000"/>
              <w:right w:val="single" w:sz="4" w:space="0" w:color="000000"/>
            </w:tcBorders>
            <w:shd w:val="clear" w:color="auto" w:fill="E4E4E4"/>
            <w:vAlign w:val="center"/>
          </w:tcPr>
          <w:p w14:paraId="5D908357"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Qk</w:t>
            </w:r>
            <w:proofErr w:type="spellEnd"/>
            <w:r>
              <w:rPr>
                <w:rFonts w:ascii="Tahoma" w:hAnsi="Tahoma" w:cs="Tahoma"/>
                <w:color w:val="000000"/>
                <w:sz w:val="12"/>
                <w:szCs w:val="12"/>
              </w:rPr>
              <w:br/>
              <w:t>[kWh/rok]</w:t>
            </w:r>
          </w:p>
        </w:tc>
        <w:tc>
          <w:tcPr>
            <w:tcW w:w="1460" w:type="dxa"/>
            <w:gridSpan w:val="13"/>
            <w:tcBorders>
              <w:top w:val="single" w:sz="4" w:space="0" w:color="000000"/>
              <w:left w:val="single" w:sz="4" w:space="0" w:color="000000"/>
              <w:bottom w:val="single" w:sz="4" w:space="0" w:color="000000"/>
              <w:right w:val="single" w:sz="4" w:space="0" w:color="000000"/>
            </w:tcBorders>
            <w:shd w:val="clear" w:color="auto" w:fill="E4E4E4"/>
            <w:vAlign w:val="center"/>
          </w:tcPr>
          <w:p w14:paraId="0C0B932D"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Qp</w:t>
            </w:r>
            <w:proofErr w:type="spellEnd"/>
            <w:r>
              <w:rPr>
                <w:rFonts w:ascii="Tahoma" w:hAnsi="Tahoma" w:cs="Tahoma"/>
                <w:color w:val="000000"/>
                <w:sz w:val="12"/>
                <w:szCs w:val="12"/>
              </w:rPr>
              <w:br/>
              <w:t>[kWh/rok]</w:t>
            </w:r>
          </w:p>
        </w:tc>
        <w:tc>
          <w:tcPr>
            <w:tcW w:w="1470" w:type="dxa"/>
            <w:gridSpan w:val="12"/>
            <w:tcBorders>
              <w:top w:val="single" w:sz="4" w:space="0" w:color="000000"/>
              <w:left w:val="single" w:sz="4" w:space="0" w:color="000000"/>
              <w:bottom w:val="single" w:sz="4" w:space="0" w:color="000000"/>
              <w:right w:val="nil"/>
            </w:tcBorders>
            <w:shd w:val="clear" w:color="auto" w:fill="E4E4E4"/>
            <w:vAlign w:val="center"/>
          </w:tcPr>
          <w:p w14:paraId="3319CE69"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UDZIAŁ</w:t>
            </w:r>
            <w:r>
              <w:rPr>
                <w:rFonts w:ascii="Tahoma" w:hAnsi="Tahoma" w:cs="Tahoma"/>
                <w:color w:val="000000"/>
                <w:sz w:val="12"/>
                <w:szCs w:val="12"/>
              </w:rPr>
              <w:br/>
              <w:t>[%]</w:t>
            </w:r>
          </w:p>
        </w:tc>
        <w:tc>
          <w:tcPr>
            <w:tcW w:w="50" w:type="dxa"/>
            <w:gridSpan w:val="8"/>
            <w:vMerge w:val="restart"/>
            <w:tcBorders>
              <w:top w:val="nil"/>
              <w:left w:val="nil"/>
              <w:bottom w:val="nil"/>
              <w:right w:val="nil"/>
            </w:tcBorders>
          </w:tcPr>
          <w:p w14:paraId="00105A4E" w14:textId="77777777" w:rsidR="00AD38E7" w:rsidRDefault="00AD38E7" w:rsidP="00AD38E7">
            <w:pPr>
              <w:widowControl w:val="0"/>
              <w:autoSpaceDE w:val="0"/>
              <w:autoSpaceDN w:val="0"/>
              <w:adjustRightInd w:val="0"/>
              <w:spacing w:before="30" w:after="0" w:line="147" w:lineRule="exact"/>
              <w:ind w:left="15"/>
              <w:rPr>
                <w:rFonts w:ascii="Tahoma" w:hAnsi="Tahoma" w:cs="Tahoma"/>
                <w:color w:val="000000"/>
                <w:sz w:val="20"/>
                <w:szCs w:val="20"/>
              </w:rPr>
            </w:pPr>
          </w:p>
        </w:tc>
        <w:tc>
          <w:tcPr>
            <w:tcW w:w="39" w:type="dxa"/>
            <w:vMerge/>
            <w:tcBorders>
              <w:top w:val="nil"/>
              <w:left w:val="nil"/>
              <w:bottom w:val="nil"/>
              <w:right w:val="nil"/>
            </w:tcBorders>
          </w:tcPr>
          <w:p w14:paraId="0E6512BE"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71E069F2" w14:textId="77777777" w:rsidTr="00AD38E7">
        <w:trPr>
          <w:gridBefore w:val="1"/>
          <w:gridAfter w:val="5"/>
          <w:trHeight w:hRule="exact" w:val="315"/>
        </w:trPr>
        <w:tc>
          <w:tcPr>
            <w:tcW w:w="5596" w:type="dxa"/>
            <w:gridSpan w:val="20"/>
            <w:tcBorders>
              <w:top w:val="single" w:sz="4" w:space="0" w:color="000000"/>
              <w:left w:val="nil"/>
              <w:bottom w:val="single" w:sz="4" w:space="0" w:color="000000"/>
              <w:right w:val="nil"/>
            </w:tcBorders>
            <w:vAlign w:val="center"/>
          </w:tcPr>
          <w:p w14:paraId="71365552"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URZĄDZENIA POMOCNICZE SYSTEMU OGRZEWANIA</w:t>
            </w:r>
          </w:p>
        </w:tc>
        <w:tc>
          <w:tcPr>
            <w:tcW w:w="1460" w:type="dxa"/>
            <w:gridSpan w:val="11"/>
            <w:tcBorders>
              <w:top w:val="single" w:sz="4" w:space="0" w:color="000000"/>
              <w:left w:val="single" w:sz="4" w:space="0" w:color="000000"/>
              <w:bottom w:val="single" w:sz="4" w:space="0" w:color="000000"/>
              <w:right w:val="nil"/>
            </w:tcBorders>
            <w:vAlign w:val="center"/>
          </w:tcPr>
          <w:p w14:paraId="4C7430C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60" w:type="dxa"/>
            <w:gridSpan w:val="13"/>
            <w:tcBorders>
              <w:top w:val="single" w:sz="4" w:space="0" w:color="000000"/>
              <w:left w:val="single" w:sz="4" w:space="0" w:color="000000"/>
              <w:bottom w:val="single" w:sz="4" w:space="0" w:color="000000"/>
              <w:right w:val="nil"/>
            </w:tcBorders>
            <w:vAlign w:val="center"/>
          </w:tcPr>
          <w:p w14:paraId="207F79F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2"/>
            <w:tcBorders>
              <w:top w:val="single" w:sz="4" w:space="0" w:color="000000"/>
              <w:left w:val="single" w:sz="4" w:space="0" w:color="000000"/>
              <w:bottom w:val="single" w:sz="4" w:space="0" w:color="000000"/>
              <w:right w:val="nil"/>
            </w:tcBorders>
            <w:vAlign w:val="center"/>
          </w:tcPr>
          <w:p w14:paraId="5577ADE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50" w:type="dxa"/>
            <w:gridSpan w:val="8"/>
            <w:vMerge/>
            <w:tcBorders>
              <w:top w:val="nil"/>
              <w:left w:val="nil"/>
              <w:bottom w:val="nil"/>
              <w:right w:val="nil"/>
            </w:tcBorders>
          </w:tcPr>
          <w:p w14:paraId="6B56A22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39" w:type="dxa"/>
            <w:vMerge/>
            <w:tcBorders>
              <w:top w:val="nil"/>
              <w:left w:val="nil"/>
              <w:bottom w:val="nil"/>
              <w:right w:val="nil"/>
            </w:tcBorders>
          </w:tcPr>
          <w:p w14:paraId="7598617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EC854A5" w14:textId="77777777" w:rsidTr="00AD38E7">
        <w:trPr>
          <w:gridBefore w:val="1"/>
          <w:gridAfter w:val="5"/>
          <w:trHeight w:hRule="exact" w:val="315"/>
        </w:trPr>
        <w:tc>
          <w:tcPr>
            <w:tcW w:w="5596" w:type="dxa"/>
            <w:gridSpan w:val="20"/>
            <w:tcBorders>
              <w:top w:val="single" w:sz="4" w:space="0" w:color="000000"/>
              <w:left w:val="nil"/>
              <w:bottom w:val="nil"/>
              <w:right w:val="nil"/>
            </w:tcBorders>
            <w:vAlign w:val="center"/>
          </w:tcPr>
          <w:p w14:paraId="494D6705"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lastRenderedPageBreak/>
              <w:t>URZĄDZENIA POMOCNICZE SYSTEMU WENTYLACJI</w:t>
            </w:r>
          </w:p>
        </w:tc>
        <w:tc>
          <w:tcPr>
            <w:tcW w:w="1460" w:type="dxa"/>
            <w:gridSpan w:val="11"/>
            <w:tcBorders>
              <w:top w:val="single" w:sz="4" w:space="0" w:color="000000"/>
              <w:left w:val="single" w:sz="4" w:space="0" w:color="000000"/>
              <w:bottom w:val="nil"/>
              <w:right w:val="nil"/>
            </w:tcBorders>
            <w:vAlign w:val="center"/>
          </w:tcPr>
          <w:p w14:paraId="3975F94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60" w:type="dxa"/>
            <w:gridSpan w:val="13"/>
            <w:tcBorders>
              <w:top w:val="single" w:sz="4" w:space="0" w:color="000000"/>
              <w:left w:val="single" w:sz="4" w:space="0" w:color="000000"/>
              <w:bottom w:val="nil"/>
              <w:right w:val="nil"/>
            </w:tcBorders>
            <w:vAlign w:val="center"/>
          </w:tcPr>
          <w:p w14:paraId="7DE8865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2"/>
            <w:tcBorders>
              <w:top w:val="single" w:sz="4" w:space="0" w:color="000000"/>
              <w:left w:val="single" w:sz="4" w:space="0" w:color="000000"/>
              <w:bottom w:val="nil"/>
              <w:right w:val="nil"/>
            </w:tcBorders>
            <w:vAlign w:val="center"/>
          </w:tcPr>
          <w:p w14:paraId="5C775D66"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50" w:type="dxa"/>
            <w:gridSpan w:val="8"/>
            <w:vMerge/>
            <w:tcBorders>
              <w:top w:val="nil"/>
              <w:left w:val="nil"/>
              <w:bottom w:val="nil"/>
              <w:right w:val="nil"/>
            </w:tcBorders>
          </w:tcPr>
          <w:p w14:paraId="6A46F42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39" w:type="dxa"/>
            <w:vMerge/>
            <w:tcBorders>
              <w:top w:val="nil"/>
              <w:left w:val="nil"/>
              <w:bottom w:val="nil"/>
              <w:right w:val="nil"/>
            </w:tcBorders>
          </w:tcPr>
          <w:p w14:paraId="3F10B3A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1EE275D" w14:textId="77777777" w:rsidTr="00AD38E7">
        <w:trPr>
          <w:gridBefore w:val="1"/>
          <w:gridAfter w:val="5"/>
          <w:trHeight w:hRule="exact" w:val="315"/>
        </w:trPr>
        <w:tc>
          <w:tcPr>
            <w:tcW w:w="5596" w:type="dxa"/>
            <w:gridSpan w:val="20"/>
            <w:tcBorders>
              <w:top w:val="single" w:sz="4" w:space="0" w:color="000000"/>
              <w:left w:val="nil"/>
              <w:bottom w:val="nil"/>
              <w:right w:val="nil"/>
            </w:tcBorders>
            <w:vAlign w:val="center"/>
          </w:tcPr>
          <w:p w14:paraId="66643560"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URZĄDZENIA POMOCNICZE SYSTEMU PRZYGOTOWANIA CIEPŁEJ WODY UŻYTKOWEJ</w:t>
            </w:r>
          </w:p>
        </w:tc>
        <w:tc>
          <w:tcPr>
            <w:tcW w:w="1460" w:type="dxa"/>
            <w:gridSpan w:val="11"/>
            <w:tcBorders>
              <w:top w:val="single" w:sz="4" w:space="0" w:color="000000"/>
              <w:left w:val="single" w:sz="4" w:space="0" w:color="000000"/>
              <w:bottom w:val="nil"/>
              <w:right w:val="nil"/>
            </w:tcBorders>
            <w:vAlign w:val="center"/>
          </w:tcPr>
          <w:p w14:paraId="2D60926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60" w:type="dxa"/>
            <w:gridSpan w:val="13"/>
            <w:tcBorders>
              <w:top w:val="single" w:sz="4" w:space="0" w:color="000000"/>
              <w:left w:val="single" w:sz="4" w:space="0" w:color="000000"/>
              <w:bottom w:val="nil"/>
              <w:right w:val="nil"/>
            </w:tcBorders>
            <w:vAlign w:val="center"/>
          </w:tcPr>
          <w:p w14:paraId="6CDD037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2"/>
            <w:tcBorders>
              <w:top w:val="single" w:sz="4" w:space="0" w:color="000000"/>
              <w:left w:val="single" w:sz="4" w:space="0" w:color="000000"/>
              <w:bottom w:val="nil"/>
              <w:right w:val="nil"/>
            </w:tcBorders>
            <w:vAlign w:val="center"/>
          </w:tcPr>
          <w:p w14:paraId="75DA866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50" w:type="dxa"/>
            <w:gridSpan w:val="8"/>
            <w:vMerge/>
            <w:tcBorders>
              <w:top w:val="nil"/>
              <w:left w:val="nil"/>
              <w:bottom w:val="nil"/>
              <w:right w:val="nil"/>
            </w:tcBorders>
          </w:tcPr>
          <w:p w14:paraId="5B62203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39" w:type="dxa"/>
            <w:vMerge/>
            <w:tcBorders>
              <w:top w:val="nil"/>
              <w:left w:val="nil"/>
              <w:bottom w:val="nil"/>
              <w:right w:val="nil"/>
            </w:tcBorders>
          </w:tcPr>
          <w:p w14:paraId="5E7AA3E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D191979" w14:textId="77777777" w:rsidTr="00AD38E7">
        <w:trPr>
          <w:gridBefore w:val="1"/>
          <w:gridAfter w:val="5"/>
          <w:trHeight w:hRule="exact" w:val="315"/>
        </w:trPr>
        <w:tc>
          <w:tcPr>
            <w:tcW w:w="5596" w:type="dxa"/>
            <w:gridSpan w:val="20"/>
            <w:tcBorders>
              <w:top w:val="single" w:sz="4" w:space="0" w:color="000000"/>
              <w:left w:val="nil"/>
              <w:bottom w:val="nil"/>
              <w:right w:val="nil"/>
            </w:tcBorders>
            <w:vAlign w:val="center"/>
          </w:tcPr>
          <w:p w14:paraId="4868E3D7"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URZĄDZENIA POMOCNICZE SYSTEMU CHŁODZENIA</w:t>
            </w:r>
          </w:p>
        </w:tc>
        <w:tc>
          <w:tcPr>
            <w:tcW w:w="1460" w:type="dxa"/>
            <w:gridSpan w:val="11"/>
            <w:tcBorders>
              <w:top w:val="single" w:sz="4" w:space="0" w:color="000000"/>
              <w:left w:val="single" w:sz="4" w:space="0" w:color="000000"/>
              <w:bottom w:val="nil"/>
              <w:right w:val="nil"/>
            </w:tcBorders>
            <w:vAlign w:val="center"/>
          </w:tcPr>
          <w:p w14:paraId="7AF98CC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60" w:type="dxa"/>
            <w:gridSpan w:val="13"/>
            <w:tcBorders>
              <w:top w:val="single" w:sz="4" w:space="0" w:color="000000"/>
              <w:left w:val="single" w:sz="4" w:space="0" w:color="000000"/>
              <w:bottom w:val="nil"/>
              <w:right w:val="nil"/>
            </w:tcBorders>
            <w:vAlign w:val="center"/>
          </w:tcPr>
          <w:p w14:paraId="529A16F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2"/>
            <w:tcBorders>
              <w:top w:val="single" w:sz="4" w:space="0" w:color="000000"/>
              <w:left w:val="single" w:sz="4" w:space="0" w:color="000000"/>
              <w:bottom w:val="nil"/>
              <w:right w:val="nil"/>
            </w:tcBorders>
            <w:vAlign w:val="center"/>
          </w:tcPr>
          <w:p w14:paraId="7C70D56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50" w:type="dxa"/>
            <w:gridSpan w:val="8"/>
            <w:vMerge/>
            <w:tcBorders>
              <w:top w:val="nil"/>
              <w:left w:val="nil"/>
              <w:bottom w:val="nil"/>
              <w:right w:val="nil"/>
            </w:tcBorders>
          </w:tcPr>
          <w:p w14:paraId="0FB6D28B"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39" w:type="dxa"/>
            <w:vMerge/>
            <w:tcBorders>
              <w:top w:val="nil"/>
              <w:left w:val="nil"/>
              <w:bottom w:val="nil"/>
              <w:right w:val="nil"/>
            </w:tcBorders>
          </w:tcPr>
          <w:p w14:paraId="73B7CBF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916888F" w14:textId="77777777" w:rsidTr="00AD38E7">
        <w:trPr>
          <w:gridBefore w:val="1"/>
          <w:gridAfter w:val="5"/>
          <w:trHeight w:hRule="exact" w:val="315"/>
        </w:trPr>
        <w:tc>
          <w:tcPr>
            <w:tcW w:w="5596" w:type="dxa"/>
            <w:gridSpan w:val="20"/>
            <w:tcBorders>
              <w:top w:val="single" w:sz="4" w:space="0" w:color="000000"/>
              <w:left w:val="nil"/>
              <w:bottom w:val="nil"/>
              <w:right w:val="nil"/>
            </w:tcBorders>
            <w:vAlign w:val="center"/>
          </w:tcPr>
          <w:p w14:paraId="76F32746"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SYSTEM OŚWIETLENIA</w:t>
            </w:r>
          </w:p>
        </w:tc>
        <w:tc>
          <w:tcPr>
            <w:tcW w:w="1460" w:type="dxa"/>
            <w:gridSpan w:val="11"/>
            <w:tcBorders>
              <w:top w:val="single" w:sz="4" w:space="0" w:color="000000"/>
              <w:left w:val="single" w:sz="4" w:space="0" w:color="000000"/>
              <w:bottom w:val="nil"/>
              <w:right w:val="nil"/>
            </w:tcBorders>
            <w:vAlign w:val="center"/>
          </w:tcPr>
          <w:p w14:paraId="69368D0E"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1 574,1</w:t>
            </w:r>
          </w:p>
        </w:tc>
        <w:tc>
          <w:tcPr>
            <w:tcW w:w="1460" w:type="dxa"/>
            <w:gridSpan w:val="13"/>
            <w:tcBorders>
              <w:top w:val="single" w:sz="4" w:space="0" w:color="000000"/>
              <w:left w:val="single" w:sz="4" w:space="0" w:color="000000"/>
              <w:bottom w:val="nil"/>
              <w:right w:val="nil"/>
            </w:tcBorders>
            <w:vAlign w:val="center"/>
          </w:tcPr>
          <w:p w14:paraId="6CCE5030"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4 722,4</w:t>
            </w:r>
          </w:p>
        </w:tc>
        <w:tc>
          <w:tcPr>
            <w:tcW w:w="1470" w:type="dxa"/>
            <w:gridSpan w:val="12"/>
            <w:tcBorders>
              <w:top w:val="single" w:sz="4" w:space="0" w:color="000000"/>
              <w:left w:val="single" w:sz="4" w:space="0" w:color="000000"/>
              <w:bottom w:val="nil"/>
              <w:right w:val="nil"/>
            </w:tcBorders>
            <w:vAlign w:val="center"/>
          </w:tcPr>
          <w:p w14:paraId="41E7362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100,0</w:t>
            </w:r>
          </w:p>
        </w:tc>
        <w:tc>
          <w:tcPr>
            <w:tcW w:w="50" w:type="dxa"/>
            <w:gridSpan w:val="8"/>
            <w:vMerge/>
            <w:tcBorders>
              <w:top w:val="nil"/>
              <w:left w:val="nil"/>
              <w:bottom w:val="nil"/>
              <w:right w:val="nil"/>
            </w:tcBorders>
          </w:tcPr>
          <w:p w14:paraId="5E16362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39" w:type="dxa"/>
            <w:vMerge/>
            <w:tcBorders>
              <w:top w:val="nil"/>
              <w:left w:val="nil"/>
              <w:bottom w:val="nil"/>
              <w:right w:val="nil"/>
            </w:tcBorders>
          </w:tcPr>
          <w:p w14:paraId="1529A11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DD4217B" w14:textId="77777777" w:rsidTr="00AD38E7">
        <w:trPr>
          <w:gridBefore w:val="1"/>
          <w:gridAfter w:val="5"/>
          <w:trHeight w:hRule="exact" w:val="315"/>
        </w:trPr>
        <w:tc>
          <w:tcPr>
            <w:tcW w:w="5596" w:type="dxa"/>
            <w:gridSpan w:val="20"/>
            <w:tcBorders>
              <w:top w:val="single" w:sz="4" w:space="0" w:color="000000"/>
              <w:left w:val="nil"/>
              <w:bottom w:val="nil"/>
              <w:right w:val="nil"/>
            </w:tcBorders>
            <w:vAlign w:val="center"/>
          </w:tcPr>
          <w:p w14:paraId="7081CA89"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SUMA</w:t>
            </w:r>
          </w:p>
        </w:tc>
        <w:tc>
          <w:tcPr>
            <w:tcW w:w="1460" w:type="dxa"/>
            <w:gridSpan w:val="11"/>
            <w:tcBorders>
              <w:top w:val="single" w:sz="4" w:space="0" w:color="000000"/>
              <w:left w:val="single" w:sz="4" w:space="0" w:color="000000"/>
              <w:bottom w:val="nil"/>
              <w:right w:val="nil"/>
            </w:tcBorders>
            <w:vAlign w:val="center"/>
          </w:tcPr>
          <w:p w14:paraId="3E43DBE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1 574,1</w:t>
            </w:r>
          </w:p>
        </w:tc>
        <w:tc>
          <w:tcPr>
            <w:tcW w:w="1460" w:type="dxa"/>
            <w:gridSpan w:val="13"/>
            <w:tcBorders>
              <w:top w:val="single" w:sz="4" w:space="0" w:color="000000"/>
              <w:left w:val="single" w:sz="4" w:space="0" w:color="000000"/>
              <w:bottom w:val="nil"/>
              <w:right w:val="nil"/>
            </w:tcBorders>
            <w:vAlign w:val="center"/>
          </w:tcPr>
          <w:p w14:paraId="4C575F8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4 722,4</w:t>
            </w:r>
          </w:p>
        </w:tc>
        <w:tc>
          <w:tcPr>
            <w:tcW w:w="1470" w:type="dxa"/>
            <w:gridSpan w:val="12"/>
            <w:tcBorders>
              <w:top w:val="single" w:sz="4" w:space="0" w:color="000000"/>
              <w:left w:val="single" w:sz="4" w:space="0" w:color="000000"/>
              <w:bottom w:val="nil"/>
              <w:right w:val="nil"/>
            </w:tcBorders>
            <w:vAlign w:val="center"/>
          </w:tcPr>
          <w:p w14:paraId="4EF832CE"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100,0</w:t>
            </w:r>
          </w:p>
        </w:tc>
        <w:tc>
          <w:tcPr>
            <w:tcW w:w="50" w:type="dxa"/>
            <w:gridSpan w:val="8"/>
            <w:vMerge/>
            <w:tcBorders>
              <w:top w:val="nil"/>
              <w:left w:val="nil"/>
              <w:bottom w:val="nil"/>
              <w:right w:val="nil"/>
            </w:tcBorders>
          </w:tcPr>
          <w:p w14:paraId="22C1D93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39" w:type="dxa"/>
            <w:vMerge/>
            <w:tcBorders>
              <w:top w:val="nil"/>
              <w:left w:val="nil"/>
              <w:bottom w:val="nil"/>
              <w:right w:val="nil"/>
            </w:tcBorders>
          </w:tcPr>
          <w:p w14:paraId="01B7A8D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1508E01" w14:textId="77777777" w:rsidTr="00AD38E7">
        <w:trPr>
          <w:gridBefore w:val="1"/>
          <w:gridAfter w:val="5"/>
          <w:trHeight w:hRule="exact" w:val="315"/>
        </w:trPr>
        <w:tc>
          <w:tcPr>
            <w:tcW w:w="9986" w:type="dxa"/>
            <w:gridSpan w:val="56"/>
            <w:tcBorders>
              <w:top w:val="single" w:sz="4" w:space="0" w:color="000000"/>
              <w:left w:val="nil"/>
              <w:bottom w:val="nil"/>
              <w:right w:val="nil"/>
            </w:tcBorders>
            <w:vAlign w:val="center"/>
          </w:tcPr>
          <w:p w14:paraId="4E15576F"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 xml:space="preserve">* ENERGIA ELEKTRYCZNA ZUŻYWANA PRZEZ URZĄDZENIA POMOCNICZE I SYSTEM OŚWIETLENIA WBUDOWANEGO </w:t>
            </w:r>
          </w:p>
        </w:tc>
        <w:tc>
          <w:tcPr>
            <w:tcW w:w="50" w:type="dxa"/>
            <w:gridSpan w:val="8"/>
            <w:vMerge/>
            <w:tcBorders>
              <w:top w:val="nil"/>
              <w:left w:val="nil"/>
              <w:bottom w:val="nil"/>
              <w:right w:val="nil"/>
            </w:tcBorders>
          </w:tcPr>
          <w:p w14:paraId="23C80F86"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39" w:type="dxa"/>
            <w:vMerge/>
            <w:tcBorders>
              <w:top w:val="nil"/>
              <w:left w:val="nil"/>
              <w:bottom w:val="nil"/>
              <w:right w:val="nil"/>
            </w:tcBorders>
          </w:tcPr>
          <w:p w14:paraId="4D08451F"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33BCDB98" w14:textId="77777777" w:rsidTr="00AD38E7">
        <w:trPr>
          <w:gridBefore w:val="1"/>
          <w:gridAfter w:val="5"/>
          <w:trHeight w:hRule="exact" w:val="225"/>
        </w:trPr>
        <w:tc>
          <w:tcPr>
            <w:tcW w:w="9986" w:type="dxa"/>
            <w:gridSpan w:val="56"/>
            <w:tcBorders>
              <w:top w:val="nil"/>
              <w:left w:val="nil"/>
              <w:bottom w:val="nil"/>
              <w:right w:val="nil"/>
            </w:tcBorders>
            <w:shd w:val="clear" w:color="auto" w:fill="C0C0C0"/>
            <w:vAlign w:val="center"/>
          </w:tcPr>
          <w:p w14:paraId="1A648ABE"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b/>
                <w:bCs/>
                <w:color w:val="000000"/>
                <w:sz w:val="12"/>
                <w:szCs w:val="12"/>
              </w:rPr>
              <w:t>OPIS SYSTEMU ELEKTRYCZNOŚCI</w:t>
            </w:r>
          </w:p>
        </w:tc>
        <w:tc>
          <w:tcPr>
            <w:tcW w:w="50" w:type="dxa"/>
            <w:gridSpan w:val="8"/>
            <w:vMerge/>
            <w:tcBorders>
              <w:top w:val="nil"/>
              <w:left w:val="nil"/>
              <w:bottom w:val="nil"/>
              <w:right w:val="nil"/>
            </w:tcBorders>
          </w:tcPr>
          <w:p w14:paraId="1E2B4E5A"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39" w:type="dxa"/>
            <w:vMerge/>
            <w:tcBorders>
              <w:top w:val="nil"/>
              <w:left w:val="nil"/>
              <w:bottom w:val="nil"/>
              <w:right w:val="nil"/>
            </w:tcBorders>
          </w:tcPr>
          <w:p w14:paraId="7E69966D"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237E4262" w14:textId="77777777" w:rsidTr="00AD38E7">
        <w:trPr>
          <w:gridBefore w:val="1"/>
          <w:gridAfter w:val="5"/>
          <w:trHeight w:hRule="exact" w:val="270"/>
        </w:trPr>
        <w:tc>
          <w:tcPr>
            <w:tcW w:w="9986" w:type="dxa"/>
            <w:gridSpan w:val="56"/>
            <w:tcBorders>
              <w:top w:val="nil"/>
              <w:left w:val="nil"/>
              <w:bottom w:val="nil"/>
              <w:right w:val="nil"/>
            </w:tcBorders>
          </w:tcPr>
          <w:p w14:paraId="6F4123C4" w14:textId="77777777" w:rsidR="00AD38E7" w:rsidRDefault="00AD38E7" w:rsidP="00AD38E7">
            <w:pPr>
              <w:widowControl w:val="0"/>
              <w:autoSpaceDE w:val="0"/>
              <w:autoSpaceDN w:val="0"/>
              <w:adjustRightInd w:val="0"/>
              <w:spacing w:before="30" w:after="0" w:line="191" w:lineRule="exact"/>
              <w:ind w:left="150"/>
              <w:rPr>
                <w:rFonts w:ascii="Tahoma" w:hAnsi="Tahoma" w:cs="Tahoma"/>
                <w:color w:val="000000"/>
                <w:sz w:val="16"/>
                <w:szCs w:val="16"/>
              </w:rPr>
            </w:pPr>
            <w:r>
              <w:rPr>
                <w:rFonts w:ascii="Tahoma" w:hAnsi="Tahoma" w:cs="Tahoma"/>
                <w:color w:val="000000"/>
                <w:sz w:val="16"/>
                <w:szCs w:val="16"/>
              </w:rPr>
              <w:t>Instalacja elektryczna zasilana z sieci elektroenergetycznej wspomagana instalacją fotowoltaiczną.</w:t>
            </w:r>
          </w:p>
        </w:tc>
        <w:tc>
          <w:tcPr>
            <w:tcW w:w="50" w:type="dxa"/>
            <w:gridSpan w:val="8"/>
            <w:vMerge/>
            <w:tcBorders>
              <w:top w:val="nil"/>
              <w:left w:val="nil"/>
              <w:bottom w:val="nil"/>
              <w:right w:val="nil"/>
            </w:tcBorders>
          </w:tcPr>
          <w:p w14:paraId="31061655"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c>
          <w:tcPr>
            <w:tcW w:w="39" w:type="dxa"/>
            <w:vMerge/>
            <w:tcBorders>
              <w:top w:val="nil"/>
              <w:left w:val="nil"/>
              <w:bottom w:val="nil"/>
              <w:right w:val="nil"/>
            </w:tcBorders>
          </w:tcPr>
          <w:p w14:paraId="519385BB"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015F7E10" w14:textId="77777777" w:rsidTr="00AD38E7">
        <w:trPr>
          <w:gridBefore w:val="1"/>
          <w:gridAfter w:val="5"/>
          <w:trHeight w:hRule="exact" w:val="225"/>
        </w:trPr>
        <w:tc>
          <w:tcPr>
            <w:tcW w:w="9986" w:type="dxa"/>
            <w:gridSpan w:val="56"/>
            <w:tcBorders>
              <w:top w:val="nil"/>
              <w:left w:val="nil"/>
              <w:bottom w:val="nil"/>
              <w:right w:val="nil"/>
            </w:tcBorders>
            <w:shd w:val="clear" w:color="auto" w:fill="C0C0C0"/>
            <w:vAlign w:val="center"/>
          </w:tcPr>
          <w:p w14:paraId="3DC56F36"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b/>
                <w:bCs/>
                <w:color w:val="000000"/>
                <w:sz w:val="12"/>
                <w:szCs w:val="12"/>
              </w:rPr>
              <w:t>SYSTEM INSTALACJI ELEKTRYCZNEJ - 1</w:t>
            </w:r>
          </w:p>
        </w:tc>
        <w:tc>
          <w:tcPr>
            <w:tcW w:w="50" w:type="dxa"/>
            <w:gridSpan w:val="8"/>
            <w:vMerge/>
            <w:tcBorders>
              <w:top w:val="nil"/>
              <w:left w:val="nil"/>
              <w:bottom w:val="nil"/>
              <w:right w:val="nil"/>
            </w:tcBorders>
          </w:tcPr>
          <w:p w14:paraId="5A483AA4"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39" w:type="dxa"/>
            <w:vMerge/>
            <w:tcBorders>
              <w:top w:val="nil"/>
              <w:left w:val="nil"/>
              <w:bottom w:val="nil"/>
              <w:right w:val="nil"/>
            </w:tcBorders>
          </w:tcPr>
          <w:p w14:paraId="1FFE7F1F"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07633FA8" w14:textId="77777777" w:rsidTr="00AD38E7">
        <w:trPr>
          <w:gridBefore w:val="1"/>
          <w:gridAfter w:val="5"/>
          <w:trHeight w:hRule="exact" w:val="270"/>
        </w:trPr>
        <w:tc>
          <w:tcPr>
            <w:tcW w:w="9986" w:type="dxa"/>
            <w:gridSpan w:val="56"/>
            <w:tcBorders>
              <w:top w:val="nil"/>
              <w:left w:val="nil"/>
              <w:bottom w:val="nil"/>
              <w:right w:val="nil"/>
            </w:tcBorders>
            <w:vAlign w:val="center"/>
          </w:tcPr>
          <w:p w14:paraId="4773EF53" w14:textId="77777777" w:rsidR="00AD38E7" w:rsidRDefault="00AD38E7" w:rsidP="00AD38E7">
            <w:pPr>
              <w:widowControl w:val="0"/>
              <w:autoSpaceDE w:val="0"/>
              <w:autoSpaceDN w:val="0"/>
              <w:adjustRightInd w:val="0"/>
              <w:spacing w:before="30" w:after="0" w:line="191" w:lineRule="exact"/>
              <w:ind w:left="301"/>
              <w:rPr>
                <w:rFonts w:ascii="Tahoma" w:hAnsi="Tahoma" w:cs="Tahoma"/>
                <w:color w:val="000000"/>
                <w:sz w:val="16"/>
                <w:szCs w:val="16"/>
              </w:rPr>
            </w:pPr>
            <w:r>
              <w:rPr>
                <w:rFonts w:ascii="Tahoma" w:hAnsi="Tahoma" w:cs="Tahoma"/>
                <w:color w:val="000000"/>
                <w:sz w:val="16"/>
                <w:szCs w:val="16"/>
              </w:rPr>
              <w:t xml:space="preserve">system </w:t>
            </w:r>
            <w:proofErr w:type="spellStart"/>
            <w:r>
              <w:rPr>
                <w:rFonts w:ascii="Tahoma" w:hAnsi="Tahoma" w:cs="Tahoma"/>
                <w:color w:val="000000"/>
                <w:sz w:val="16"/>
                <w:szCs w:val="16"/>
              </w:rPr>
              <w:t>pv</w:t>
            </w:r>
            <w:proofErr w:type="spellEnd"/>
          </w:p>
        </w:tc>
        <w:tc>
          <w:tcPr>
            <w:tcW w:w="50" w:type="dxa"/>
            <w:gridSpan w:val="8"/>
            <w:vMerge/>
            <w:tcBorders>
              <w:top w:val="nil"/>
              <w:left w:val="nil"/>
              <w:bottom w:val="nil"/>
              <w:right w:val="nil"/>
            </w:tcBorders>
          </w:tcPr>
          <w:p w14:paraId="45B10FE1"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c>
          <w:tcPr>
            <w:tcW w:w="39" w:type="dxa"/>
            <w:vMerge/>
            <w:tcBorders>
              <w:top w:val="nil"/>
              <w:left w:val="nil"/>
              <w:bottom w:val="nil"/>
              <w:right w:val="nil"/>
            </w:tcBorders>
          </w:tcPr>
          <w:p w14:paraId="34BB100B"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7B91DEB4" w14:textId="77777777" w:rsidTr="00AD38E7">
        <w:trPr>
          <w:gridBefore w:val="1"/>
          <w:gridAfter w:val="5"/>
          <w:trHeight w:hRule="exact" w:val="225"/>
        </w:trPr>
        <w:tc>
          <w:tcPr>
            <w:tcW w:w="9986" w:type="dxa"/>
            <w:gridSpan w:val="56"/>
            <w:tcBorders>
              <w:top w:val="nil"/>
              <w:left w:val="nil"/>
              <w:bottom w:val="nil"/>
              <w:right w:val="nil"/>
            </w:tcBorders>
            <w:shd w:val="clear" w:color="auto" w:fill="C0C0C0"/>
            <w:vAlign w:val="center"/>
          </w:tcPr>
          <w:p w14:paraId="058DB25A" w14:textId="77777777" w:rsidR="00AD38E7" w:rsidRDefault="00AD38E7" w:rsidP="00AD38E7">
            <w:pPr>
              <w:widowControl w:val="0"/>
              <w:autoSpaceDE w:val="0"/>
              <w:autoSpaceDN w:val="0"/>
              <w:adjustRightInd w:val="0"/>
              <w:spacing w:before="30" w:after="0" w:line="147" w:lineRule="exact"/>
              <w:ind w:left="301"/>
              <w:rPr>
                <w:rFonts w:ascii="Tahoma" w:hAnsi="Tahoma" w:cs="Tahoma"/>
                <w:sz w:val="24"/>
                <w:szCs w:val="24"/>
              </w:rPr>
            </w:pPr>
            <w:r>
              <w:rPr>
                <w:rFonts w:ascii="Tahoma" w:hAnsi="Tahoma" w:cs="Tahoma"/>
                <w:b/>
                <w:bCs/>
                <w:color w:val="000000"/>
                <w:sz w:val="12"/>
                <w:szCs w:val="12"/>
              </w:rPr>
              <w:t>PARAMETRY ENERGETYCZNE</w:t>
            </w:r>
          </w:p>
        </w:tc>
        <w:tc>
          <w:tcPr>
            <w:tcW w:w="50" w:type="dxa"/>
            <w:gridSpan w:val="8"/>
            <w:vMerge/>
            <w:tcBorders>
              <w:top w:val="nil"/>
              <w:left w:val="nil"/>
              <w:bottom w:val="nil"/>
              <w:right w:val="nil"/>
            </w:tcBorders>
          </w:tcPr>
          <w:p w14:paraId="27FFE184"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39" w:type="dxa"/>
            <w:vMerge/>
            <w:tcBorders>
              <w:top w:val="nil"/>
              <w:left w:val="nil"/>
              <w:bottom w:val="nil"/>
              <w:right w:val="nil"/>
            </w:tcBorders>
          </w:tcPr>
          <w:p w14:paraId="1E7B4EFC"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25B13275" w14:textId="77777777" w:rsidTr="00AD38E7">
        <w:trPr>
          <w:gridBefore w:val="1"/>
          <w:gridAfter w:val="5"/>
          <w:trHeight w:hRule="exact" w:val="315"/>
        </w:trPr>
        <w:tc>
          <w:tcPr>
            <w:tcW w:w="6469" w:type="dxa"/>
            <w:gridSpan w:val="24"/>
            <w:tcBorders>
              <w:top w:val="single" w:sz="4" w:space="0" w:color="000000"/>
              <w:left w:val="nil"/>
              <w:bottom w:val="single" w:sz="4" w:space="0" w:color="000000"/>
              <w:right w:val="nil"/>
            </w:tcBorders>
            <w:vAlign w:val="center"/>
          </w:tcPr>
          <w:p w14:paraId="26199255"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ZAPOTRZEBOWANIE NA ENERGIĘ KOŃCOWĄ</w:t>
            </w:r>
          </w:p>
        </w:tc>
        <w:tc>
          <w:tcPr>
            <w:tcW w:w="767" w:type="dxa"/>
            <w:gridSpan w:val="9"/>
            <w:tcBorders>
              <w:top w:val="single" w:sz="4" w:space="0" w:color="000000"/>
              <w:left w:val="nil"/>
              <w:bottom w:val="single" w:sz="4" w:space="0" w:color="000000"/>
              <w:right w:val="nil"/>
            </w:tcBorders>
            <w:vAlign w:val="center"/>
          </w:tcPr>
          <w:p w14:paraId="3E0F92E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76849C4F"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2"/>
            <w:tcBorders>
              <w:top w:val="single" w:sz="4" w:space="0" w:color="000000"/>
              <w:left w:val="single" w:sz="4" w:space="0" w:color="000000"/>
              <w:bottom w:val="single" w:sz="4" w:space="0" w:color="000000"/>
              <w:right w:val="nil"/>
            </w:tcBorders>
            <w:vAlign w:val="center"/>
          </w:tcPr>
          <w:p w14:paraId="586D7976"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50" w:type="dxa"/>
            <w:gridSpan w:val="8"/>
            <w:vMerge/>
            <w:tcBorders>
              <w:top w:val="nil"/>
              <w:left w:val="nil"/>
              <w:bottom w:val="nil"/>
              <w:right w:val="nil"/>
            </w:tcBorders>
          </w:tcPr>
          <w:p w14:paraId="7AD979F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39" w:type="dxa"/>
            <w:vMerge/>
            <w:tcBorders>
              <w:top w:val="nil"/>
              <w:left w:val="nil"/>
              <w:bottom w:val="nil"/>
              <w:right w:val="nil"/>
            </w:tcBorders>
          </w:tcPr>
          <w:p w14:paraId="0428A0E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78D3E49" w14:textId="77777777" w:rsidTr="00AD38E7">
        <w:trPr>
          <w:gridBefore w:val="1"/>
          <w:gridAfter w:val="5"/>
          <w:trHeight w:hRule="exact" w:val="315"/>
        </w:trPr>
        <w:tc>
          <w:tcPr>
            <w:tcW w:w="6469" w:type="dxa"/>
            <w:gridSpan w:val="24"/>
            <w:tcBorders>
              <w:top w:val="single" w:sz="4" w:space="0" w:color="000000"/>
              <w:left w:val="nil"/>
              <w:bottom w:val="single" w:sz="4" w:space="0" w:color="000000"/>
              <w:right w:val="nil"/>
            </w:tcBorders>
            <w:vAlign w:val="center"/>
          </w:tcPr>
          <w:p w14:paraId="19E96E00"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ZAPOTRZEBOWANIE NA NIEODNAWIALNĄ ENERGIĘ PIERWOTNĄ</w:t>
            </w:r>
          </w:p>
        </w:tc>
        <w:tc>
          <w:tcPr>
            <w:tcW w:w="767" w:type="dxa"/>
            <w:gridSpan w:val="9"/>
            <w:tcBorders>
              <w:top w:val="single" w:sz="4" w:space="0" w:color="000000"/>
              <w:left w:val="nil"/>
              <w:bottom w:val="single" w:sz="4" w:space="0" w:color="000000"/>
              <w:right w:val="nil"/>
            </w:tcBorders>
            <w:vAlign w:val="center"/>
          </w:tcPr>
          <w:p w14:paraId="2B2DB20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13133041"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70" w:type="dxa"/>
            <w:gridSpan w:val="12"/>
            <w:tcBorders>
              <w:top w:val="single" w:sz="4" w:space="0" w:color="000000"/>
              <w:left w:val="single" w:sz="4" w:space="0" w:color="000000"/>
              <w:bottom w:val="single" w:sz="4" w:space="0" w:color="000000"/>
              <w:right w:val="nil"/>
            </w:tcBorders>
            <w:vAlign w:val="center"/>
          </w:tcPr>
          <w:p w14:paraId="622ED73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50" w:type="dxa"/>
            <w:gridSpan w:val="8"/>
            <w:vMerge/>
            <w:tcBorders>
              <w:top w:val="nil"/>
              <w:left w:val="nil"/>
              <w:bottom w:val="nil"/>
              <w:right w:val="nil"/>
            </w:tcBorders>
          </w:tcPr>
          <w:p w14:paraId="3A02921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39" w:type="dxa"/>
            <w:vMerge/>
            <w:tcBorders>
              <w:top w:val="nil"/>
              <w:left w:val="nil"/>
              <w:bottom w:val="nil"/>
              <w:right w:val="nil"/>
            </w:tcBorders>
          </w:tcPr>
          <w:p w14:paraId="0FABA95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1B48D77" w14:textId="77777777" w:rsidTr="00AD38E7">
        <w:trPr>
          <w:gridBefore w:val="1"/>
          <w:gridAfter w:val="5"/>
          <w:trHeight w:hRule="exact" w:val="315"/>
        </w:trPr>
        <w:tc>
          <w:tcPr>
            <w:tcW w:w="6469" w:type="dxa"/>
            <w:gridSpan w:val="24"/>
            <w:tcBorders>
              <w:top w:val="single" w:sz="4" w:space="0" w:color="000000"/>
              <w:left w:val="nil"/>
              <w:bottom w:val="single" w:sz="4" w:space="0" w:color="000000"/>
              <w:right w:val="nil"/>
            </w:tcBorders>
            <w:vAlign w:val="center"/>
          </w:tcPr>
          <w:p w14:paraId="109B46C5"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POWIERZCHNIA O REGULOWANEJ TEMPERATURZE</w:t>
            </w:r>
          </w:p>
        </w:tc>
        <w:tc>
          <w:tcPr>
            <w:tcW w:w="767" w:type="dxa"/>
            <w:gridSpan w:val="9"/>
            <w:tcBorders>
              <w:top w:val="single" w:sz="4" w:space="0" w:color="000000"/>
              <w:left w:val="nil"/>
              <w:bottom w:val="single" w:sz="4" w:space="0" w:color="000000"/>
              <w:right w:val="nil"/>
            </w:tcBorders>
            <w:vAlign w:val="center"/>
          </w:tcPr>
          <w:p w14:paraId="2FF6BBA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Af</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27899F1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0" w:type="dxa"/>
            <w:gridSpan w:val="12"/>
            <w:tcBorders>
              <w:top w:val="single" w:sz="4" w:space="0" w:color="000000"/>
              <w:left w:val="single" w:sz="4" w:space="0" w:color="000000"/>
              <w:bottom w:val="single" w:sz="4" w:space="0" w:color="000000"/>
              <w:right w:val="nil"/>
            </w:tcBorders>
            <w:vAlign w:val="center"/>
          </w:tcPr>
          <w:p w14:paraId="65A9937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0" w:type="dxa"/>
            <w:gridSpan w:val="8"/>
            <w:vMerge/>
            <w:tcBorders>
              <w:top w:val="nil"/>
              <w:left w:val="nil"/>
              <w:bottom w:val="nil"/>
              <w:right w:val="nil"/>
            </w:tcBorders>
          </w:tcPr>
          <w:p w14:paraId="358A3E94"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39" w:type="dxa"/>
            <w:vMerge/>
            <w:tcBorders>
              <w:top w:val="nil"/>
              <w:left w:val="nil"/>
              <w:bottom w:val="nil"/>
              <w:right w:val="nil"/>
            </w:tcBorders>
          </w:tcPr>
          <w:p w14:paraId="138F762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1F01158" w14:textId="77777777" w:rsidTr="00AD38E7">
        <w:trPr>
          <w:gridBefore w:val="1"/>
          <w:gridAfter w:val="5"/>
          <w:trHeight w:hRule="exact" w:val="315"/>
        </w:trPr>
        <w:tc>
          <w:tcPr>
            <w:tcW w:w="6469" w:type="dxa"/>
            <w:gridSpan w:val="24"/>
            <w:tcBorders>
              <w:top w:val="single" w:sz="4" w:space="0" w:color="000000"/>
              <w:left w:val="nil"/>
              <w:bottom w:val="single" w:sz="4" w:space="0" w:color="000000"/>
              <w:right w:val="nil"/>
            </w:tcBorders>
            <w:vAlign w:val="center"/>
          </w:tcPr>
          <w:p w14:paraId="06A3B2CD"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POWIERZCHNIA UŻYTKOWA</w:t>
            </w:r>
          </w:p>
        </w:tc>
        <w:tc>
          <w:tcPr>
            <w:tcW w:w="767" w:type="dxa"/>
            <w:gridSpan w:val="9"/>
            <w:tcBorders>
              <w:top w:val="single" w:sz="4" w:space="0" w:color="000000"/>
              <w:left w:val="nil"/>
              <w:bottom w:val="single" w:sz="4" w:space="0" w:color="000000"/>
              <w:right w:val="nil"/>
            </w:tcBorders>
            <w:vAlign w:val="center"/>
          </w:tcPr>
          <w:p w14:paraId="510F082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48B90BBD"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0" w:type="dxa"/>
            <w:gridSpan w:val="12"/>
            <w:tcBorders>
              <w:top w:val="single" w:sz="4" w:space="0" w:color="000000"/>
              <w:left w:val="single" w:sz="4" w:space="0" w:color="000000"/>
              <w:bottom w:val="single" w:sz="4" w:space="0" w:color="000000"/>
              <w:right w:val="nil"/>
            </w:tcBorders>
            <w:vAlign w:val="center"/>
          </w:tcPr>
          <w:p w14:paraId="7E04301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0" w:type="dxa"/>
            <w:gridSpan w:val="8"/>
            <w:vMerge/>
            <w:tcBorders>
              <w:top w:val="nil"/>
              <w:left w:val="nil"/>
              <w:bottom w:val="nil"/>
              <w:right w:val="nil"/>
            </w:tcBorders>
          </w:tcPr>
          <w:p w14:paraId="01B4F74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39" w:type="dxa"/>
            <w:vMerge/>
            <w:tcBorders>
              <w:top w:val="nil"/>
              <w:left w:val="nil"/>
              <w:bottom w:val="nil"/>
              <w:right w:val="nil"/>
            </w:tcBorders>
          </w:tcPr>
          <w:p w14:paraId="167F6FC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5B7CD55" w14:textId="77777777" w:rsidTr="00AD38E7">
        <w:trPr>
          <w:gridBefore w:val="1"/>
          <w:gridAfter w:val="5"/>
          <w:trHeight w:hRule="exact" w:val="315"/>
        </w:trPr>
        <w:tc>
          <w:tcPr>
            <w:tcW w:w="6469" w:type="dxa"/>
            <w:gridSpan w:val="24"/>
            <w:tcBorders>
              <w:top w:val="single" w:sz="4" w:space="0" w:color="000000"/>
              <w:left w:val="nil"/>
              <w:bottom w:val="nil"/>
              <w:right w:val="nil"/>
            </w:tcBorders>
            <w:vAlign w:val="center"/>
          </w:tcPr>
          <w:p w14:paraId="61D62499"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2"/>
                <w:szCs w:val="12"/>
              </w:rPr>
            </w:pPr>
            <w:r>
              <w:rPr>
                <w:rFonts w:ascii="Tahoma" w:hAnsi="Tahoma" w:cs="Tahoma"/>
                <w:color w:val="000000"/>
                <w:sz w:val="12"/>
                <w:szCs w:val="12"/>
              </w:rPr>
              <w:t>POWIERZCHNIA UŻYTKOWA O REGULOWANEJ TEMPERATURZE</w:t>
            </w:r>
          </w:p>
        </w:tc>
        <w:tc>
          <w:tcPr>
            <w:tcW w:w="767" w:type="dxa"/>
            <w:gridSpan w:val="9"/>
            <w:tcBorders>
              <w:top w:val="single" w:sz="4" w:space="0" w:color="000000"/>
              <w:left w:val="nil"/>
              <w:bottom w:val="nil"/>
              <w:right w:val="nil"/>
            </w:tcBorders>
            <w:vAlign w:val="center"/>
          </w:tcPr>
          <w:p w14:paraId="6F46F44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nil"/>
              <w:right w:val="single" w:sz="4" w:space="0" w:color="000000"/>
            </w:tcBorders>
            <w:vAlign w:val="center"/>
          </w:tcPr>
          <w:p w14:paraId="1016E4F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[m2]</w:t>
            </w:r>
          </w:p>
        </w:tc>
        <w:tc>
          <w:tcPr>
            <w:tcW w:w="1470" w:type="dxa"/>
            <w:gridSpan w:val="12"/>
            <w:tcBorders>
              <w:top w:val="single" w:sz="4" w:space="0" w:color="000000"/>
              <w:left w:val="single" w:sz="4" w:space="0" w:color="000000"/>
              <w:bottom w:val="nil"/>
              <w:right w:val="nil"/>
            </w:tcBorders>
            <w:vAlign w:val="center"/>
          </w:tcPr>
          <w:p w14:paraId="595AE48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146,1</w:t>
            </w:r>
          </w:p>
        </w:tc>
        <w:tc>
          <w:tcPr>
            <w:tcW w:w="50" w:type="dxa"/>
            <w:gridSpan w:val="8"/>
            <w:vMerge/>
            <w:tcBorders>
              <w:top w:val="nil"/>
              <w:left w:val="nil"/>
              <w:bottom w:val="nil"/>
              <w:right w:val="nil"/>
            </w:tcBorders>
          </w:tcPr>
          <w:p w14:paraId="0EFDA7C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39" w:type="dxa"/>
            <w:vMerge/>
            <w:tcBorders>
              <w:top w:val="nil"/>
              <w:left w:val="nil"/>
              <w:bottom w:val="nil"/>
              <w:right w:val="nil"/>
            </w:tcBorders>
          </w:tcPr>
          <w:p w14:paraId="341A082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7D02018" w14:textId="77777777" w:rsidTr="00AD38E7">
        <w:trPr>
          <w:gridBefore w:val="1"/>
          <w:gridAfter w:val="5"/>
          <w:trHeight w:hRule="exact" w:val="225"/>
        </w:trPr>
        <w:tc>
          <w:tcPr>
            <w:tcW w:w="9986" w:type="dxa"/>
            <w:gridSpan w:val="56"/>
            <w:tcBorders>
              <w:top w:val="nil"/>
              <w:left w:val="nil"/>
              <w:bottom w:val="nil"/>
              <w:right w:val="nil"/>
            </w:tcBorders>
            <w:shd w:val="clear" w:color="auto" w:fill="C0C0C0"/>
            <w:vAlign w:val="center"/>
          </w:tcPr>
          <w:p w14:paraId="574D17CF" w14:textId="77777777" w:rsidR="00AD38E7" w:rsidRDefault="00AD38E7" w:rsidP="00AD38E7">
            <w:pPr>
              <w:widowControl w:val="0"/>
              <w:autoSpaceDE w:val="0"/>
              <w:autoSpaceDN w:val="0"/>
              <w:adjustRightInd w:val="0"/>
              <w:spacing w:before="30" w:after="0" w:line="147" w:lineRule="exact"/>
              <w:ind w:left="301"/>
              <w:rPr>
                <w:rFonts w:ascii="Tahoma" w:hAnsi="Tahoma" w:cs="Tahoma"/>
                <w:b/>
                <w:bCs/>
                <w:color w:val="000000"/>
                <w:sz w:val="12"/>
                <w:szCs w:val="12"/>
              </w:rPr>
            </w:pPr>
            <w:r>
              <w:rPr>
                <w:rFonts w:ascii="Tahoma" w:hAnsi="Tahoma" w:cs="Tahoma"/>
                <w:b/>
                <w:bCs/>
                <w:color w:val="000000"/>
                <w:sz w:val="12"/>
                <w:szCs w:val="12"/>
              </w:rPr>
              <w:t>NOŚNIK ENERGII KOŃCOWEJ</w:t>
            </w:r>
          </w:p>
        </w:tc>
        <w:tc>
          <w:tcPr>
            <w:tcW w:w="50" w:type="dxa"/>
            <w:gridSpan w:val="8"/>
            <w:vMerge/>
            <w:tcBorders>
              <w:top w:val="nil"/>
              <w:left w:val="nil"/>
              <w:bottom w:val="nil"/>
              <w:right w:val="nil"/>
            </w:tcBorders>
          </w:tcPr>
          <w:p w14:paraId="4397498C"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39" w:type="dxa"/>
            <w:vMerge/>
            <w:tcBorders>
              <w:top w:val="nil"/>
              <w:left w:val="nil"/>
              <w:bottom w:val="nil"/>
              <w:right w:val="nil"/>
            </w:tcBorders>
          </w:tcPr>
          <w:p w14:paraId="1DED6889"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49B93332" w14:textId="77777777" w:rsidTr="00AD38E7">
        <w:trPr>
          <w:gridBefore w:val="1"/>
          <w:gridAfter w:val="5"/>
          <w:trHeight w:hRule="exact" w:val="270"/>
        </w:trPr>
        <w:tc>
          <w:tcPr>
            <w:tcW w:w="9986" w:type="dxa"/>
            <w:gridSpan w:val="56"/>
            <w:tcBorders>
              <w:top w:val="nil"/>
              <w:left w:val="nil"/>
              <w:bottom w:val="nil"/>
              <w:right w:val="nil"/>
            </w:tcBorders>
            <w:vAlign w:val="center"/>
          </w:tcPr>
          <w:p w14:paraId="466C07C5" w14:textId="77777777" w:rsidR="00AD38E7" w:rsidRDefault="00AD38E7" w:rsidP="00AD38E7">
            <w:pPr>
              <w:widowControl w:val="0"/>
              <w:autoSpaceDE w:val="0"/>
              <w:autoSpaceDN w:val="0"/>
              <w:adjustRightInd w:val="0"/>
              <w:spacing w:before="30" w:after="0" w:line="191" w:lineRule="exact"/>
              <w:ind w:left="452"/>
              <w:rPr>
                <w:rFonts w:ascii="Tahoma" w:hAnsi="Tahoma" w:cs="Tahoma"/>
                <w:color w:val="000000"/>
                <w:sz w:val="16"/>
                <w:szCs w:val="16"/>
              </w:rPr>
            </w:pPr>
            <w:r>
              <w:rPr>
                <w:rFonts w:ascii="Tahoma" w:hAnsi="Tahoma" w:cs="Tahoma"/>
                <w:color w:val="000000"/>
                <w:sz w:val="16"/>
                <w:szCs w:val="16"/>
              </w:rPr>
              <w:t>ENERGIA ELEKTRYCZNA - produkcja mieszana</w:t>
            </w:r>
          </w:p>
        </w:tc>
        <w:tc>
          <w:tcPr>
            <w:tcW w:w="50" w:type="dxa"/>
            <w:gridSpan w:val="8"/>
            <w:vMerge/>
            <w:tcBorders>
              <w:top w:val="nil"/>
              <w:left w:val="nil"/>
              <w:bottom w:val="nil"/>
              <w:right w:val="nil"/>
            </w:tcBorders>
          </w:tcPr>
          <w:p w14:paraId="3972DC3F"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c>
          <w:tcPr>
            <w:tcW w:w="39" w:type="dxa"/>
            <w:vMerge/>
            <w:tcBorders>
              <w:top w:val="nil"/>
              <w:left w:val="nil"/>
              <w:bottom w:val="nil"/>
              <w:right w:val="nil"/>
            </w:tcBorders>
          </w:tcPr>
          <w:p w14:paraId="067821E6"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1EAA481E" w14:textId="77777777" w:rsidTr="00AD38E7">
        <w:trPr>
          <w:gridBefore w:val="1"/>
          <w:gridAfter w:val="5"/>
          <w:trHeight w:hRule="exact" w:val="315"/>
        </w:trPr>
        <w:tc>
          <w:tcPr>
            <w:tcW w:w="6469" w:type="dxa"/>
            <w:gridSpan w:val="24"/>
            <w:tcBorders>
              <w:top w:val="single" w:sz="4" w:space="0" w:color="000000"/>
              <w:left w:val="nil"/>
              <w:bottom w:val="single" w:sz="4" w:space="0" w:color="000000"/>
              <w:right w:val="nil"/>
            </w:tcBorders>
            <w:vAlign w:val="center"/>
          </w:tcPr>
          <w:p w14:paraId="60EDD94F" w14:textId="77777777" w:rsidR="00AD38E7" w:rsidRDefault="00AD38E7" w:rsidP="00AD38E7">
            <w:pPr>
              <w:widowControl w:val="0"/>
              <w:autoSpaceDE w:val="0"/>
              <w:autoSpaceDN w:val="0"/>
              <w:adjustRightInd w:val="0"/>
              <w:spacing w:before="30" w:after="0" w:line="147" w:lineRule="exact"/>
              <w:ind w:left="452"/>
              <w:rPr>
                <w:rFonts w:ascii="Tahoma" w:hAnsi="Tahoma" w:cs="Tahoma"/>
                <w:color w:val="000000"/>
                <w:sz w:val="12"/>
                <w:szCs w:val="12"/>
              </w:rPr>
            </w:pPr>
            <w:r>
              <w:rPr>
                <w:rFonts w:ascii="Tahoma" w:hAnsi="Tahoma" w:cs="Tahoma"/>
                <w:color w:val="000000"/>
                <w:sz w:val="12"/>
                <w:szCs w:val="12"/>
              </w:rPr>
              <w:t>WSPÓŁCZYNNIK NAKŁADU NIEODNAWIALNEJ ENERGII PIERWOTNEJ NA WYTWORZENIE I DOSTARCZENIE NOŚNIKA ENERGII LUB ENERGII DO BUDYNKU</w:t>
            </w:r>
          </w:p>
        </w:tc>
        <w:tc>
          <w:tcPr>
            <w:tcW w:w="2047" w:type="dxa"/>
            <w:gridSpan w:val="20"/>
            <w:tcBorders>
              <w:top w:val="single" w:sz="4" w:space="0" w:color="000000"/>
              <w:left w:val="nil"/>
              <w:bottom w:val="single" w:sz="4" w:space="0" w:color="000000"/>
              <w:right w:val="single" w:sz="4" w:space="0" w:color="000000"/>
            </w:tcBorders>
            <w:vAlign w:val="center"/>
          </w:tcPr>
          <w:p w14:paraId="1FB684D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wi</w:t>
            </w:r>
            <w:proofErr w:type="spellEnd"/>
          </w:p>
        </w:tc>
        <w:tc>
          <w:tcPr>
            <w:tcW w:w="1470" w:type="dxa"/>
            <w:gridSpan w:val="12"/>
            <w:tcBorders>
              <w:top w:val="single" w:sz="4" w:space="0" w:color="000000"/>
              <w:left w:val="single" w:sz="4" w:space="0" w:color="000000"/>
              <w:bottom w:val="single" w:sz="4" w:space="0" w:color="000000"/>
              <w:right w:val="nil"/>
            </w:tcBorders>
            <w:vAlign w:val="center"/>
          </w:tcPr>
          <w:p w14:paraId="3813F1F8"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3,00</w:t>
            </w:r>
          </w:p>
        </w:tc>
        <w:tc>
          <w:tcPr>
            <w:tcW w:w="50" w:type="dxa"/>
            <w:gridSpan w:val="8"/>
            <w:vMerge/>
            <w:tcBorders>
              <w:top w:val="nil"/>
              <w:left w:val="nil"/>
              <w:bottom w:val="nil"/>
              <w:right w:val="nil"/>
            </w:tcBorders>
          </w:tcPr>
          <w:p w14:paraId="70368F3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39" w:type="dxa"/>
            <w:vMerge/>
            <w:tcBorders>
              <w:top w:val="nil"/>
              <w:left w:val="nil"/>
              <w:bottom w:val="nil"/>
              <w:right w:val="nil"/>
            </w:tcBorders>
          </w:tcPr>
          <w:p w14:paraId="7820D57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442630E" w14:textId="77777777" w:rsidTr="00AD38E7">
        <w:trPr>
          <w:gridBefore w:val="1"/>
          <w:gridAfter w:val="12"/>
          <w:wAfter w:w="70" w:type="dxa"/>
          <w:trHeight w:hRule="exact" w:val="315"/>
        </w:trPr>
        <w:tc>
          <w:tcPr>
            <w:tcW w:w="9940" w:type="dxa"/>
            <w:gridSpan w:val="52"/>
            <w:tcBorders>
              <w:top w:val="nil"/>
              <w:left w:val="nil"/>
              <w:bottom w:val="nil"/>
              <w:right w:val="nil"/>
            </w:tcBorders>
            <w:shd w:val="clear" w:color="auto" w:fill="808080"/>
            <w:vAlign w:val="center"/>
          </w:tcPr>
          <w:p w14:paraId="059D738E"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FFFFFF"/>
                <w:sz w:val="20"/>
                <w:szCs w:val="20"/>
              </w:rPr>
            </w:pPr>
            <w:r>
              <w:rPr>
                <w:rFonts w:ascii="Tahoma" w:hAnsi="Tahoma" w:cs="Tahoma"/>
                <w:color w:val="FFFFFF"/>
                <w:sz w:val="20"/>
                <w:szCs w:val="20"/>
              </w:rPr>
              <w:t>ZESTAWIENIE NOŚNIKÓW ENERGII KOŃCOWEJ</w:t>
            </w:r>
          </w:p>
        </w:tc>
        <w:tc>
          <w:tcPr>
            <w:tcW w:w="50" w:type="dxa"/>
            <w:gridSpan w:val="4"/>
            <w:vMerge w:val="restart"/>
            <w:tcBorders>
              <w:top w:val="nil"/>
              <w:left w:val="nil"/>
              <w:bottom w:val="nil"/>
              <w:right w:val="nil"/>
            </w:tcBorders>
          </w:tcPr>
          <w:p w14:paraId="0466BB19"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20"/>
                <w:szCs w:val="20"/>
              </w:rPr>
            </w:pPr>
          </w:p>
        </w:tc>
        <w:tc>
          <w:tcPr>
            <w:tcW w:w="0" w:type="dxa"/>
            <w:vMerge w:val="restart"/>
            <w:tcBorders>
              <w:top w:val="nil"/>
              <w:left w:val="nil"/>
              <w:bottom w:val="nil"/>
              <w:right w:val="nil"/>
            </w:tcBorders>
          </w:tcPr>
          <w:p w14:paraId="74245D82"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15" w:type="dxa"/>
            <w:vMerge w:val="restart"/>
            <w:tcBorders>
              <w:top w:val="nil"/>
              <w:left w:val="nil"/>
              <w:bottom w:val="nil"/>
              <w:right w:val="nil"/>
            </w:tcBorders>
          </w:tcPr>
          <w:p w14:paraId="3224439B"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627F3F2D" w14:textId="77777777" w:rsidTr="00AD38E7">
        <w:trPr>
          <w:gridBefore w:val="1"/>
          <w:gridAfter w:val="12"/>
          <w:wAfter w:w="70" w:type="dxa"/>
          <w:trHeight w:hRule="exact" w:val="60"/>
        </w:trPr>
        <w:tc>
          <w:tcPr>
            <w:tcW w:w="9940" w:type="dxa"/>
            <w:gridSpan w:val="52"/>
            <w:tcBorders>
              <w:top w:val="nil"/>
              <w:left w:val="nil"/>
              <w:bottom w:val="nil"/>
              <w:right w:val="nil"/>
            </w:tcBorders>
          </w:tcPr>
          <w:p w14:paraId="71DEF071"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4"/>
                <w:szCs w:val="4"/>
              </w:rPr>
            </w:pPr>
          </w:p>
        </w:tc>
        <w:tc>
          <w:tcPr>
            <w:tcW w:w="50" w:type="dxa"/>
            <w:gridSpan w:val="4"/>
            <w:vMerge/>
            <w:tcBorders>
              <w:top w:val="nil"/>
              <w:left w:val="nil"/>
              <w:bottom w:val="nil"/>
              <w:right w:val="nil"/>
            </w:tcBorders>
          </w:tcPr>
          <w:p w14:paraId="10BB0F85"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734F2D84"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15" w:type="dxa"/>
            <w:vMerge/>
            <w:tcBorders>
              <w:top w:val="nil"/>
              <w:left w:val="nil"/>
              <w:bottom w:val="nil"/>
              <w:right w:val="nil"/>
            </w:tcBorders>
          </w:tcPr>
          <w:p w14:paraId="3F9216BE"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69A7B30A" w14:textId="77777777" w:rsidTr="00AD38E7">
        <w:trPr>
          <w:gridBefore w:val="1"/>
          <w:gridAfter w:val="13"/>
          <w:wAfter w:w="85" w:type="dxa"/>
          <w:trHeight w:hRule="exact" w:val="225"/>
        </w:trPr>
        <w:tc>
          <w:tcPr>
            <w:tcW w:w="9966" w:type="dxa"/>
            <w:gridSpan w:val="54"/>
            <w:tcBorders>
              <w:top w:val="nil"/>
              <w:left w:val="nil"/>
              <w:bottom w:val="nil"/>
              <w:right w:val="nil"/>
            </w:tcBorders>
            <w:shd w:val="clear" w:color="auto" w:fill="C0C0C0"/>
            <w:vAlign w:val="center"/>
          </w:tcPr>
          <w:p w14:paraId="46A79E7A"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b/>
                <w:bCs/>
                <w:color w:val="000000"/>
                <w:sz w:val="12"/>
                <w:szCs w:val="12"/>
              </w:rPr>
              <w:t>NOŚNIK ENERGII KOŃCOWEJ</w:t>
            </w:r>
          </w:p>
        </w:tc>
        <w:tc>
          <w:tcPr>
            <w:tcW w:w="24" w:type="dxa"/>
            <w:gridSpan w:val="2"/>
            <w:vMerge/>
            <w:tcBorders>
              <w:top w:val="nil"/>
              <w:left w:val="nil"/>
              <w:bottom w:val="nil"/>
              <w:right w:val="nil"/>
            </w:tcBorders>
          </w:tcPr>
          <w:p w14:paraId="27779533"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0" w:type="dxa"/>
            <w:vMerge/>
            <w:tcBorders>
              <w:top w:val="nil"/>
              <w:left w:val="nil"/>
              <w:bottom w:val="nil"/>
              <w:right w:val="nil"/>
            </w:tcBorders>
          </w:tcPr>
          <w:p w14:paraId="31A38811"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36883F20" w14:textId="77777777" w:rsidTr="00AD38E7">
        <w:trPr>
          <w:gridBefore w:val="1"/>
          <w:gridAfter w:val="13"/>
          <w:wAfter w:w="85" w:type="dxa"/>
          <w:trHeight w:hRule="exact" w:val="270"/>
        </w:trPr>
        <w:tc>
          <w:tcPr>
            <w:tcW w:w="9966" w:type="dxa"/>
            <w:gridSpan w:val="54"/>
            <w:tcBorders>
              <w:top w:val="nil"/>
              <w:left w:val="nil"/>
              <w:bottom w:val="nil"/>
              <w:right w:val="nil"/>
            </w:tcBorders>
            <w:vAlign w:val="center"/>
          </w:tcPr>
          <w:p w14:paraId="618C6FAE" w14:textId="77777777" w:rsidR="00AD38E7" w:rsidRDefault="00AD38E7" w:rsidP="00AD38E7">
            <w:pPr>
              <w:widowControl w:val="0"/>
              <w:autoSpaceDE w:val="0"/>
              <w:autoSpaceDN w:val="0"/>
              <w:adjustRightInd w:val="0"/>
              <w:spacing w:before="30" w:after="0" w:line="191" w:lineRule="exact"/>
              <w:ind w:left="301"/>
              <w:rPr>
                <w:rFonts w:ascii="Tahoma" w:hAnsi="Tahoma" w:cs="Tahoma"/>
                <w:b/>
                <w:bCs/>
                <w:color w:val="000000"/>
                <w:sz w:val="16"/>
                <w:szCs w:val="16"/>
              </w:rPr>
            </w:pPr>
            <w:r>
              <w:rPr>
                <w:rFonts w:ascii="Tahoma" w:hAnsi="Tahoma" w:cs="Tahoma"/>
                <w:b/>
                <w:bCs/>
                <w:color w:val="000000"/>
                <w:sz w:val="16"/>
                <w:szCs w:val="16"/>
              </w:rPr>
              <w:t>ENERGIA ELEKTRYCZNA - systemy PV</w:t>
            </w:r>
          </w:p>
        </w:tc>
        <w:tc>
          <w:tcPr>
            <w:tcW w:w="24" w:type="dxa"/>
            <w:gridSpan w:val="2"/>
            <w:vMerge/>
            <w:tcBorders>
              <w:top w:val="nil"/>
              <w:left w:val="nil"/>
              <w:bottom w:val="nil"/>
              <w:right w:val="nil"/>
            </w:tcBorders>
          </w:tcPr>
          <w:p w14:paraId="63A55960"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c>
          <w:tcPr>
            <w:tcW w:w="0" w:type="dxa"/>
            <w:vMerge/>
            <w:tcBorders>
              <w:top w:val="nil"/>
              <w:left w:val="nil"/>
              <w:bottom w:val="nil"/>
              <w:right w:val="nil"/>
            </w:tcBorders>
          </w:tcPr>
          <w:p w14:paraId="596298AE"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7B594BB5"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single" w:sz="4" w:space="0" w:color="000000"/>
            </w:tcBorders>
            <w:shd w:val="clear" w:color="auto" w:fill="E4E4E4"/>
            <w:vAlign w:val="center"/>
          </w:tcPr>
          <w:p w14:paraId="23EA8864" w14:textId="77777777" w:rsidR="00AD38E7" w:rsidRDefault="00AD38E7" w:rsidP="00AD38E7">
            <w:pPr>
              <w:widowControl w:val="0"/>
              <w:autoSpaceDE w:val="0"/>
              <w:autoSpaceDN w:val="0"/>
              <w:adjustRightInd w:val="0"/>
              <w:spacing w:before="30" w:after="0" w:line="147" w:lineRule="exact"/>
              <w:ind w:left="301"/>
              <w:rPr>
                <w:rFonts w:ascii="Tahoma" w:hAnsi="Tahoma" w:cs="Tahoma"/>
                <w:b/>
                <w:bCs/>
                <w:color w:val="000000"/>
                <w:sz w:val="12"/>
                <w:szCs w:val="12"/>
              </w:rPr>
            </w:pPr>
            <w:r>
              <w:rPr>
                <w:rFonts w:ascii="Tahoma" w:hAnsi="Tahoma" w:cs="Tahoma"/>
                <w:b/>
                <w:bCs/>
                <w:color w:val="000000"/>
                <w:sz w:val="12"/>
                <w:szCs w:val="12"/>
              </w:rPr>
              <w:t>OGRZEWANIE</w:t>
            </w:r>
          </w:p>
        </w:tc>
        <w:tc>
          <w:tcPr>
            <w:tcW w:w="1460" w:type="dxa"/>
            <w:gridSpan w:val="11"/>
            <w:tcBorders>
              <w:top w:val="single" w:sz="4" w:space="0" w:color="000000"/>
              <w:left w:val="single" w:sz="4" w:space="0" w:color="000000"/>
              <w:bottom w:val="single" w:sz="4" w:space="0" w:color="000000"/>
              <w:right w:val="single" w:sz="4" w:space="0" w:color="000000"/>
            </w:tcBorders>
            <w:shd w:val="clear" w:color="auto" w:fill="E4E4E4"/>
            <w:vAlign w:val="center"/>
          </w:tcPr>
          <w:p w14:paraId="777F2F07"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QU</w:t>
            </w:r>
            <w:r>
              <w:rPr>
                <w:rFonts w:ascii="Tahoma" w:hAnsi="Tahoma" w:cs="Tahoma"/>
                <w:color w:val="000000"/>
                <w:sz w:val="12"/>
                <w:szCs w:val="12"/>
              </w:rPr>
              <w:br/>
              <w:t>[kWh/rok]</w:t>
            </w:r>
          </w:p>
        </w:tc>
        <w:tc>
          <w:tcPr>
            <w:tcW w:w="1460" w:type="dxa"/>
            <w:gridSpan w:val="13"/>
            <w:tcBorders>
              <w:top w:val="single" w:sz="4" w:space="0" w:color="000000"/>
              <w:left w:val="single" w:sz="4" w:space="0" w:color="000000"/>
              <w:bottom w:val="single" w:sz="4" w:space="0" w:color="000000"/>
              <w:right w:val="single" w:sz="4" w:space="0" w:color="000000"/>
            </w:tcBorders>
            <w:shd w:val="clear" w:color="auto" w:fill="E4E4E4"/>
            <w:vAlign w:val="center"/>
          </w:tcPr>
          <w:p w14:paraId="653C236A"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QK</w:t>
            </w:r>
            <w:r>
              <w:rPr>
                <w:rFonts w:ascii="Tahoma" w:hAnsi="Tahoma" w:cs="Tahoma"/>
                <w:color w:val="000000"/>
                <w:sz w:val="12"/>
                <w:szCs w:val="12"/>
              </w:rPr>
              <w:br/>
              <w:t>[kWh/rok]</w:t>
            </w:r>
          </w:p>
        </w:tc>
        <w:tc>
          <w:tcPr>
            <w:tcW w:w="1470" w:type="dxa"/>
            <w:gridSpan w:val="11"/>
            <w:tcBorders>
              <w:top w:val="single" w:sz="4" w:space="0" w:color="000000"/>
              <w:left w:val="single" w:sz="4" w:space="0" w:color="000000"/>
              <w:bottom w:val="single" w:sz="4" w:space="0" w:color="000000"/>
              <w:right w:val="nil"/>
            </w:tcBorders>
            <w:shd w:val="clear" w:color="auto" w:fill="E4E4E4"/>
            <w:vAlign w:val="center"/>
          </w:tcPr>
          <w:p w14:paraId="4F278DB9"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QP</w:t>
            </w:r>
            <w:r>
              <w:rPr>
                <w:rFonts w:ascii="Tahoma" w:hAnsi="Tahoma" w:cs="Tahoma"/>
                <w:color w:val="000000"/>
                <w:sz w:val="12"/>
                <w:szCs w:val="12"/>
              </w:rPr>
              <w:br/>
              <w:t>[kWh/rok]</w:t>
            </w:r>
          </w:p>
        </w:tc>
        <w:tc>
          <w:tcPr>
            <w:tcW w:w="24" w:type="dxa"/>
            <w:gridSpan w:val="2"/>
            <w:vMerge/>
            <w:tcBorders>
              <w:top w:val="nil"/>
              <w:left w:val="nil"/>
              <w:bottom w:val="nil"/>
              <w:right w:val="nil"/>
            </w:tcBorders>
          </w:tcPr>
          <w:p w14:paraId="3B74C17B"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tcBorders>
              <w:top w:val="nil"/>
              <w:left w:val="nil"/>
              <w:bottom w:val="nil"/>
              <w:right w:val="nil"/>
            </w:tcBorders>
          </w:tcPr>
          <w:p w14:paraId="092F6C45"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1127BA69"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nil"/>
            </w:tcBorders>
            <w:vAlign w:val="center"/>
          </w:tcPr>
          <w:p w14:paraId="2BBA6B3F"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BEZ URZĄDZEŃ POMOCNICZYCH</w:t>
            </w:r>
          </w:p>
        </w:tc>
        <w:tc>
          <w:tcPr>
            <w:tcW w:w="1460" w:type="dxa"/>
            <w:gridSpan w:val="11"/>
            <w:tcBorders>
              <w:top w:val="single" w:sz="4" w:space="0" w:color="000000"/>
              <w:left w:val="single" w:sz="4" w:space="0" w:color="000000"/>
              <w:bottom w:val="single" w:sz="4" w:space="0" w:color="000000"/>
              <w:right w:val="nil"/>
            </w:tcBorders>
            <w:vAlign w:val="center"/>
          </w:tcPr>
          <w:p w14:paraId="29B1198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8 901,0</w:t>
            </w:r>
          </w:p>
        </w:tc>
        <w:tc>
          <w:tcPr>
            <w:tcW w:w="1460" w:type="dxa"/>
            <w:gridSpan w:val="13"/>
            <w:tcBorders>
              <w:top w:val="single" w:sz="4" w:space="0" w:color="000000"/>
              <w:left w:val="single" w:sz="4" w:space="0" w:color="000000"/>
              <w:bottom w:val="single" w:sz="4" w:space="0" w:color="000000"/>
              <w:right w:val="nil"/>
            </w:tcBorders>
            <w:vAlign w:val="center"/>
          </w:tcPr>
          <w:p w14:paraId="0A2DB22E"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9 880,1</w:t>
            </w:r>
          </w:p>
        </w:tc>
        <w:tc>
          <w:tcPr>
            <w:tcW w:w="1470" w:type="dxa"/>
            <w:gridSpan w:val="11"/>
            <w:tcBorders>
              <w:top w:val="single" w:sz="4" w:space="0" w:color="000000"/>
              <w:left w:val="single" w:sz="4" w:space="0" w:color="000000"/>
              <w:bottom w:val="single" w:sz="4" w:space="0" w:color="000000"/>
              <w:right w:val="nil"/>
            </w:tcBorders>
            <w:vAlign w:val="center"/>
          </w:tcPr>
          <w:p w14:paraId="16194988"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6326B06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5E4B7DD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4FDF300" w14:textId="77777777" w:rsidTr="00AD38E7">
        <w:trPr>
          <w:gridBefore w:val="1"/>
          <w:gridAfter w:val="13"/>
          <w:wAfter w:w="85" w:type="dxa"/>
          <w:trHeight w:hRule="exact" w:val="315"/>
        </w:trPr>
        <w:tc>
          <w:tcPr>
            <w:tcW w:w="5576" w:type="dxa"/>
            <w:gridSpan w:val="19"/>
            <w:tcBorders>
              <w:top w:val="single" w:sz="4" w:space="0" w:color="000000"/>
              <w:left w:val="nil"/>
              <w:bottom w:val="nil"/>
              <w:right w:val="nil"/>
            </w:tcBorders>
            <w:vAlign w:val="center"/>
          </w:tcPr>
          <w:p w14:paraId="3C271A0C"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URZĄDZENIA POMOCNICZE</w:t>
            </w:r>
          </w:p>
        </w:tc>
        <w:tc>
          <w:tcPr>
            <w:tcW w:w="1460" w:type="dxa"/>
            <w:gridSpan w:val="11"/>
            <w:tcBorders>
              <w:top w:val="single" w:sz="4" w:space="0" w:color="000000"/>
              <w:left w:val="single" w:sz="4" w:space="0" w:color="000000"/>
              <w:bottom w:val="nil"/>
              <w:right w:val="nil"/>
            </w:tcBorders>
            <w:shd w:val="clear" w:color="auto" w:fill="E4E4E4"/>
            <w:vAlign w:val="center"/>
          </w:tcPr>
          <w:p w14:paraId="431F1846" w14:textId="77777777" w:rsidR="00AD38E7" w:rsidRDefault="00AD38E7" w:rsidP="00AD38E7">
            <w:pPr>
              <w:widowControl w:val="0"/>
              <w:autoSpaceDE w:val="0"/>
              <w:autoSpaceDN w:val="0"/>
              <w:adjustRightInd w:val="0"/>
              <w:spacing w:before="30" w:after="0" w:line="147" w:lineRule="exact"/>
              <w:ind w:left="452"/>
              <w:jc w:val="right"/>
              <w:rPr>
                <w:rFonts w:ascii="Tahoma" w:hAnsi="Tahoma" w:cs="Tahoma"/>
                <w:color w:val="000000"/>
                <w:sz w:val="20"/>
                <w:szCs w:val="20"/>
              </w:rPr>
            </w:pPr>
          </w:p>
        </w:tc>
        <w:tc>
          <w:tcPr>
            <w:tcW w:w="1460" w:type="dxa"/>
            <w:gridSpan w:val="13"/>
            <w:tcBorders>
              <w:top w:val="single" w:sz="4" w:space="0" w:color="000000"/>
              <w:left w:val="single" w:sz="4" w:space="0" w:color="000000"/>
              <w:bottom w:val="nil"/>
              <w:right w:val="nil"/>
            </w:tcBorders>
            <w:vAlign w:val="center"/>
          </w:tcPr>
          <w:p w14:paraId="1AF30E1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nil"/>
              <w:right w:val="nil"/>
            </w:tcBorders>
            <w:vAlign w:val="center"/>
          </w:tcPr>
          <w:p w14:paraId="796F9DCE"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4A05DCC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5DF46CC7"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447A80C" w14:textId="77777777" w:rsidTr="00AD38E7">
        <w:trPr>
          <w:gridBefore w:val="1"/>
          <w:gridAfter w:val="13"/>
          <w:wAfter w:w="85" w:type="dxa"/>
          <w:trHeight w:hRule="exact" w:val="315"/>
        </w:trPr>
        <w:tc>
          <w:tcPr>
            <w:tcW w:w="5576" w:type="dxa"/>
            <w:gridSpan w:val="19"/>
            <w:tcBorders>
              <w:top w:val="single" w:sz="4" w:space="0" w:color="000000"/>
              <w:left w:val="nil"/>
              <w:bottom w:val="nil"/>
              <w:right w:val="nil"/>
            </w:tcBorders>
            <w:vAlign w:val="center"/>
          </w:tcPr>
          <w:p w14:paraId="1D5FFF46"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Z URZĄDZENIAMI POMOCNICZYMI</w:t>
            </w:r>
          </w:p>
        </w:tc>
        <w:tc>
          <w:tcPr>
            <w:tcW w:w="1460" w:type="dxa"/>
            <w:gridSpan w:val="11"/>
            <w:tcBorders>
              <w:top w:val="single" w:sz="4" w:space="0" w:color="000000"/>
              <w:left w:val="single" w:sz="4" w:space="0" w:color="000000"/>
              <w:bottom w:val="nil"/>
              <w:right w:val="nil"/>
            </w:tcBorders>
            <w:vAlign w:val="center"/>
          </w:tcPr>
          <w:p w14:paraId="06D0E3B8"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8 901,0</w:t>
            </w:r>
          </w:p>
        </w:tc>
        <w:tc>
          <w:tcPr>
            <w:tcW w:w="1460" w:type="dxa"/>
            <w:gridSpan w:val="13"/>
            <w:tcBorders>
              <w:top w:val="single" w:sz="4" w:space="0" w:color="000000"/>
              <w:left w:val="single" w:sz="4" w:space="0" w:color="000000"/>
              <w:bottom w:val="nil"/>
              <w:right w:val="nil"/>
            </w:tcBorders>
            <w:vAlign w:val="center"/>
          </w:tcPr>
          <w:p w14:paraId="16BCC1A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9 880,1</w:t>
            </w:r>
          </w:p>
        </w:tc>
        <w:tc>
          <w:tcPr>
            <w:tcW w:w="1470" w:type="dxa"/>
            <w:gridSpan w:val="11"/>
            <w:tcBorders>
              <w:top w:val="single" w:sz="4" w:space="0" w:color="000000"/>
              <w:left w:val="single" w:sz="4" w:space="0" w:color="000000"/>
              <w:bottom w:val="nil"/>
              <w:right w:val="nil"/>
            </w:tcBorders>
            <w:vAlign w:val="center"/>
          </w:tcPr>
          <w:p w14:paraId="625E7CF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5DECB9E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5DA529F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ED1E9F9"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single" w:sz="4" w:space="0" w:color="000000"/>
            </w:tcBorders>
            <w:shd w:val="clear" w:color="auto" w:fill="E4E4E4"/>
            <w:vAlign w:val="center"/>
          </w:tcPr>
          <w:p w14:paraId="6C069A7D" w14:textId="77777777" w:rsidR="00AD38E7" w:rsidRDefault="00AD38E7" w:rsidP="00AD38E7">
            <w:pPr>
              <w:widowControl w:val="0"/>
              <w:autoSpaceDE w:val="0"/>
              <w:autoSpaceDN w:val="0"/>
              <w:adjustRightInd w:val="0"/>
              <w:spacing w:before="30" w:after="0" w:line="147" w:lineRule="exact"/>
              <w:ind w:left="301"/>
              <w:rPr>
                <w:rFonts w:ascii="Tahoma" w:hAnsi="Tahoma" w:cs="Tahoma"/>
                <w:b/>
                <w:bCs/>
                <w:color w:val="000000"/>
                <w:sz w:val="12"/>
                <w:szCs w:val="12"/>
              </w:rPr>
            </w:pPr>
            <w:r>
              <w:rPr>
                <w:rFonts w:ascii="Tahoma" w:hAnsi="Tahoma" w:cs="Tahoma"/>
                <w:b/>
                <w:bCs/>
                <w:color w:val="000000"/>
                <w:sz w:val="12"/>
                <w:szCs w:val="12"/>
              </w:rPr>
              <w:t>WENTYLACJA MECHANICZNA</w:t>
            </w:r>
          </w:p>
        </w:tc>
        <w:tc>
          <w:tcPr>
            <w:tcW w:w="1460" w:type="dxa"/>
            <w:gridSpan w:val="11"/>
            <w:tcBorders>
              <w:top w:val="single" w:sz="4" w:space="0" w:color="000000"/>
              <w:left w:val="single" w:sz="4" w:space="0" w:color="000000"/>
              <w:bottom w:val="single" w:sz="4" w:space="0" w:color="000000"/>
              <w:right w:val="single" w:sz="4" w:space="0" w:color="000000"/>
            </w:tcBorders>
            <w:shd w:val="clear" w:color="auto" w:fill="E4E4E4"/>
            <w:vAlign w:val="center"/>
          </w:tcPr>
          <w:p w14:paraId="5461AE36"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QU</w:t>
            </w:r>
            <w:r>
              <w:rPr>
                <w:rFonts w:ascii="Tahoma" w:hAnsi="Tahoma" w:cs="Tahoma"/>
                <w:color w:val="000000"/>
                <w:sz w:val="12"/>
                <w:szCs w:val="12"/>
              </w:rPr>
              <w:br/>
              <w:t>[kWh/rok]</w:t>
            </w:r>
          </w:p>
        </w:tc>
        <w:tc>
          <w:tcPr>
            <w:tcW w:w="1460" w:type="dxa"/>
            <w:gridSpan w:val="13"/>
            <w:tcBorders>
              <w:top w:val="single" w:sz="4" w:space="0" w:color="000000"/>
              <w:left w:val="single" w:sz="4" w:space="0" w:color="000000"/>
              <w:bottom w:val="single" w:sz="4" w:space="0" w:color="000000"/>
              <w:right w:val="single" w:sz="4" w:space="0" w:color="000000"/>
            </w:tcBorders>
            <w:shd w:val="clear" w:color="auto" w:fill="E4E4E4"/>
            <w:vAlign w:val="center"/>
          </w:tcPr>
          <w:p w14:paraId="426530BF"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QK</w:t>
            </w:r>
            <w:r>
              <w:rPr>
                <w:rFonts w:ascii="Tahoma" w:hAnsi="Tahoma" w:cs="Tahoma"/>
                <w:color w:val="000000"/>
                <w:sz w:val="12"/>
                <w:szCs w:val="12"/>
              </w:rPr>
              <w:br/>
              <w:t>[kWh/rok]</w:t>
            </w:r>
          </w:p>
        </w:tc>
        <w:tc>
          <w:tcPr>
            <w:tcW w:w="1470" w:type="dxa"/>
            <w:gridSpan w:val="11"/>
            <w:tcBorders>
              <w:top w:val="single" w:sz="4" w:space="0" w:color="000000"/>
              <w:left w:val="single" w:sz="4" w:space="0" w:color="000000"/>
              <w:bottom w:val="single" w:sz="4" w:space="0" w:color="000000"/>
              <w:right w:val="nil"/>
            </w:tcBorders>
            <w:shd w:val="clear" w:color="auto" w:fill="E4E4E4"/>
            <w:vAlign w:val="center"/>
          </w:tcPr>
          <w:p w14:paraId="3F0BF524"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QP</w:t>
            </w:r>
            <w:r>
              <w:rPr>
                <w:rFonts w:ascii="Tahoma" w:hAnsi="Tahoma" w:cs="Tahoma"/>
                <w:color w:val="000000"/>
                <w:sz w:val="12"/>
                <w:szCs w:val="12"/>
              </w:rPr>
              <w:br/>
              <w:t>[kWh/rok]</w:t>
            </w:r>
          </w:p>
        </w:tc>
        <w:tc>
          <w:tcPr>
            <w:tcW w:w="24" w:type="dxa"/>
            <w:gridSpan w:val="2"/>
            <w:vMerge/>
            <w:tcBorders>
              <w:top w:val="nil"/>
              <w:left w:val="nil"/>
              <w:bottom w:val="nil"/>
              <w:right w:val="nil"/>
            </w:tcBorders>
          </w:tcPr>
          <w:p w14:paraId="48C8332E"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tcBorders>
              <w:top w:val="nil"/>
              <w:left w:val="nil"/>
              <w:bottom w:val="nil"/>
              <w:right w:val="nil"/>
            </w:tcBorders>
          </w:tcPr>
          <w:p w14:paraId="43604207"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503C499A"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nil"/>
            </w:tcBorders>
            <w:vAlign w:val="center"/>
          </w:tcPr>
          <w:p w14:paraId="3609D0B8"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BEZ URZĄDZEŃ POMOCNICZYCH</w:t>
            </w:r>
          </w:p>
        </w:tc>
        <w:tc>
          <w:tcPr>
            <w:tcW w:w="1460" w:type="dxa"/>
            <w:gridSpan w:val="11"/>
            <w:tcBorders>
              <w:top w:val="single" w:sz="4" w:space="0" w:color="000000"/>
              <w:left w:val="single" w:sz="4" w:space="0" w:color="000000"/>
              <w:bottom w:val="single" w:sz="4" w:space="0" w:color="000000"/>
              <w:right w:val="nil"/>
            </w:tcBorders>
            <w:vAlign w:val="center"/>
          </w:tcPr>
          <w:p w14:paraId="319905D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60" w:type="dxa"/>
            <w:gridSpan w:val="13"/>
            <w:tcBorders>
              <w:top w:val="single" w:sz="4" w:space="0" w:color="000000"/>
              <w:left w:val="single" w:sz="4" w:space="0" w:color="000000"/>
              <w:bottom w:val="single" w:sz="4" w:space="0" w:color="000000"/>
              <w:right w:val="nil"/>
            </w:tcBorders>
            <w:vAlign w:val="center"/>
          </w:tcPr>
          <w:p w14:paraId="56814778"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single" w:sz="4" w:space="0" w:color="000000"/>
              <w:right w:val="nil"/>
            </w:tcBorders>
            <w:vAlign w:val="center"/>
          </w:tcPr>
          <w:p w14:paraId="389F9BF0"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5E2E1BC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29EBA597"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6449900" w14:textId="77777777" w:rsidTr="00AD38E7">
        <w:trPr>
          <w:gridBefore w:val="1"/>
          <w:gridAfter w:val="13"/>
          <w:wAfter w:w="85" w:type="dxa"/>
          <w:trHeight w:hRule="exact" w:val="315"/>
        </w:trPr>
        <w:tc>
          <w:tcPr>
            <w:tcW w:w="5576" w:type="dxa"/>
            <w:gridSpan w:val="19"/>
            <w:tcBorders>
              <w:top w:val="single" w:sz="4" w:space="0" w:color="000000"/>
              <w:left w:val="nil"/>
              <w:bottom w:val="nil"/>
              <w:right w:val="nil"/>
            </w:tcBorders>
            <w:vAlign w:val="center"/>
          </w:tcPr>
          <w:p w14:paraId="33E0782E"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URZĄDZENIA POMOCNICZE</w:t>
            </w:r>
          </w:p>
        </w:tc>
        <w:tc>
          <w:tcPr>
            <w:tcW w:w="1460" w:type="dxa"/>
            <w:gridSpan w:val="11"/>
            <w:tcBorders>
              <w:top w:val="single" w:sz="4" w:space="0" w:color="000000"/>
              <w:left w:val="single" w:sz="4" w:space="0" w:color="000000"/>
              <w:bottom w:val="nil"/>
              <w:right w:val="nil"/>
            </w:tcBorders>
            <w:shd w:val="clear" w:color="auto" w:fill="E4E4E4"/>
            <w:vAlign w:val="center"/>
          </w:tcPr>
          <w:p w14:paraId="456F5161" w14:textId="77777777" w:rsidR="00AD38E7" w:rsidRDefault="00AD38E7" w:rsidP="00AD38E7">
            <w:pPr>
              <w:widowControl w:val="0"/>
              <w:autoSpaceDE w:val="0"/>
              <w:autoSpaceDN w:val="0"/>
              <w:adjustRightInd w:val="0"/>
              <w:spacing w:before="30" w:after="0" w:line="147" w:lineRule="exact"/>
              <w:ind w:left="452"/>
              <w:jc w:val="right"/>
              <w:rPr>
                <w:rFonts w:ascii="Tahoma" w:hAnsi="Tahoma" w:cs="Tahoma"/>
                <w:color w:val="000000"/>
                <w:sz w:val="20"/>
                <w:szCs w:val="20"/>
              </w:rPr>
            </w:pPr>
          </w:p>
        </w:tc>
        <w:tc>
          <w:tcPr>
            <w:tcW w:w="1460" w:type="dxa"/>
            <w:gridSpan w:val="13"/>
            <w:tcBorders>
              <w:top w:val="single" w:sz="4" w:space="0" w:color="000000"/>
              <w:left w:val="single" w:sz="4" w:space="0" w:color="000000"/>
              <w:bottom w:val="nil"/>
              <w:right w:val="nil"/>
            </w:tcBorders>
            <w:vAlign w:val="center"/>
          </w:tcPr>
          <w:p w14:paraId="5A91D9D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nil"/>
              <w:right w:val="nil"/>
            </w:tcBorders>
            <w:vAlign w:val="center"/>
          </w:tcPr>
          <w:p w14:paraId="285E1020"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3B9D765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22D2A65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A69ED7D" w14:textId="77777777" w:rsidTr="00AD38E7">
        <w:trPr>
          <w:gridBefore w:val="1"/>
          <w:gridAfter w:val="13"/>
          <w:wAfter w:w="85" w:type="dxa"/>
          <w:trHeight w:hRule="exact" w:val="315"/>
        </w:trPr>
        <w:tc>
          <w:tcPr>
            <w:tcW w:w="5576" w:type="dxa"/>
            <w:gridSpan w:val="19"/>
            <w:tcBorders>
              <w:top w:val="single" w:sz="4" w:space="0" w:color="000000"/>
              <w:left w:val="nil"/>
              <w:bottom w:val="nil"/>
              <w:right w:val="nil"/>
            </w:tcBorders>
            <w:vAlign w:val="center"/>
          </w:tcPr>
          <w:p w14:paraId="10AE415C"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Z URZĄDZENIAMI POMOCNICZYMI</w:t>
            </w:r>
          </w:p>
        </w:tc>
        <w:tc>
          <w:tcPr>
            <w:tcW w:w="1460" w:type="dxa"/>
            <w:gridSpan w:val="11"/>
            <w:tcBorders>
              <w:top w:val="single" w:sz="4" w:space="0" w:color="000000"/>
              <w:left w:val="single" w:sz="4" w:space="0" w:color="000000"/>
              <w:bottom w:val="nil"/>
              <w:right w:val="nil"/>
            </w:tcBorders>
            <w:vAlign w:val="center"/>
          </w:tcPr>
          <w:p w14:paraId="080E2E48"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60" w:type="dxa"/>
            <w:gridSpan w:val="13"/>
            <w:tcBorders>
              <w:top w:val="single" w:sz="4" w:space="0" w:color="000000"/>
              <w:left w:val="single" w:sz="4" w:space="0" w:color="000000"/>
              <w:bottom w:val="nil"/>
              <w:right w:val="nil"/>
            </w:tcBorders>
            <w:vAlign w:val="center"/>
          </w:tcPr>
          <w:p w14:paraId="23123B0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nil"/>
              <w:right w:val="nil"/>
            </w:tcBorders>
            <w:vAlign w:val="center"/>
          </w:tcPr>
          <w:p w14:paraId="0D7032B9"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2456A43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2AE7D1D7"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40A622D"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single" w:sz="4" w:space="0" w:color="000000"/>
            </w:tcBorders>
            <w:shd w:val="clear" w:color="auto" w:fill="E4E4E4"/>
            <w:vAlign w:val="center"/>
          </w:tcPr>
          <w:p w14:paraId="6CC899B7" w14:textId="77777777" w:rsidR="00AD38E7" w:rsidRDefault="00AD38E7" w:rsidP="00AD38E7">
            <w:pPr>
              <w:widowControl w:val="0"/>
              <w:autoSpaceDE w:val="0"/>
              <w:autoSpaceDN w:val="0"/>
              <w:adjustRightInd w:val="0"/>
              <w:spacing w:before="30" w:after="0" w:line="147" w:lineRule="exact"/>
              <w:ind w:left="301"/>
              <w:rPr>
                <w:rFonts w:ascii="Tahoma" w:hAnsi="Tahoma" w:cs="Tahoma"/>
                <w:b/>
                <w:bCs/>
                <w:color w:val="000000"/>
                <w:sz w:val="12"/>
                <w:szCs w:val="12"/>
              </w:rPr>
            </w:pPr>
            <w:r>
              <w:rPr>
                <w:rFonts w:ascii="Tahoma" w:hAnsi="Tahoma" w:cs="Tahoma"/>
                <w:b/>
                <w:bCs/>
                <w:color w:val="000000"/>
                <w:sz w:val="12"/>
                <w:szCs w:val="12"/>
              </w:rPr>
              <w:t>CIEPŁA WODA UŻYTKOWA</w:t>
            </w:r>
          </w:p>
        </w:tc>
        <w:tc>
          <w:tcPr>
            <w:tcW w:w="1460" w:type="dxa"/>
            <w:gridSpan w:val="11"/>
            <w:tcBorders>
              <w:top w:val="single" w:sz="4" w:space="0" w:color="000000"/>
              <w:left w:val="single" w:sz="4" w:space="0" w:color="000000"/>
              <w:bottom w:val="single" w:sz="4" w:space="0" w:color="000000"/>
              <w:right w:val="single" w:sz="4" w:space="0" w:color="000000"/>
            </w:tcBorders>
            <w:shd w:val="clear" w:color="auto" w:fill="E4E4E4"/>
            <w:vAlign w:val="center"/>
          </w:tcPr>
          <w:p w14:paraId="66BE025B"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QU</w:t>
            </w:r>
            <w:r>
              <w:rPr>
                <w:rFonts w:ascii="Tahoma" w:hAnsi="Tahoma" w:cs="Tahoma"/>
                <w:color w:val="000000"/>
                <w:sz w:val="12"/>
                <w:szCs w:val="12"/>
              </w:rPr>
              <w:br/>
              <w:t>[kWh/rok]</w:t>
            </w:r>
          </w:p>
        </w:tc>
        <w:tc>
          <w:tcPr>
            <w:tcW w:w="1460" w:type="dxa"/>
            <w:gridSpan w:val="13"/>
            <w:tcBorders>
              <w:top w:val="single" w:sz="4" w:space="0" w:color="000000"/>
              <w:left w:val="single" w:sz="4" w:space="0" w:color="000000"/>
              <w:bottom w:val="single" w:sz="4" w:space="0" w:color="000000"/>
              <w:right w:val="single" w:sz="4" w:space="0" w:color="000000"/>
            </w:tcBorders>
            <w:shd w:val="clear" w:color="auto" w:fill="E4E4E4"/>
            <w:vAlign w:val="center"/>
          </w:tcPr>
          <w:p w14:paraId="226D4716"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QK</w:t>
            </w:r>
            <w:r>
              <w:rPr>
                <w:rFonts w:ascii="Tahoma" w:hAnsi="Tahoma" w:cs="Tahoma"/>
                <w:color w:val="000000"/>
                <w:sz w:val="12"/>
                <w:szCs w:val="12"/>
              </w:rPr>
              <w:br/>
              <w:t>[kWh/rok]</w:t>
            </w:r>
          </w:p>
        </w:tc>
        <w:tc>
          <w:tcPr>
            <w:tcW w:w="1470" w:type="dxa"/>
            <w:gridSpan w:val="11"/>
            <w:tcBorders>
              <w:top w:val="single" w:sz="4" w:space="0" w:color="000000"/>
              <w:left w:val="single" w:sz="4" w:space="0" w:color="000000"/>
              <w:bottom w:val="single" w:sz="4" w:space="0" w:color="000000"/>
              <w:right w:val="nil"/>
            </w:tcBorders>
            <w:shd w:val="clear" w:color="auto" w:fill="E4E4E4"/>
            <w:vAlign w:val="center"/>
          </w:tcPr>
          <w:p w14:paraId="554CCB4B"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QP</w:t>
            </w:r>
            <w:r>
              <w:rPr>
                <w:rFonts w:ascii="Tahoma" w:hAnsi="Tahoma" w:cs="Tahoma"/>
                <w:color w:val="000000"/>
                <w:sz w:val="12"/>
                <w:szCs w:val="12"/>
              </w:rPr>
              <w:br/>
              <w:t>[kWh/rok]</w:t>
            </w:r>
          </w:p>
        </w:tc>
        <w:tc>
          <w:tcPr>
            <w:tcW w:w="24" w:type="dxa"/>
            <w:gridSpan w:val="2"/>
            <w:vMerge/>
            <w:tcBorders>
              <w:top w:val="nil"/>
              <w:left w:val="nil"/>
              <w:bottom w:val="nil"/>
              <w:right w:val="nil"/>
            </w:tcBorders>
          </w:tcPr>
          <w:p w14:paraId="7E1FCDD7"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tcBorders>
              <w:top w:val="nil"/>
              <w:left w:val="nil"/>
              <w:bottom w:val="nil"/>
              <w:right w:val="nil"/>
            </w:tcBorders>
          </w:tcPr>
          <w:p w14:paraId="2528A9E4"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5A0D7B03"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nil"/>
            </w:tcBorders>
            <w:vAlign w:val="center"/>
          </w:tcPr>
          <w:p w14:paraId="3D6523BA"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BEZ URZĄDZEŃ POMOCNICZYCH</w:t>
            </w:r>
          </w:p>
        </w:tc>
        <w:tc>
          <w:tcPr>
            <w:tcW w:w="1460" w:type="dxa"/>
            <w:gridSpan w:val="11"/>
            <w:tcBorders>
              <w:top w:val="single" w:sz="4" w:space="0" w:color="000000"/>
              <w:left w:val="single" w:sz="4" w:space="0" w:color="000000"/>
              <w:bottom w:val="single" w:sz="4" w:space="0" w:color="000000"/>
              <w:right w:val="nil"/>
            </w:tcBorders>
            <w:vAlign w:val="center"/>
          </w:tcPr>
          <w:p w14:paraId="6C18661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60" w:type="dxa"/>
            <w:gridSpan w:val="13"/>
            <w:tcBorders>
              <w:top w:val="single" w:sz="4" w:space="0" w:color="000000"/>
              <w:left w:val="single" w:sz="4" w:space="0" w:color="000000"/>
              <w:bottom w:val="single" w:sz="4" w:space="0" w:color="000000"/>
              <w:right w:val="nil"/>
            </w:tcBorders>
            <w:vAlign w:val="center"/>
          </w:tcPr>
          <w:p w14:paraId="7F108FA9"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single" w:sz="4" w:space="0" w:color="000000"/>
              <w:right w:val="nil"/>
            </w:tcBorders>
            <w:vAlign w:val="center"/>
          </w:tcPr>
          <w:p w14:paraId="39643F68"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55E139B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3C711A5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E80505E" w14:textId="77777777" w:rsidTr="00AD38E7">
        <w:trPr>
          <w:gridBefore w:val="1"/>
          <w:gridAfter w:val="13"/>
          <w:wAfter w:w="85" w:type="dxa"/>
          <w:trHeight w:hRule="exact" w:val="315"/>
        </w:trPr>
        <w:tc>
          <w:tcPr>
            <w:tcW w:w="5576" w:type="dxa"/>
            <w:gridSpan w:val="19"/>
            <w:tcBorders>
              <w:top w:val="single" w:sz="4" w:space="0" w:color="000000"/>
              <w:left w:val="nil"/>
              <w:bottom w:val="nil"/>
              <w:right w:val="nil"/>
            </w:tcBorders>
            <w:vAlign w:val="center"/>
          </w:tcPr>
          <w:p w14:paraId="52350D63"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URZĄDZENIA POMOCNICZE</w:t>
            </w:r>
          </w:p>
        </w:tc>
        <w:tc>
          <w:tcPr>
            <w:tcW w:w="1460" w:type="dxa"/>
            <w:gridSpan w:val="11"/>
            <w:tcBorders>
              <w:top w:val="single" w:sz="4" w:space="0" w:color="000000"/>
              <w:left w:val="single" w:sz="4" w:space="0" w:color="000000"/>
              <w:bottom w:val="nil"/>
              <w:right w:val="nil"/>
            </w:tcBorders>
            <w:shd w:val="clear" w:color="auto" w:fill="E4E4E4"/>
            <w:vAlign w:val="center"/>
          </w:tcPr>
          <w:p w14:paraId="584F6D00" w14:textId="77777777" w:rsidR="00AD38E7" w:rsidRDefault="00AD38E7" w:rsidP="00AD38E7">
            <w:pPr>
              <w:widowControl w:val="0"/>
              <w:autoSpaceDE w:val="0"/>
              <w:autoSpaceDN w:val="0"/>
              <w:adjustRightInd w:val="0"/>
              <w:spacing w:before="30" w:after="0" w:line="147" w:lineRule="exact"/>
              <w:ind w:left="452"/>
              <w:jc w:val="right"/>
              <w:rPr>
                <w:rFonts w:ascii="Tahoma" w:hAnsi="Tahoma" w:cs="Tahoma"/>
                <w:color w:val="000000"/>
                <w:sz w:val="20"/>
                <w:szCs w:val="20"/>
              </w:rPr>
            </w:pPr>
          </w:p>
        </w:tc>
        <w:tc>
          <w:tcPr>
            <w:tcW w:w="1460" w:type="dxa"/>
            <w:gridSpan w:val="13"/>
            <w:tcBorders>
              <w:top w:val="single" w:sz="4" w:space="0" w:color="000000"/>
              <w:left w:val="single" w:sz="4" w:space="0" w:color="000000"/>
              <w:bottom w:val="nil"/>
              <w:right w:val="nil"/>
            </w:tcBorders>
            <w:vAlign w:val="center"/>
          </w:tcPr>
          <w:p w14:paraId="7A15714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nil"/>
              <w:right w:val="nil"/>
            </w:tcBorders>
            <w:vAlign w:val="center"/>
          </w:tcPr>
          <w:p w14:paraId="23A7167F"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5C16C30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7045BD6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C7AE298" w14:textId="77777777" w:rsidTr="00AD38E7">
        <w:trPr>
          <w:gridBefore w:val="1"/>
          <w:gridAfter w:val="13"/>
          <w:wAfter w:w="85" w:type="dxa"/>
          <w:trHeight w:hRule="exact" w:val="315"/>
        </w:trPr>
        <w:tc>
          <w:tcPr>
            <w:tcW w:w="5576" w:type="dxa"/>
            <w:gridSpan w:val="19"/>
            <w:tcBorders>
              <w:top w:val="single" w:sz="4" w:space="0" w:color="000000"/>
              <w:left w:val="nil"/>
              <w:bottom w:val="nil"/>
              <w:right w:val="nil"/>
            </w:tcBorders>
            <w:vAlign w:val="center"/>
          </w:tcPr>
          <w:p w14:paraId="5B97FD4A"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Z URZĄDZENIAMI POMOCNICZYMI</w:t>
            </w:r>
          </w:p>
        </w:tc>
        <w:tc>
          <w:tcPr>
            <w:tcW w:w="1460" w:type="dxa"/>
            <w:gridSpan w:val="11"/>
            <w:tcBorders>
              <w:top w:val="single" w:sz="4" w:space="0" w:color="000000"/>
              <w:left w:val="single" w:sz="4" w:space="0" w:color="000000"/>
              <w:bottom w:val="nil"/>
              <w:right w:val="nil"/>
            </w:tcBorders>
            <w:vAlign w:val="center"/>
          </w:tcPr>
          <w:p w14:paraId="70DCE33C"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60" w:type="dxa"/>
            <w:gridSpan w:val="13"/>
            <w:tcBorders>
              <w:top w:val="single" w:sz="4" w:space="0" w:color="000000"/>
              <w:left w:val="single" w:sz="4" w:space="0" w:color="000000"/>
              <w:bottom w:val="nil"/>
              <w:right w:val="nil"/>
            </w:tcBorders>
            <w:vAlign w:val="center"/>
          </w:tcPr>
          <w:p w14:paraId="65066F7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nil"/>
              <w:right w:val="nil"/>
            </w:tcBorders>
            <w:vAlign w:val="center"/>
          </w:tcPr>
          <w:p w14:paraId="42EE9C5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56EFADD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43ECBF7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E5656CA"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single" w:sz="4" w:space="0" w:color="000000"/>
            </w:tcBorders>
            <w:shd w:val="clear" w:color="auto" w:fill="E4E4E4"/>
            <w:vAlign w:val="center"/>
          </w:tcPr>
          <w:p w14:paraId="4153C64C" w14:textId="77777777" w:rsidR="00AD38E7" w:rsidRDefault="00AD38E7" w:rsidP="00AD38E7">
            <w:pPr>
              <w:widowControl w:val="0"/>
              <w:autoSpaceDE w:val="0"/>
              <w:autoSpaceDN w:val="0"/>
              <w:adjustRightInd w:val="0"/>
              <w:spacing w:before="30" w:after="0" w:line="147" w:lineRule="exact"/>
              <w:ind w:left="301"/>
              <w:rPr>
                <w:rFonts w:ascii="Tahoma" w:hAnsi="Tahoma" w:cs="Tahoma"/>
                <w:b/>
                <w:bCs/>
                <w:color w:val="000000"/>
                <w:sz w:val="12"/>
                <w:szCs w:val="12"/>
              </w:rPr>
            </w:pPr>
            <w:r>
              <w:rPr>
                <w:rFonts w:ascii="Tahoma" w:hAnsi="Tahoma" w:cs="Tahoma"/>
                <w:b/>
                <w:bCs/>
                <w:color w:val="000000"/>
                <w:sz w:val="12"/>
                <w:szCs w:val="12"/>
              </w:rPr>
              <w:t>CHŁODZENIE</w:t>
            </w:r>
          </w:p>
        </w:tc>
        <w:tc>
          <w:tcPr>
            <w:tcW w:w="1460" w:type="dxa"/>
            <w:gridSpan w:val="11"/>
            <w:tcBorders>
              <w:top w:val="single" w:sz="4" w:space="0" w:color="000000"/>
              <w:left w:val="single" w:sz="4" w:space="0" w:color="000000"/>
              <w:bottom w:val="single" w:sz="4" w:space="0" w:color="000000"/>
              <w:right w:val="single" w:sz="4" w:space="0" w:color="000000"/>
            </w:tcBorders>
            <w:shd w:val="clear" w:color="auto" w:fill="E4E4E4"/>
            <w:vAlign w:val="center"/>
          </w:tcPr>
          <w:p w14:paraId="45EB2CCC"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QU</w:t>
            </w:r>
            <w:r>
              <w:rPr>
                <w:rFonts w:ascii="Tahoma" w:hAnsi="Tahoma" w:cs="Tahoma"/>
                <w:color w:val="000000"/>
                <w:sz w:val="12"/>
                <w:szCs w:val="12"/>
              </w:rPr>
              <w:br/>
              <w:t>[kWh/rok]</w:t>
            </w:r>
          </w:p>
        </w:tc>
        <w:tc>
          <w:tcPr>
            <w:tcW w:w="1460" w:type="dxa"/>
            <w:gridSpan w:val="13"/>
            <w:tcBorders>
              <w:top w:val="single" w:sz="4" w:space="0" w:color="000000"/>
              <w:left w:val="single" w:sz="4" w:space="0" w:color="000000"/>
              <w:bottom w:val="single" w:sz="4" w:space="0" w:color="000000"/>
              <w:right w:val="single" w:sz="4" w:space="0" w:color="000000"/>
            </w:tcBorders>
            <w:shd w:val="clear" w:color="auto" w:fill="E4E4E4"/>
            <w:vAlign w:val="center"/>
          </w:tcPr>
          <w:p w14:paraId="6A226A1E"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QK</w:t>
            </w:r>
            <w:r>
              <w:rPr>
                <w:rFonts w:ascii="Tahoma" w:hAnsi="Tahoma" w:cs="Tahoma"/>
                <w:color w:val="000000"/>
                <w:sz w:val="12"/>
                <w:szCs w:val="12"/>
              </w:rPr>
              <w:br/>
              <w:t>[kWh/rok]</w:t>
            </w:r>
          </w:p>
        </w:tc>
        <w:tc>
          <w:tcPr>
            <w:tcW w:w="1470" w:type="dxa"/>
            <w:gridSpan w:val="11"/>
            <w:tcBorders>
              <w:top w:val="single" w:sz="4" w:space="0" w:color="000000"/>
              <w:left w:val="single" w:sz="4" w:space="0" w:color="000000"/>
              <w:bottom w:val="single" w:sz="4" w:space="0" w:color="000000"/>
              <w:right w:val="nil"/>
            </w:tcBorders>
            <w:shd w:val="clear" w:color="auto" w:fill="E4E4E4"/>
            <w:vAlign w:val="center"/>
          </w:tcPr>
          <w:p w14:paraId="454E0333"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QP</w:t>
            </w:r>
            <w:r>
              <w:rPr>
                <w:rFonts w:ascii="Tahoma" w:hAnsi="Tahoma" w:cs="Tahoma"/>
                <w:color w:val="000000"/>
                <w:sz w:val="12"/>
                <w:szCs w:val="12"/>
              </w:rPr>
              <w:br/>
              <w:t>[kWh/rok]</w:t>
            </w:r>
          </w:p>
        </w:tc>
        <w:tc>
          <w:tcPr>
            <w:tcW w:w="24" w:type="dxa"/>
            <w:gridSpan w:val="2"/>
            <w:vMerge/>
            <w:tcBorders>
              <w:top w:val="nil"/>
              <w:left w:val="nil"/>
              <w:bottom w:val="nil"/>
              <w:right w:val="nil"/>
            </w:tcBorders>
          </w:tcPr>
          <w:p w14:paraId="5CDD907F"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tcBorders>
              <w:top w:val="nil"/>
              <w:left w:val="nil"/>
              <w:bottom w:val="nil"/>
              <w:right w:val="nil"/>
            </w:tcBorders>
          </w:tcPr>
          <w:p w14:paraId="3AFD313A"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68FCD769"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nil"/>
            </w:tcBorders>
            <w:vAlign w:val="center"/>
          </w:tcPr>
          <w:p w14:paraId="714C3941"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BEZ URZĄDZEŃ POMOCNICZYCH</w:t>
            </w:r>
          </w:p>
        </w:tc>
        <w:tc>
          <w:tcPr>
            <w:tcW w:w="1460" w:type="dxa"/>
            <w:gridSpan w:val="11"/>
            <w:tcBorders>
              <w:top w:val="single" w:sz="4" w:space="0" w:color="000000"/>
              <w:left w:val="single" w:sz="4" w:space="0" w:color="000000"/>
              <w:bottom w:val="single" w:sz="4" w:space="0" w:color="000000"/>
              <w:right w:val="nil"/>
            </w:tcBorders>
            <w:vAlign w:val="center"/>
          </w:tcPr>
          <w:p w14:paraId="143D637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60" w:type="dxa"/>
            <w:gridSpan w:val="13"/>
            <w:tcBorders>
              <w:top w:val="single" w:sz="4" w:space="0" w:color="000000"/>
              <w:left w:val="single" w:sz="4" w:space="0" w:color="000000"/>
              <w:bottom w:val="single" w:sz="4" w:space="0" w:color="000000"/>
              <w:right w:val="nil"/>
            </w:tcBorders>
            <w:vAlign w:val="center"/>
          </w:tcPr>
          <w:p w14:paraId="121D484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single" w:sz="4" w:space="0" w:color="000000"/>
              <w:right w:val="nil"/>
            </w:tcBorders>
            <w:vAlign w:val="center"/>
          </w:tcPr>
          <w:p w14:paraId="0869F42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63C75BE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721D4C1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AB41909" w14:textId="77777777" w:rsidTr="00AD38E7">
        <w:trPr>
          <w:gridBefore w:val="1"/>
          <w:gridAfter w:val="13"/>
          <w:wAfter w:w="85" w:type="dxa"/>
          <w:trHeight w:hRule="exact" w:val="315"/>
        </w:trPr>
        <w:tc>
          <w:tcPr>
            <w:tcW w:w="5576" w:type="dxa"/>
            <w:gridSpan w:val="19"/>
            <w:tcBorders>
              <w:top w:val="single" w:sz="4" w:space="0" w:color="000000"/>
              <w:left w:val="nil"/>
              <w:bottom w:val="nil"/>
              <w:right w:val="nil"/>
            </w:tcBorders>
            <w:vAlign w:val="center"/>
          </w:tcPr>
          <w:p w14:paraId="46E0B4E1"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URZĄDZENIA POMOCNICZE</w:t>
            </w:r>
          </w:p>
        </w:tc>
        <w:tc>
          <w:tcPr>
            <w:tcW w:w="1460" w:type="dxa"/>
            <w:gridSpan w:val="11"/>
            <w:tcBorders>
              <w:top w:val="single" w:sz="4" w:space="0" w:color="000000"/>
              <w:left w:val="single" w:sz="4" w:space="0" w:color="000000"/>
              <w:bottom w:val="nil"/>
              <w:right w:val="nil"/>
            </w:tcBorders>
            <w:shd w:val="clear" w:color="auto" w:fill="E4E4E4"/>
            <w:vAlign w:val="center"/>
          </w:tcPr>
          <w:p w14:paraId="3587FE7F" w14:textId="77777777" w:rsidR="00AD38E7" w:rsidRDefault="00AD38E7" w:rsidP="00AD38E7">
            <w:pPr>
              <w:widowControl w:val="0"/>
              <w:autoSpaceDE w:val="0"/>
              <w:autoSpaceDN w:val="0"/>
              <w:adjustRightInd w:val="0"/>
              <w:spacing w:before="30" w:after="0" w:line="147" w:lineRule="exact"/>
              <w:ind w:left="452"/>
              <w:jc w:val="right"/>
              <w:rPr>
                <w:rFonts w:ascii="Tahoma" w:hAnsi="Tahoma" w:cs="Tahoma"/>
                <w:color w:val="000000"/>
                <w:sz w:val="20"/>
                <w:szCs w:val="20"/>
              </w:rPr>
            </w:pPr>
          </w:p>
        </w:tc>
        <w:tc>
          <w:tcPr>
            <w:tcW w:w="1460" w:type="dxa"/>
            <w:gridSpan w:val="13"/>
            <w:tcBorders>
              <w:top w:val="single" w:sz="4" w:space="0" w:color="000000"/>
              <w:left w:val="single" w:sz="4" w:space="0" w:color="000000"/>
              <w:bottom w:val="nil"/>
              <w:right w:val="nil"/>
            </w:tcBorders>
            <w:vAlign w:val="center"/>
          </w:tcPr>
          <w:p w14:paraId="3D3B110C"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nil"/>
              <w:right w:val="nil"/>
            </w:tcBorders>
            <w:vAlign w:val="center"/>
          </w:tcPr>
          <w:p w14:paraId="1E09DB1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7B25EF9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7966756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5FC3F9B" w14:textId="77777777" w:rsidTr="00AD38E7">
        <w:trPr>
          <w:gridBefore w:val="1"/>
          <w:gridAfter w:val="13"/>
          <w:wAfter w:w="85" w:type="dxa"/>
          <w:trHeight w:hRule="exact" w:val="315"/>
        </w:trPr>
        <w:tc>
          <w:tcPr>
            <w:tcW w:w="5576" w:type="dxa"/>
            <w:gridSpan w:val="19"/>
            <w:tcBorders>
              <w:top w:val="single" w:sz="4" w:space="0" w:color="000000"/>
              <w:left w:val="nil"/>
              <w:bottom w:val="nil"/>
              <w:right w:val="nil"/>
            </w:tcBorders>
            <w:vAlign w:val="center"/>
          </w:tcPr>
          <w:p w14:paraId="1A3155E6"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Z URZĄDZENIAMI POMOCNICZYMI</w:t>
            </w:r>
          </w:p>
        </w:tc>
        <w:tc>
          <w:tcPr>
            <w:tcW w:w="1460" w:type="dxa"/>
            <w:gridSpan w:val="11"/>
            <w:tcBorders>
              <w:top w:val="single" w:sz="4" w:space="0" w:color="000000"/>
              <w:left w:val="single" w:sz="4" w:space="0" w:color="000000"/>
              <w:bottom w:val="nil"/>
              <w:right w:val="nil"/>
            </w:tcBorders>
            <w:vAlign w:val="center"/>
          </w:tcPr>
          <w:p w14:paraId="71B9140C"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60" w:type="dxa"/>
            <w:gridSpan w:val="13"/>
            <w:tcBorders>
              <w:top w:val="single" w:sz="4" w:space="0" w:color="000000"/>
              <w:left w:val="single" w:sz="4" w:space="0" w:color="000000"/>
              <w:bottom w:val="nil"/>
              <w:right w:val="nil"/>
            </w:tcBorders>
            <w:vAlign w:val="center"/>
          </w:tcPr>
          <w:p w14:paraId="6442F2B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nil"/>
              <w:right w:val="nil"/>
            </w:tcBorders>
            <w:vAlign w:val="center"/>
          </w:tcPr>
          <w:p w14:paraId="77672987"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4BB11D5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4BEC79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13954E5"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single" w:sz="4" w:space="0" w:color="000000"/>
            </w:tcBorders>
            <w:shd w:val="clear" w:color="auto" w:fill="E4E4E4"/>
            <w:vAlign w:val="center"/>
          </w:tcPr>
          <w:p w14:paraId="3920DCEC" w14:textId="77777777" w:rsidR="00AD38E7" w:rsidRDefault="00AD38E7" w:rsidP="00AD38E7">
            <w:pPr>
              <w:widowControl w:val="0"/>
              <w:autoSpaceDE w:val="0"/>
              <w:autoSpaceDN w:val="0"/>
              <w:adjustRightInd w:val="0"/>
              <w:spacing w:before="30" w:after="0" w:line="147" w:lineRule="exact"/>
              <w:ind w:left="301"/>
              <w:rPr>
                <w:rFonts w:ascii="Tahoma" w:hAnsi="Tahoma" w:cs="Tahoma"/>
                <w:b/>
                <w:bCs/>
                <w:color w:val="000000"/>
                <w:sz w:val="12"/>
                <w:szCs w:val="12"/>
              </w:rPr>
            </w:pPr>
            <w:r>
              <w:rPr>
                <w:rFonts w:ascii="Tahoma" w:hAnsi="Tahoma" w:cs="Tahoma"/>
                <w:b/>
                <w:bCs/>
                <w:color w:val="000000"/>
                <w:sz w:val="12"/>
                <w:szCs w:val="12"/>
              </w:rPr>
              <w:t>OŚWIETLENIE WBUDOWANE</w:t>
            </w:r>
          </w:p>
        </w:tc>
        <w:tc>
          <w:tcPr>
            <w:tcW w:w="1460" w:type="dxa"/>
            <w:gridSpan w:val="11"/>
            <w:tcBorders>
              <w:top w:val="single" w:sz="4" w:space="0" w:color="000000"/>
              <w:left w:val="single" w:sz="4" w:space="0" w:color="000000"/>
              <w:bottom w:val="single" w:sz="4" w:space="0" w:color="000000"/>
              <w:right w:val="single" w:sz="4" w:space="0" w:color="000000"/>
            </w:tcBorders>
            <w:shd w:val="clear" w:color="auto" w:fill="E4E4E4"/>
            <w:vAlign w:val="center"/>
          </w:tcPr>
          <w:p w14:paraId="3CC82BBE"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QU</w:t>
            </w:r>
            <w:r>
              <w:rPr>
                <w:rFonts w:ascii="Tahoma" w:hAnsi="Tahoma" w:cs="Tahoma"/>
                <w:color w:val="000000"/>
                <w:sz w:val="12"/>
                <w:szCs w:val="12"/>
              </w:rPr>
              <w:br/>
              <w:t>[kWh/rok]</w:t>
            </w:r>
          </w:p>
        </w:tc>
        <w:tc>
          <w:tcPr>
            <w:tcW w:w="1460" w:type="dxa"/>
            <w:gridSpan w:val="13"/>
            <w:tcBorders>
              <w:top w:val="single" w:sz="4" w:space="0" w:color="000000"/>
              <w:left w:val="single" w:sz="4" w:space="0" w:color="000000"/>
              <w:bottom w:val="single" w:sz="4" w:space="0" w:color="000000"/>
              <w:right w:val="single" w:sz="4" w:space="0" w:color="000000"/>
            </w:tcBorders>
            <w:shd w:val="clear" w:color="auto" w:fill="E4E4E4"/>
            <w:vAlign w:val="center"/>
          </w:tcPr>
          <w:p w14:paraId="6642E1FA"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QK</w:t>
            </w:r>
            <w:r>
              <w:rPr>
                <w:rFonts w:ascii="Tahoma" w:hAnsi="Tahoma" w:cs="Tahoma"/>
                <w:color w:val="000000"/>
                <w:sz w:val="12"/>
                <w:szCs w:val="12"/>
              </w:rPr>
              <w:br/>
              <w:t>[kWh/rok]</w:t>
            </w:r>
          </w:p>
        </w:tc>
        <w:tc>
          <w:tcPr>
            <w:tcW w:w="1470" w:type="dxa"/>
            <w:gridSpan w:val="11"/>
            <w:tcBorders>
              <w:top w:val="single" w:sz="4" w:space="0" w:color="000000"/>
              <w:left w:val="single" w:sz="4" w:space="0" w:color="000000"/>
              <w:bottom w:val="single" w:sz="4" w:space="0" w:color="000000"/>
              <w:right w:val="nil"/>
            </w:tcBorders>
            <w:shd w:val="clear" w:color="auto" w:fill="E4E4E4"/>
            <w:vAlign w:val="center"/>
          </w:tcPr>
          <w:p w14:paraId="2EE41860"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QP</w:t>
            </w:r>
            <w:r>
              <w:rPr>
                <w:rFonts w:ascii="Tahoma" w:hAnsi="Tahoma" w:cs="Tahoma"/>
                <w:color w:val="000000"/>
                <w:sz w:val="12"/>
                <w:szCs w:val="12"/>
              </w:rPr>
              <w:br/>
              <w:t>[kWh/rok]</w:t>
            </w:r>
          </w:p>
        </w:tc>
        <w:tc>
          <w:tcPr>
            <w:tcW w:w="24" w:type="dxa"/>
            <w:gridSpan w:val="2"/>
            <w:vMerge/>
            <w:tcBorders>
              <w:top w:val="nil"/>
              <w:left w:val="nil"/>
              <w:bottom w:val="nil"/>
              <w:right w:val="nil"/>
            </w:tcBorders>
          </w:tcPr>
          <w:p w14:paraId="7F87EB92"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tcBorders>
              <w:top w:val="nil"/>
              <w:left w:val="nil"/>
              <w:bottom w:val="nil"/>
              <w:right w:val="nil"/>
            </w:tcBorders>
          </w:tcPr>
          <w:p w14:paraId="1C6531EF"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72F78DD7"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nil"/>
            </w:tcBorders>
            <w:vAlign w:val="center"/>
          </w:tcPr>
          <w:p w14:paraId="3F7AC270"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BEZ URZĄDZEŃ POMOCNICZYCH</w:t>
            </w:r>
          </w:p>
        </w:tc>
        <w:tc>
          <w:tcPr>
            <w:tcW w:w="1460" w:type="dxa"/>
            <w:gridSpan w:val="11"/>
            <w:tcBorders>
              <w:top w:val="single" w:sz="4" w:space="0" w:color="000000"/>
              <w:left w:val="single" w:sz="4" w:space="0" w:color="000000"/>
              <w:bottom w:val="single" w:sz="4" w:space="0" w:color="000000"/>
              <w:right w:val="nil"/>
            </w:tcBorders>
            <w:shd w:val="clear" w:color="auto" w:fill="E4E4E4"/>
            <w:vAlign w:val="center"/>
          </w:tcPr>
          <w:p w14:paraId="6382163B" w14:textId="77777777" w:rsidR="00AD38E7" w:rsidRDefault="00AD38E7" w:rsidP="00AD38E7">
            <w:pPr>
              <w:widowControl w:val="0"/>
              <w:autoSpaceDE w:val="0"/>
              <w:autoSpaceDN w:val="0"/>
              <w:adjustRightInd w:val="0"/>
              <w:spacing w:before="30" w:after="0" w:line="147" w:lineRule="exact"/>
              <w:ind w:left="452"/>
              <w:jc w:val="right"/>
              <w:rPr>
                <w:rFonts w:ascii="Tahoma" w:hAnsi="Tahoma" w:cs="Tahoma"/>
                <w:color w:val="000000"/>
                <w:sz w:val="20"/>
                <w:szCs w:val="20"/>
              </w:rPr>
            </w:pPr>
          </w:p>
        </w:tc>
        <w:tc>
          <w:tcPr>
            <w:tcW w:w="1460" w:type="dxa"/>
            <w:gridSpan w:val="13"/>
            <w:tcBorders>
              <w:top w:val="single" w:sz="4" w:space="0" w:color="000000"/>
              <w:left w:val="single" w:sz="4" w:space="0" w:color="000000"/>
              <w:bottom w:val="single" w:sz="4" w:space="0" w:color="000000"/>
              <w:right w:val="nil"/>
            </w:tcBorders>
            <w:vAlign w:val="center"/>
          </w:tcPr>
          <w:p w14:paraId="109BC39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single" w:sz="4" w:space="0" w:color="000000"/>
              <w:right w:val="nil"/>
            </w:tcBorders>
            <w:vAlign w:val="center"/>
          </w:tcPr>
          <w:p w14:paraId="42AADF0E"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303BF13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06A13EE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DCABC8C" w14:textId="77777777" w:rsidTr="00AD38E7">
        <w:trPr>
          <w:gridBefore w:val="1"/>
          <w:gridAfter w:val="13"/>
          <w:wAfter w:w="85" w:type="dxa"/>
          <w:trHeight w:hRule="exact" w:val="30"/>
        </w:trPr>
        <w:tc>
          <w:tcPr>
            <w:tcW w:w="9966" w:type="dxa"/>
            <w:gridSpan w:val="54"/>
            <w:tcBorders>
              <w:top w:val="nil"/>
              <w:left w:val="nil"/>
              <w:bottom w:val="nil"/>
              <w:right w:val="nil"/>
            </w:tcBorders>
          </w:tcPr>
          <w:p w14:paraId="1E097475"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2"/>
                <w:szCs w:val="2"/>
              </w:rPr>
            </w:pPr>
          </w:p>
        </w:tc>
        <w:tc>
          <w:tcPr>
            <w:tcW w:w="24" w:type="dxa"/>
            <w:gridSpan w:val="2"/>
            <w:vMerge/>
            <w:tcBorders>
              <w:top w:val="nil"/>
              <w:left w:val="nil"/>
              <w:bottom w:val="nil"/>
              <w:right w:val="nil"/>
            </w:tcBorders>
          </w:tcPr>
          <w:p w14:paraId="6BC57003"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c>
          <w:tcPr>
            <w:tcW w:w="0" w:type="dxa"/>
            <w:vMerge/>
            <w:tcBorders>
              <w:top w:val="nil"/>
              <w:left w:val="nil"/>
              <w:bottom w:val="nil"/>
              <w:right w:val="nil"/>
            </w:tcBorders>
          </w:tcPr>
          <w:p w14:paraId="1067162F"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r>
      <w:tr w:rsidR="00AD38E7" w14:paraId="774127F8"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single" w:sz="4" w:space="0" w:color="000000"/>
            </w:tcBorders>
            <w:shd w:val="clear" w:color="auto" w:fill="E4E4E4"/>
            <w:vAlign w:val="center"/>
          </w:tcPr>
          <w:p w14:paraId="45B03EE5" w14:textId="77777777" w:rsidR="00AD38E7" w:rsidRDefault="00AD38E7" w:rsidP="00AD38E7">
            <w:pPr>
              <w:widowControl w:val="0"/>
              <w:autoSpaceDE w:val="0"/>
              <w:autoSpaceDN w:val="0"/>
              <w:adjustRightInd w:val="0"/>
              <w:spacing w:before="30" w:after="0" w:line="147" w:lineRule="exact"/>
              <w:ind w:left="301"/>
              <w:rPr>
                <w:rFonts w:ascii="Tahoma" w:hAnsi="Tahoma" w:cs="Tahoma"/>
                <w:b/>
                <w:bCs/>
                <w:color w:val="000000"/>
                <w:sz w:val="12"/>
                <w:szCs w:val="12"/>
              </w:rPr>
            </w:pPr>
            <w:r>
              <w:rPr>
                <w:rFonts w:ascii="Tahoma" w:hAnsi="Tahoma" w:cs="Tahoma"/>
                <w:b/>
                <w:bCs/>
                <w:color w:val="000000"/>
                <w:sz w:val="12"/>
                <w:szCs w:val="12"/>
              </w:rPr>
              <w:t>RAZEM</w:t>
            </w:r>
          </w:p>
        </w:tc>
        <w:tc>
          <w:tcPr>
            <w:tcW w:w="1460" w:type="dxa"/>
            <w:gridSpan w:val="11"/>
            <w:tcBorders>
              <w:top w:val="single" w:sz="4" w:space="0" w:color="000000"/>
              <w:left w:val="single" w:sz="4" w:space="0" w:color="000000"/>
              <w:bottom w:val="single" w:sz="4" w:space="0" w:color="000000"/>
              <w:right w:val="nil"/>
            </w:tcBorders>
            <w:vAlign w:val="center"/>
          </w:tcPr>
          <w:p w14:paraId="1569B09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8 901,0</w:t>
            </w:r>
          </w:p>
        </w:tc>
        <w:tc>
          <w:tcPr>
            <w:tcW w:w="1460" w:type="dxa"/>
            <w:gridSpan w:val="13"/>
            <w:tcBorders>
              <w:top w:val="single" w:sz="4" w:space="0" w:color="000000"/>
              <w:left w:val="single" w:sz="4" w:space="0" w:color="000000"/>
              <w:bottom w:val="single" w:sz="4" w:space="0" w:color="000000"/>
              <w:right w:val="nil"/>
            </w:tcBorders>
            <w:vAlign w:val="center"/>
          </w:tcPr>
          <w:p w14:paraId="12A8125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9 880,1</w:t>
            </w:r>
          </w:p>
        </w:tc>
        <w:tc>
          <w:tcPr>
            <w:tcW w:w="1470" w:type="dxa"/>
            <w:gridSpan w:val="11"/>
            <w:tcBorders>
              <w:top w:val="single" w:sz="4" w:space="0" w:color="000000"/>
              <w:left w:val="single" w:sz="4" w:space="0" w:color="000000"/>
              <w:bottom w:val="single" w:sz="4" w:space="0" w:color="000000"/>
              <w:right w:val="nil"/>
            </w:tcBorders>
            <w:vAlign w:val="center"/>
          </w:tcPr>
          <w:p w14:paraId="54D4F8CF"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095A0F8B"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5F13020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44E249F" w14:textId="77777777" w:rsidTr="00AD38E7">
        <w:trPr>
          <w:gridBefore w:val="1"/>
          <w:gridAfter w:val="13"/>
          <w:wAfter w:w="85" w:type="dxa"/>
          <w:trHeight w:hRule="exact" w:val="60"/>
        </w:trPr>
        <w:tc>
          <w:tcPr>
            <w:tcW w:w="9966" w:type="dxa"/>
            <w:gridSpan w:val="54"/>
            <w:tcBorders>
              <w:top w:val="nil"/>
              <w:left w:val="nil"/>
              <w:bottom w:val="nil"/>
              <w:right w:val="nil"/>
            </w:tcBorders>
          </w:tcPr>
          <w:p w14:paraId="19A7511A"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4"/>
                <w:szCs w:val="4"/>
              </w:rPr>
            </w:pPr>
          </w:p>
        </w:tc>
        <w:tc>
          <w:tcPr>
            <w:tcW w:w="24" w:type="dxa"/>
            <w:gridSpan w:val="2"/>
            <w:vMerge/>
            <w:tcBorders>
              <w:top w:val="nil"/>
              <w:left w:val="nil"/>
              <w:bottom w:val="nil"/>
              <w:right w:val="nil"/>
            </w:tcBorders>
          </w:tcPr>
          <w:p w14:paraId="42DF1D99"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047F578B"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79A38D3F" w14:textId="77777777" w:rsidTr="00AD38E7">
        <w:trPr>
          <w:gridBefore w:val="1"/>
          <w:gridAfter w:val="13"/>
          <w:wAfter w:w="85" w:type="dxa"/>
          <w:trHeight w:hRule="exact" w:val="225"/>
        </w:trPr>
        <w:tc>
          <w:tcPr>
            <w:tcW w:w="9966" w:type="dxa"/>
            <w:gridSpan w:val="54"/>
            <w:tcBorders>
              <w:top w:val="nil"/>
              <w:left w:val="nil"/>
              <w:bottom w:val="nil"/>
              <w:right w:val="nil"/>
            </w:tcBorders>
            <w:shd w:val="clear" w:color="auto" w:fill="C0C0C0"/>
            <w:vAlign w:val="center"/>
          </w:tcPr>
          <w:p w14:paraId="64DFB948"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b/>
                <w:bCs/>
                <w:color w:val="000000"/>
                <w:sz w:val="12"/>
                <w:szCs w:val="12"/>
              </w:rPr>
              <w:t>NOŚNIK ENERGII KOŃCOWEJ</w:t>
            </w:r>
          </w:p>
        </w:tc>
        <w:tc>
          <w:tcPr>
            <w:tcW w:w="24" w:type="dxa"/>
            <w:gridSpan w:val="2"/>
            <w:vMerge/>
            <w:tcBorders>
              <w:top w:val="nil"/>
              <w:left w:val="nil"/>
              <w:bottom w:val="nil"/>
              <w:right w:val="nil"/>
            </w:tcBorders>
          </w:tcPr>
          <w:p w14:paraId="75D3F0F8"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0" w:type="dxa"/>
            <w:vMerge/>
            <w:tcBorders>
              <w:top w:val="nil"/>
              <w:left w:val="nil"/>
              <w:bottom w:val="nil"/>
              <w:right w:val="nil"/>
            </w:tcBorders>
          </w:tcPr>
          <w:p w14:paraId="5ED056EC"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020C1D19" w14:textId="77777777" w:rsidTr="00AD38E7">
        <w:trPr>
          <w:gridBefore w:val="1"/>
          <w:gridAfter w:val="13"/>
          <w:wAfter w:w="85" w:type="dxa"/>
          <w:trHeight w:hRule="exact" w:val="270"/>
        </w:trPr>
        <w:tc>
          <w:tcPr>
            <w:tcW w:w="9966" w:type="dxa"/>
            <w:gridSpan w:val="54"/>
            <w:tcBorders>
              <w:top w:val="nil"/>
              <w:left w:val="nil"/>
              <w:bottom w:val="nil"/>
              <w:right w:val="nil"/>
            </w:tcBorders>
            <w:vAlign w:val="center"/>
          </w:tcPr>
          <w:p w14:paraId="126EB136" w14:textId="77777777" w:rsidR="00AD38E7" w:rsidRDefault="00AD38E7" w:rsidP="00AD38E7">
            <w:pPr>
              <w:widowControl w:val="0"/>
              <w:autoSpaceDE w:val="0"/>
              <w:autoSpaceDN w:val="0"/>
              <w:adjustRightInd w:val="0"/>
              <w:spacing w:before="30" w:after="0" w:line="191" w:lineRule="exact"/>
              <w:ind w:left="301"/>
              <w:rPr>
                <w:rFonts w:ascii="Tahoma" w:hAnsi="Tahoma" w:cs="Tahoma"/>
                <w:b/>
                <w:bCs/>
                <w:color w:val="000000"/>
                <w:sz w:val="16"/>
                <w:szCs w:val="16"/>
              </w:rPr>
            </w:pPr>
            <w:r>
              <w:rPr>
                <w:rFonts w:ascii="Tahoma" w:hAnsi="Tahoma" w:cs="Tahoma"/>
                <w:b/>
                <w:bCs/>
                <w:color w:val="000000"/>
                <w:sz w:val="16"/>
                <w:szCs w:val="16"/>
              </w:rPr>
              <w:t>ENERGIA ELEKTRYCZNA - produkcja mieszana</w:t>
            </w:r>
          </w:p>
        </w:tc>
        <w:tc>
          <w:tcPr>
            <w:tcW w:w="24" w:type="dxa"/>
            <w:gridSpan w:val="2"/>
            <w:vMerge/>
            <w:tcBorders>
              <w:top w:val="nil"/>
              <w:left w:val="nil"/>
              <w:bottom w:val="nil"/>
              <w:right w:val="nil"/>
            </w:tcBorders>
          </w:tcPr>
          <w:p w14:paraId="3B9119E4"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c>
          <w:tcPr>
            <w:tcW w:w="0" w:type="dxa"/>
            <w:vMerge/>
            <w:tcBorders>
              <w:top w:val="nil"/>
              <w:left w:val="nil"/>
              <w:bottom w:val="nil"/>
              <w:right w:val="nil"/>
            </w:tcBorders>
          </w:tcPr>
          <w:p w14:paraId="489B1F49" w14:textId="77777777" w:rsidR="00AD38E7" w:rsidRDefault="00AD38E7" w:rsidP="00AD38E7">
            <w:pPr>
              <w:widowControl w:val="0"/>
              <w:autoSpaceDE w:val="0"/>
              <w:autoSpaceDN w:val="0"/>
              <w:adjustRightInd w:val="0"/>
              <w:spacing w:after="0" w:line="240" w:lineRule="auto"/>
              <w:rPr>
                <w:rFonts w:ascii="Tahoma" w:hAnsi="Tahoma" w:cs="Tahoma"/>
                <w:sz w:val="18"/>
                <w:szCs w:val="18"/>
              </w:rPr>
            </w:pPr>
          </w:p>
        </w:tc>
      </w:tr>
      <w:tr w:rsidR="00AD38E7" w14:paraId="2CCACA16"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single" w:sz="4" w:space="0" w:color="000000"/>
            </w:tcBorders>
            <w:shd w:val="clear" w:color="auto" w:fill="E4E4E4"/>
            <w:vAlign w:val="center"/>
          </w:tcPr>
          <w:p w14:paraId="25C4F8F0" w14:textId="77777777" w:rsidR="00AD38E7" w:rsidRDefault="00AD38E7" w:rsidP="00AD38E7">
            <w:pPr>
              <w:widowControl w:val="0"/>
              <w:autoSpaceDE w:val="0"/>
              <w:autoSpaceDN w:val="0"/>
              <w:adjustRightInd w:val="0"/>
              <w:spacing w:before="30" w:after="0" w:line="147" w:lineRule="exact"/>
              <w:ind w:left="301"/>
              <w:rPr>
                <w:rFonts w:ascii="Tahoma" w:hAnsi="Tahoma" w:cs="Tahoma"/>
                <w:b/>
                <w:bCs/>
                <w:color w:val="000000"/>
                <w:sz w:val="12"/>
                <w:szCs w:val="12"/>
              </w:rPr>
            </w:pPr>
            <w:r>
              <w:rPr>
                <w:rFonts w:ascii="Tahoma" w:hAnsi="Tahoma" w:cs="Tahoma"/>
                <w:b/>
                <w:bCs/>
                <w:color w:val="000000"/>
                <w:sz w:val="12"/>
                <w:szCs w:val="12"/>
              </w:rPr>
              <w:t>OGRZEWANIE</w:t>
            </w:r>
          </w:p>
        </w:tc>
        <w:tc>
          <w:tcPr>
            <w:tcW w:w="1460" w:type="dxa"/>
            <w:gridSpan w:val="11"/>
            <w:tcBorders>
              <w:top w:val="single" w:sz="4" w:space="0" w:color="000000"/>
              <w:left w:val="single" w:sz="4" w:space="0" w:color="000000"/>
              <w:bottom w:val="single" w:sz="4" w:space="0" w:color="000000"/>
              <w:right w:val="single" w:sz="4" w:space="0" w:color="000000"/>
            </w:tcBorders>
            <w:shd w:val="clear" w:color="auto" w:fill="E4E4E4"/>
            <w:vAlign w:val="center"/>
          </w:tcPr>
          <w:p w14:paraId="108ED327"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QU</w:t>
            </w:r>
            <w:r>
              <w:rPr>
                <w:rFonts w:ascii="Tahoma" w:hAnsi="Tahoma" w:cs="Tahoma"/>
                <w:color w:val="000000"/>
                <w:sz w:val="12"/>
                <w:szCs w:val="12"/>
              </w:rPr>
              <w:br/>
              <w:t>[kWh/rok]</w:t>
            </w:r>
          </w:p>
        </w:tc>
        <w:tc>
          <w:tcPr>
            <w:tcW w:w="1460" w:type="dxa"/>
            <w:gridSpan w:val="13"/>
            <w:tcBorders>
              <w:top w:val="single" w:sz="4" w:space="0" w:color="000000"/>
              <w:left w:val="single" w:sz="4" w:space="0" w:color="000000"/>
              <w:bottom w:val="single" w:sz="4" w:space="0" w:color="000000"/>
              <w:right w:val="single" w:sz="4" w:space="0" w:color="000000"/>
            </w:tcBorders>
            <w:shd w:val="clear" w:color="auto" w:fill="E4E4E4"/>
            <w:vAlign w:val="center"/>
          </w:tcPr>
          <w:p w14:paraId="52473FFB"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QK</w:t>
            </w:r>
            <w:r>
              <w:rPr>
                <w:rFonts w:ascii="Tahoma" w:hAnsi="Tahoma" w:cs="Tahoma"/>
                <w:color w:val="000000"/>
                <w:sz w:val="12"/>
                <w:szCs w:val="12"/>
              </w:rPr>
              <w:br/>
              <w:t>[kWh/rok]</w:t>
            </w:r>
          </w:p>
        </w:tc>
        <w:tc>
          <w:tcPr>
            <w:tcW w:w="1470" w:type="dxa"/>
            <w:gridSpan w:val="11"/>
            <w:tcBorders>
              <w:top w:val="single" w:sz="4" w:space="0" w:color="000000"/>
              <w:left w:val="single" w:sz="4" w:space="0" w:color="000000"/>
              <w:bottom w:val="single" w:sz="4" w:space="0" w:color="000000"/>
              <w:right w:val="nil"/>
            </w:tcBorders>
            <w:shd w:val="clear" w:color="auto" w:fill="E4E4E4"/>
            <w:vAlign w:val="center"/>
          </w:tcPr>
          <w:p w14:paraId="126E5E99"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QP</w:t>
            </w:r>
            <w:r>
              <w:rPr>
                <w:rFonts w:ascii="Tahoma" w:hAnsi="Tahoma" w:cs="Tahoma"/>
                <w:color w:val="000000"/>
                <w:sz w:val="12"/>
                <w:szCs w:val="12"/>
              </w:rPr>
              <w:br/>
              <w:t>[kWh/rok]</w:t>
            </w:r>
          </w:p>
        </w:tc>
        <w:tc>
          <w:tcPr>
            <w:tcW w:w="24" w:type="dxa"/>
            <w:gridSpan w:val="2"/>
            <w:vMerge/>
            <w:tcBorders>
              <w:top w:val="nil"/>
              <w:left w:val="nil"/>
              <w:bottom w:val="nil"/>
              <w:right w:val="nil"/>
            </w:tcBorders>
          </w:tcPr>
          <w:p w14:paraId="2F2FC1F7"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tcBorders>
              <w:top w:val="nil"/>
              <w:left w:val="nil"/>
              <w:bottom w:val="nil"/>
              <w:right w:val="nil"/>
            </w:tcBorders>
          </w:tcPr>
          <w:p w14:paraId="5630E4EA"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4D85BE8A"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nil"/>
            </w:tcBorders>
            <w:vAlign w:val="center"/>
          </w:tcPr>
          <w:p w14:paraId="7AB7891A"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lastRenderedPageBreak/>
              <w:t>BEZ URZĄDZEŃ POMOCNICZYCH</w:t>
            </w:r>
          </w:p>
        </w:tc>
        <w:tc>
          <w:tcPr>
            <w:tcW w:w="1460" w:type="dxa"/>
            <w:gridSpan w:val="11"/>
            <w:tcBorders>
              <w:top w:val="single" w:sz="4" w:space="0" w:color="000000"/>
              <w:left w:val="single" w:sz="4" w:space="0" w:color="000000"/>
              <w:bottom w:val="single" w:sz="4" w:space="0" w:color="000000"/>
              <w:right w:val="nil"/>
            </w:tcBorders>
            <w:vAlign w:val="center"/>
          </w:tcPr>
          <w:p w14:paraId="6E13A5DA"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60" w:type="dxa"/>
            <w:gridSpan w:val="13"/>
            <w:tcBorders>
              <w:top w:val="single" w:sz="4" w:space="0" w:color="000000"/>
              <w:left w:val="single" w:sz="4" w:space="0" w:color="000000"/>
              <w:bottom w:val="single" w:sz="4" w:space="0" w:color="000000"/>
              <w:right w:val="nil"/>
            </w:tcBorders>
            <w:vAlign w:val="center"/>
          </w:tcPr>
          <w:p w14:paraId="02CE7C5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single" w:sz="4" w:space="0" w:color="000000"/>
              <w:right w:val="nil"/>
            </w:tcBorders>
            <w:vAlign w:val="center"/>
          </w:tcPr>
          <w:p w14:paraId="46847E27"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63E87DA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92863B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244993E" w14:textId="77777777" w:rsidTr="00AD38E7">
        <w:trPr>
          <w:gridBefore w:val="1"/>
          <w:gridAfter w:val="13"/>
          <w:wAfter w:w="85" w:type="dxa"/>
          <w:trHeight w:hRule="exact" w:val="315"/>
        </w:trPr>
        <w:tc>
          <w:tcPr>
            <w:tcW w:w="5576" w:type="dxa"/>
            <w:gridSpan w:val="19"/>
            <w:tcBorders>
              <w:top w:val="single" w:sz="4" w:space="0" w:color="000000"/>
              <w:left w:val="nil"/>
              <w:bottom w:val="nil"/>
              <w:right w:val="nil"/>
            </w:tcBorders>
            <w:vAlign w:val="center"/>
          </w:tcPr>
          <w:p w14:paraId="1EEB9F48"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URZĄDZENIA POMOCNICZE</w:t>
            </w:r>
          </w:p>
        </w:tc>
        <w:tc>
          <w:tcPr>
            <w:tcW w:w="1460" w:type="dxa"/>
            <w:gridSpan w:val="11"/>
            <w:tcBorders>
              <w:top w:val="single" w:sz="4" w:space="0" w:color="000000"/>
              <w:left w:val="single" w:sz="4" w:space="0" w:color="000000"/>
              <w:bottom w:val="nil"/>
              <w:right w:val="nil"/>
            </w:tcBorders>
            <w:shd w:val="clear" w:color="auto" w:fill="E4E4E4"/>
            <w:vAlign w:val="center"/>
          </w:tcPr>
          <w:p w14:paraId="504A5D41" w14:textId="77777777" w:rsidR="00AD38E7" w:rsidRDefault="00AD38E7" w:rsidP="00AD38E7">
            <w:pPr>
              <w:widowControl w:val="0"/>
              <w:autoSpaceDE w:val="0"/>
              <w:autoSpaceDN w:val="0"/>
              <w:adjustRightInd w:val="0"/>
              <w:spacing w:before="30" w:after="0" w:line="147" w:lineRule="exact"/>
              <w:ind w:left="452"/>
              <w:jc w:val="right"/>
              <w:rPr>
                <w:rFonts w:ascii="Tahoma" w:hAnsi="Tahoma" w:cs="Tahoma"/>
                <w:color w:val="000000"/>
                <w:sz w:val="20"/>
                <w:szCs w:val="20"/>
              </w:rPr>
            </w:pPr>
          </w:p>
        </w:tc>
        <w:tc>
          <w:tcPr>
            <w:tcW w:w="1460" w:type="dxa"/>
            <w:gridSpan w:val="13"/>
            <w:tcBorders>
              <w:top w:val="single" w:sz="4" w:space="0" w:color="000000"/>
              <w:left w:val="single" w:sz="4" w:space="0" w:color="000000"/>
              <w:bottom w:val="nil"/>
              <w:right w:val="nil"/>
            </w:tcBorders>
            <w:vAlign w:val="center"/>
          </w:tcPr>
          <w:p w14:paraId="4FE8671F"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nil"/>
              <w:right w:val="nil"/>
            </w:tcBorders>
            <w:vAlign w:val="center"/>
          </w:tcPr>
          <w:p w14:paraId="21C8E84E"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3384BC3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06359FE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6E1A581" w14:textId="77777777" w:rsidTr="00AD38E7">
        <w:trPr>
          <w:gridBefore w:val="1"/>
          <w:gridAfter w:val="13"/>
          <w:wAfter w:w="85" w:type="dxa"/>
          <w:trHeight w:hRule="exact" w:val="315"/>
        </w:trPr>
        <w:tc>
          <w:tcPr>
            <w:tcW w:w="5576" w:type="dxa"/>
            <w:gridSpan w:val="19"/>
            <w:tcBorders>
              <w:top w:val="single" w:sz="4" w:space="0" w:color="000000"/>
              <w:left w:val="nil"/>
              <w:bottom w:val="nil"/>
              <w:right w:val="nil"/>
            </w:tcBorders>
            <w:vAlign w:val="center"/>
          </w:tcPr>
          <w:p w14:paraId="2CB7B312"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Z URZĄDZENIAMI POMOCNICZYMI</w:t>
            </w:r>
          </w:p>
        </w:tc>
        <w:tc>
          <w:tcPr>
            <w:tcW w:w="1460" w:type="dxa"/>
            <w:gridSpan w:val="11"/>
            <w:tcBorders>
              <w:top w:val="single" w:sz="4" w:space="0" w:color="000000"/>
              <w:left w:val="single" w:sz="4" w:space="0" w:color="000000"/>
              <w:bottom w:val="nil"/>
              <w:right w:val="nil"/>
            </w:tcBorders>
            <w:vAlign w:val="center"/>
          </w:tcPr>
          <w:p w14:paraId="1E5D815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60" w:type="dxa"/>
            <w:gridSpan w:val="13"/>
            <w:tcBorders>
              <w:top w:val="single" w:sz="4" w:space="0" w:color="000000"/>
              <w:left w:val="single" w:sz="4" w:space="0" w:color="000000"/>
              <w:bottom w:val="nil"/>
              <w:right w:val="nil"/>
            </w:tcBorders>
            <w:vAlign w:val="center"/>
          </w:tcPr>
          <w:p w14:paraId="0437011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nil"/>
              <w:right w:val="nil"/>
            </w:tcBorders>
            <w:vAlign w:val="center"/>
          </w:tcPr>
          <w:p w14:paraId="4D31316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734063A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083AE7F7"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9B28F5F"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single" w:sz="4" w:space="0" w:color="000000"/>
            </w:tcBorders>
            <w:shd w:val="clear" w:color="auto" w:fill="E4E4E4"/>
            <w:vAlign w:val="center"/>
          </w:tcPr>
          <w:p w14:paraId="2997173D" w14:textId="77777777" w:rsidR="00AD38E7" w:rsidRDefault="00AD38E7" w:rsidP="00AD38E7">
            <w:pPr>
              <w:widowControl w:val="0"/>
              <w:autoSpaceDE w:val="0"/>
              <w:autoSpaceDN w:val="0"/>
              <w:adjustRightInd w:val="0"/>
              <w:spacing w:before="30" w:after="0" w:line="147" w:lineRule="exact"/>
              <w:ind w:left="301"/>
              <w:rPr>
                <w:rFonts w:ascii="Tahoma" w:hAnsi="Tahoma" w:cs="Tahoma"/>
                <w:b/>
                <w:bCs/>
                <w:color w:val="000000"/>
                <w:sz w:val="12"/>
                <w:szCs w:val="12"/>
              </w:rPr>
            </w:pPr>
            <w:r>
              <w:rPr>
                <w:rFonts w:ascii="Tahoma" w:hAnsi="Tahoma" w:cs="Tahoma"/>
                <w:b/>
                <w:bCs/>
                <w:color w:val="000000"/>
                <w:sz w:val="12"/>
                <w:szCs w:val="12"/>
              </w:rPr>
              <w:t>WENTYLACJA MECHANICZNA</w:t>
            </w:r>
          </w:p>
        </w:tc>
        <w:tc>
          <w:tcPr>
            <w:tcW w:w="1460" w:type="dxa"/>
            <w:gridSpan w:val="11"/>
            <w:tcBorders>
              <w:top w:val="single" w:sz="4" w:space="0" w:color="000000"/>
              <w:left w:val="single" w:sz="4" w:space="0" w:color="000000"/>
              <w:bottom w:val="single" w:sz="4" w:space="0" w:color="000000"/>
              <w:right w:val="single" w:sz="4" w:space="0" w:color="000000"/>
            </w:tcBorders>
            <w:shd w:val="clear" w:color="auto" w:fill="E4E4E4"/>
            <w:vAlign w:val="center"/>
          </w:tcPr>
          <w:p w14:paraId="24633CAE"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QU</w:t>
            </w:r>
            <w:r>
              <w:rPr>
                <w:rFonts w:ascii="Tahoma" w:hAnsi="Tahoma" w:cs="Tahoma"/>
                <w:color w:val="000000"/>
                <w:sz w:val="12"/>
                <w:szCs w:val="12"/>
              </w:rPr>
              <w:br/>
              <w:t>[kWh/rok]</w:t>
            </w:r>
          </w:p>
        </w:tc>
        <w:tc>
          <w:tcPr>
            <w:tcW w:w="1460" w:type="dxa"/>
            <w:gridSpan w:val="13"/>
            <w:tcBorders>
              <w:top w:val="single" w:sz="4" w:space="0" w:color="000000"/>
              <w:left w:val="single" w:sz="4" w:space="0" w:color="000000"/>
              <w:bottom w:val="single" w:sz="4" w:space="0" w:color="000000"/>
              <w:right w:val="single" w:sz="4" w:space="0" w:color="000000"/>
            </w:tcBorders>
            <w:shd w:val="clear" w:color="auto" w:fill="E4E4E4"/>
            <w:vAlign w:val="center"/>
          </w:tcPr>
          <w:p w14:paraId="0E1B978F"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QK</w:t>
            </w:r>
            <w:r>
              <w:rPr>
                <w:rFonts w:ascii="Tahoma" w:hAnsi="Tahoma" w:cs="Tahoma"/>
                <w:color w:val="000000"/>
                <w:sz w:val="12"/>
                <w:szCs w:val="12"/>
              </w:rPr>
              <w:br/>
              <w:t>[kWh/rok]</w:t>
            </w:r>
          </w:p>
        </w:tc>
        <w:tc>
          <w:tcPr>
            <w:tcW w:w="1470" w:type="dxa"/>
            <w:gridSpan w:val="11"/>
            <w:tcBorders>
              <w:top w:val="single" w:sz="4" w:space="0" w:color="000000"/>
              <w:left w:val="single" w:sz="4" w:space="0" w:color="000000"/>
              <w:bottom w:val="single" w:sz="4" w:space="0" w:color="000000"/>
              <w:right w:val="nil"/>
            </w:tcBorders>
            <w:shd w:val="clear" w:color="auto" w:fill="E4E4E4"/>
            <w:vAlign w:val="center"/>
          </w:tcPr>
          <w:p w14:paraId="53921334"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QP</w:t>
            </w:r>
            <w:r>
              <w:rPr>
                <w:rFonts w:ascii="Tahoma" w:hAnsi="Tahoma" w:cs="Tahoma"/>
                <w:color w:val="000000"/>
                <w:sz w:val="12"/>
                <w:szCs w:val="12"/>
              </w:rPr>
              <w:br/>
              <w:t>[kWh/rok]</w:t>
            </w:r>
          </w:p>
        </w:tc>
        <w:tc>
          <w:tcPr>
            <w:tcW w:w="24" w:type="dxa"/>
            <w:gridSpan w:val="2"/>
            <w:vMerge/>
            <w:tcBorders>
              <w:top w:val="nil"/>
              <w:left w:val="nil"/>
              <w:bottom w:val="nil"/>
              <w:right w:val="nil"/>
            </w:tcBorders>
          </w:tcPr>
          <w:p w14:paraId="25F78BF5"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tcBorders>
              <w:top w:val="nil"/>
              <w:left w:val="nil"/>
              <w:bottom w:val="nil"/>
              <w:right w:val="nil"/>
            </w:tcBorders>
          </w:tcPr>
          <w:p w14:paraId="24C0F638"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1C12AB27"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nil"/>
            </w:tcBorders>
            <w:vAlign w:val="center"/>
          </w:tcPr>
          <w:p w14:paraId="7232FEDC"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BEZ URZĄDZEŃ POMOCNICZYCH</w:t>
            </w:r>
          </w:p>
        </w:tc>
        <w:tc>
          <w:tcPr>
            <w:tcW w:w="1460" w:type="dxa"/>
            <w:gridSpan w:val="11"/>
            <w:tcBorders>
              <w:top w:val="single" w:sz="4" w:space="0" w:color="000000"/>
              <w:left w:val="single" w:sz="4" w:space="0" w:color="000000"/>
              <w:bottom w:val="single" w:sz="4" w:space="0" w:color="000000"/>
              <w:right w:val="nil"/>
            </w:tcBorders>
            <w:vAlign w:val="center"/>
          </w:tcPr>
          <w:p w14:paraId="29682579"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60" w:type="dxa"/>
            <w:gridSpan w:val="13"/>
            <w:tcBorders>
              <w:top w:val="single" w:sz="4" w:space="0" w:color="000000"/>
              <w:left w:val="single" w:sz="4" w:space="0" w:color="000000"/>
              <w:bottom w:val="single" w:sz="4" w:space="0" w:color="000000"/>
              <w:right w:val="nil"/>
            </w:tcBorders>
            <w:vAlign w:val="center"/>
          </w:tcPr>
          <w:p w14:paraId="1B726DFF"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single" w:sz="4" w:space="0" w:color="000000"/>
              <w:right w:val="nil"/>
            </w:tcBorders>
            <w:vAlign w:val="center"/>
          </w:tcPr>
          <w:p w14:paraId="0FF29DB7"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6999334B"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3551BED4"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9FC05FD" w14:textId="77777777" w:rsidTr="00AD38E7">
        <w:trPr>
          <w:gridBefore w:val="1"/>
          <w:gridAfter w:val="13"/>
          <w:wAfter w:w="85" w:type="dxa"/>
          <w:trHeight w:hRule="exact" w:val="315"/>
        </w:trPr>
        <w:tc>
          <w:tcPr>
            <w:tcW w:w="5576" w:type="dxa"/>
            <w:gridSpan w:val="19"/>
            <w:tcBorders>
              <w:top w:val="single" w:sz="4" w:space="0" w:color="000000"/>
              <w:left w:val="nil"/>
              <w:bottom w:val="nil"/>
              <w:right w:val="nil"/>
            </w:tcBorders>
            <w:vAlign w:val="center"/>
          </w:tcPr>
          <w:p w14:paraId="133CAC5F"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URZĄDZENIA POMOCNICZE</w:t>
            </w:r>
          </w:p>
        </w:tc>
        <w:tc>
          <w:tcPr>
            <w:tcW w:w="1460" w:type="dxa"/>
            <w:gridSpan w:val="11"/>
            <w:tcBorders>
              <w:top w:val="single" w:sz="4" w:space="0" w:color="000000"/>
              <w:left w:val="single" w:sz="4" w:space="0" w:color="000000"/>
              <w:bottom w:val="nil"/>
              <w:right w:val="nil"/>
            </w:tcBorders>
            <w:shd w:val="clear" w:color="auto" w:fill="E4E4E4"/>
            <w:vAlign w:val="center"/>
          </w:tcPr>
          <w:p w14:paraId="19AD6AA4" w14:textId="77777777" w:rsidR="00AD38E7" w:rsidRDefault="00AD38E7" w:rsidP="00AD38E7">
            <w:pPr>
              <w:widowControl w:val="0"/>
              <w:autoSpaceDE w:val="0"/>
              <w:autoSpaceDN w:val="0"/>
              <w:adjustRightInd w:val="0"/>
              <w:spacing w:before="30" w:after="0" w:line="147" w:lineRule="exact"/>
              <w:ind w:left="452"/>
              <w:jc w:val="right"/>
              <w:rPr>
                <w:rFonts w:ascii="Tahoma" w:hAnsi="Tahoma" w:cs="Tahoma"/>
                <w:color w:val="000000"/>
                <w:sz w:val="20"/>
                <w:szCs w:val="20"/>
              </w:rPr>
            </w:pPr>
          </w:p>
        </w:tc>
        <w:tc>
          <w:tcPr>
            <w:tcW w:w="1460" w:type="dxa"/>
            <w:gridSpan w:val="13"/>
            <w:tcBorders>
              <w:top w:val="single" w:sz="4" w:space="0" w:color="000000"/>
              <w:left w:val="single" w:sz="4" w:space="0" w:color="000000"/>
              <w:bottom w:val="nil"/>
              <w:right w:val="nil"/>
            </w:tcBorders>
            <w:vAlign w:val="center"/>
          </w:tcPr>
          <w:p w14:paraId="2CE0DCE9"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nil"/>
              <w:right w:val="nil"/>
            </w:tcBorders>
            <w:vAlign w:val="center"/>
          </w:tcPr>
          <w:p w14:paraId="4987AD7C"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75175BE4"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1C2D1E9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A7A2660" w14:textId="77777777" w:rsidTr="00AD38E7">
        <w:trPr>
          <w:gridBefore w:val="1"/>
          <w:gridAfter w:val="13"/>
          <w:wAfter w:w="85" w:type="dxa"/>
          <w:trHeight w:hRule="exact" w:val="315"/>
        </w:trPr>
        <w:tc>
          <w:tcPr>
            <w:tcW w:w="5576" w:type="dxa"/>
            <w:gridSpan w:val="19"/>
            <w:tcBorders>
              <w:top w:val="single" w:sz="4" w:space="0" w:color="000000"/>
              <w:left w:val="nil"/>
              <w:bottom w:val="nil"/>
              <w:right w:val="nil"/>
            </w:tcBorders>
            <w:vAlign w:val="center"/>
          </w:tcPr>
          <w:p w14:paraId="247E810C"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Z URZĄDZENIAMI POMOCNICZYMI</w:t>
            </w:r>
          </w:p>
        </w:tc>
        <w:tc>
          <w:tcPr>
            <w:tcW w:w="1460" w:type="dxa"/>
            <w:gridSpan w:val="11"/>
            <w:tcBorders>
              <w:top w:val="single" w:sz="4" w:space="0" w:color="000000"/>
              <w:left w:val="single" w:sz="4" w:space="0" w:color="000000"/>
              <w:bottom w:val="nil"/>
              <w:right w:val="nil"/>
            </w:tcBorders>
            <w:vAlign w:val="center"/>
          </w:tcPr>
          <w:p w14:paraId="24295D70"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60" w:type="dxa"/>
            <w:gridSpan w:val="13"/>
            <w:tcBorders>
              <w:top w:val="single" w:sz="4" w:space="0" w:color="000000"/>
              <w:left w:val="single" w:sz="4" w:space="0" w:color="000000"/>
              <w:bottom w:val="nil"/>
              <w:right w:val="nil"/>
            </w:tcBorders>
            <w:vAlign w:val="center"/>
          </w:tcPr>
          <w:p w14:paraId="61F24E6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nil"/>
              <w:right w:val="nil"/>
            </w:tcBorders>
            <w:vAlign w:val="center"/>
          </w:tcPr>
          <w:p w14:paraId="27B5BE06"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0247BD6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1539EE5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07A693C"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single" w:sz="4" w:space="0" w:color="000000"/>
            </w:tcBorders>
            <w:shd w:val="clear" w:color="auto" w:fill="E4E4E4"/>
            <w:vAlign w:val="center"/>
          </w:tcPr>
          <w:p w14:paraId="6B1F1161" w14:textId="77777777" w:rsidR="00AD38E7" w:rsidRDefault="00AD38E7" w:rsidP="00AD38E7">
            <w:pPr>
              <w:widowControl w:val="0"/>
              <w:autoSpaceDE w:val="0"/>
              <w:autoSpaceDN w:val="0"/>
              <w:adjustRightInd w:val="0"/>
              <w:spacing w:before="30" w:after="0" w:line="147" w:lineRule="exact"/>
              <w:ind w:left="301"/>
              <w:rPr>
                <w:rFonts w:ascii="Tahoma" w:hAnsi="Tahoma" w:cs="Tahoma"/>
                <w:b/>
                <w:bCs/>
                <w:color w:val="000000"/>
                <w:sz w:val="12"/>
                <w:szCs w:val="12"/>
              </w:rPr>
            </w:pPr>
            <w:r>
              <w:rPr>
                <w:rFonts w:ascii="Tahoma" w:hAnsi="Tahoma" w:cs="Tahoma"/>
                <w:b/>
                <w:bCs/>
                <w:color w:val="000000"/>
                <w:sz w:val="12"/>
                <w:szCs w:val="12"/>
              </w:rPr>
              <w:t>CIEPŁA WODA UŻYTKOWA</w:t>
            </w:r>
          </w:p>
        </w:tc>
        <w:tc>
          <w:tcPr>
            <w:tcW w:w="1460" w:type="dxa"/>
            <w:gridSpan w:val="11"/>
            <w:tcBorders>
              <w:top w:val="single" w:sz="4" w:space="0" w:color="000000"/>
              <w:left w:val="single" w:sz="4" w:space="0" w:color="000000"/>
              <w:bottom w:val="single" w:sz="4" w:space="0" w:color="000000"/>
              <w:right w:val="single" w:sz="4" w:space="0" w:color="000000"/>
            </w:tcBorders>
            <w:shd w:val="clear" w:color="auto" w:fill="E4E4E4"/>
            <w:vAlign w:val="center"/>
          </w:tcPr>
          <w:p w14:paraId="21EAB4A5"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QU</w:t>
            </w:r>
            <w:r>
              <w:rPr>
                <w:rFonts w:ascii="Tahoma" w:hAnsi="Tahoma" w:cs="Tahoma"/>
                <w:color w:val="000000"/>
                <w:sz w:val="12"/>
                <w:szCs w:val="12"/>
              </w:rPr>
              <w:br/>
              <w:t>[kWh/rok]</w:t>
            </w:r>
          </w:p>
        </w:tc>
        <w:tc>
          <w:tcPr>
            <w:tcW w:w="1460" w:type="dxa"/>
            <w:gridSpan w:val="13"/>
            <w:tcBorders>
              <w:top w:val="single" w:sz="4" w:space="0" w:color="000000"/>
              <w:left w:val="single" w:sz="4" w:space="0" w:color="000000"/>
              <w:bottom w:val="single" w:sz="4" w:space="0" w:color="000000"/>
              <w:right w:val="single" w:sz="4" w:space="0" w:color="000000"/>
            </w:tcBorders>
            <w:shd w:val="clear" w:color="auto" w:fill="E4E4E4"/>
            <w:vAlign w:val="center"/>
          </w:tcPr>
          <w:p w14:paraId="4420E1E7"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QK</w:t>
            </w:r>
            <w:r>
              <w:rPr>
                <w:rFonts w:ascii="Tahoma" w:hAnsi="Tahoma" w:cs="Tahoma"/>
                <w:color w:val="000000"/>
                <w:sz w:val="12"/>
                <w:szCs w:val="12"/>
              </w:rPr>
              <w:br/>
              <w:t>[kWh/rok]</w:t>
            </w:r>
          </w:p>
        </w:tc>
        <w:tc>
          <w:tcPr>
            <w:tcW w:w="1470" w:type="dxa"/>
            <w:gridSpan w:val="11"/>
            <w:tcBorders>
              <w:top w:val="single" w:sz="4" w:space="0" w:color="000000"/>
              <w:left w:val="single" w:sz="4" w:space="0" w:color="000000"/>
              <w:bottom w:val="single" w:sz="4" w:space="0" w:color="000000"/>
              <w:right w:val="nil"/>
            </w:tcBorders>
            <w:shd w:val="clear" w:color="auto" w:fill="E4E4E4"/>
            <w:vAlign w:val="center"/>
          </w:tcPr>
          <w:p w14:paraId="3C872B17"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QP</w:t>
            </w:r>
            <w:r>
              <w:rPr>
                <w:rFonts w:ascii="Tahoma" w:hAnsi="Tahoma" w:cs="Tahoma"/>
                <w:color w:val="000000"/>
                <w:sz w:val="12"/>
                <w:szCs w:val="12"/>
              </w:rPr>
              <w:br/>
              <w:t>[kWh/rok]</w:t>
            </w:r>
          </w:p>
        </w:tc>
        <w:tc>
          <w:tcPr>
            <w:tcW w:w="24" w:type="dxa"/>
            <w:gridSpan w:val="2"/>
            <w:vMerge/>
            <w:tcBorders>
              <w:top w:val="nil"/>
              <w:left w:val="nil"/>
              <w:bottom w:val="nil"/>
              <w:right w:val="nil"/>
            </w:tcBorders>
          </w:tcPr>
          <w:p w14:paraId="288CF8D5"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tcBorders>
              <w:top w:val="nil"/>
              <w:left w:val="nil"/>
              <w:bottom w:val="nil"/>
              <w:right w:val="nil"/>
            </w:tcBorders>
          </w:tcPr>
          <w:p w14:paraId="4332D74C"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35C2A482"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nil"/>
            </w:tcBorders>
            <w:vAlign w:val="center"/>
          </w:tcPr>
          <w:p w14:paraId="4323E87B"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BEZ URZĄDZEŃ POMOCNICZYCH</w:t>
            </w:r>
          </w:p>
        </w:tc>
        <w:tc>
          <w:tcPr>
            <w:tcW w:w="1460" w:type="dxa"/>
            <w:gridSpan w:val="11"/>
            <w:tcBorders>
              <w:top w:val="single" w:sz="4" w:space="0" w:color="000000"/>
              <w:left w:val="single" w:sz="4" w:space="0" w:color="000000"/>
              <w:bottom w:val="single" w:sz="4" w:space="0" w:color="000000"/>
              <w:right w:val="nil"/>
            </w:tcBorders>
            <w:vAlign w:val="center"/>
          </w:tcPr>
          <w:p w14:paraId="539A8DA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1 228,9</w:t>
            </w:r>
          </w:p>
        </w:tc>
        <w:tc>
          <w:tcPr>
            <w:tcW w:w="1460" w:type="dxa"/>
            <w:gridSpan w:val="13"/>
            <w:tcBorders>
              <w:top w:val="single" w:sz="4" w:space="0" w:color="000000"/>
              <w:left w:val="single" w:sz="4" w:space="0" w:color="000000"/>
              <w:bottom w:val="single" w:sz="4" w:space="0" w:color="000000"/>
              <w:right w:val="nil"/>
            </w:tcBorders>
            <w:vAlign w:val="center"/>
          </w:tcPr>
          <w:p w14:paraId="6B39FB4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1 506,0</w:t>
            </w:r>
          </w:p>
        </w:tc>
        <w:tc>
          <w:tcPr>
            <w:tcW w:w="1470" w:type="dxa"/>
            <w:gridSpan w:val="11"/>
            <w:tcBorders>
              <w:top w:val="single" w:sz="4" w:space="0" w:color="000000"/>
              <w:left w:val="single" w:sz="4" w:space="0" w:color="000000"/>
              <w:bottom w:val="single" w:sz="4" w:space="0" w:color="000000"/>
              <w:right w:val="nil"/>
            </w:tcBorders>
            <w:vAlign w:val="center"/>
          </w:tcPr>
          <w:p w14:paraId="2A693C3E"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4 518,0</w:t>
            </w:r>
          </w:p>
        </w:tc>
        <w:tc>
          <w:tcPr>
            <w:tcW w:w="24" w:type="dxa"/>
            <w:gridSpan w:val="2"/>
            <w:vMerge/>
            <w:tcBorders>
              <w:top w:val="nil"/>
              <w:left w:val="nil"/>
              <w:bottom w:val="nil"/>
              <w:right w:val="nil"/>
            </w:tcBorders>
          </w:tcPr>
          <w:p w14:paraId="2238D697"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798D1DF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9A8BAA2" w14:textId="77777777" w:rsidTr="00AD38E7">
        <w:trPr>
          <w:gridBefore w:val="1"/>
          <w:gridAfter w:val="13"/>
          <w:wAfter w:w="85" w:type="dxa"/>
          <w:trHeight w:hRule="exact" w:val="315"/>
        </w:trPr>
        <w:tc>
          <w:tcPr>
            <w:tcW w:w="5576" w:type="dxa"/>
            <w:gridSpan w:val="19"/>
            <w:tcBorders>
              <w:top w:val="single" w:sz="4" w:space="0" w:color="000000"/>
              <w:left w:val="nil"/>
              <w:bottom w:val="nil"/>
              <w:right w:val="nil"/>
            </w:tcBorders>
            <w:vAlign w:val="center"/>
          </w:tcPr>
          <w:p w14:paraId="072DCFBE"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URZĄDZENIA POMOCNICZE</w:t>
            </w:r>
          </w:p>
        </w:tc>
        <w:tc>
          <w:tcPr>
            <w:tcW w:w="1460" w:type="dxa"/>
            <w:gridSpan w:val="11"/>
            <w:tcBorders>
              <w:top w:val="single" w:sz="4" w:space="0" w:color="000000"/>
              <w:left w:val="single" w:sz="4" w:space="0" w:color="000000"/>
              <w:bottom w:val="nil"/>
              <w:right w:val="nil"/>
            </w:tcBorders>
            <w:shd w:val="clear" w:color="auto" w:fill="E4E4E4"/>
            <w:vAlign w:val="center"/>
          </w:tcPr>
          <w:p w14:paraId="03876E90" w14:textId="77777777" w:rsidR="00AD38E7" w:rsidRDefault="00AD38E7" w:rsidP="00AD38E7">
            <w:pPr>
              <w:widowControl w:val="0"/>
              <w:autoSpaceDE w:val="0"/>
              <w:autoSpaceDN w:val="0"/>
              <w:adjustRightInd w:val="0"/>
              <w:spacing w:before="30" w:after="0" w:line="147" w:lineRule="exact"/>
              <w:ind w:left="452"/>
              <w:jc w:val="right"/>
              <w:rPr>
                <w:rFonts w:ascii="Tahoma" w:hAnsi="Tahoma" w:cs="Tahoma"/>
                <w:color w:val="000000"/>
                <w:sz w:val="20"/>
                <w:szCs w:val="20"/>
              </w:rPr>
            </w:pPr>
          </w:p>
        </w:tc>
        <w:tc>
          <w:tcPr>
            <w:tcW w:w="1460" w:type="dxa"/>
            <w:gridSpan w:val="13"/>
            <w:tcBorders>
              <w:top w:val="single" w:sz="4" w:space="0" w:color="000000"/>
              <w:left w:val="single" w:sz="4" w:space="0" w:color="000000"/>
              <w:bottom w:val="nil"/>
              <w:right w:val="nil"/>
            </w:tcBorders>
            <w:vAlign w:val="center"/>
          </w:tcPr>
          <w:p w14:paraId="7DA9492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nil"/>
              <w:right w:val="nil"/>
            </w:tcBorders>
            <w:vAlign w:val="center"/>
          </w:tcPr>
          <w:p w14:paraId="62692C6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77D9120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5D949F1B"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8835AA5" w14:textId="77777777" w:rsidTr="00AD38E7">
        <w:trPr>
          <w:gridBefore w:val="1"/>
          <w:gridAfter w:val="13"/>
          <w:wAfter w:w="85" w:type="dxa"/>
          <w:trHeight w:hRule="exact" w:val="315"/>
        </w:trPr>
        <w:tc>
          <w:tcPr>
            <w:tcW w:w="5576" w:type="dxa"/>
            <w:gridSpan w:val="19"/>
            <w:tcBorders>
              <w:top w:val="single" w:sz="4" w:space="0" w:color="000000"/>
              <w:left w:val="nil"/>
              <w:bottom w:val="nil"/>
              <w:right w:val="nil"/>
            </w:tcBorders>
            <w:vAlign w:val="center"/>
          </w:tcPr>
          <w:p w14:paraId="490C9AF0"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Z URZĄDZENIAMI POMOCNICZYMI</w:t>
            </w:r>
          </w:p>
        </w:tc>
        <w:tc>
          <w:tcPr>
            <w:tcW w:w="1460" w:type="dxa"/>
            <w:gridSpan w:val="11"/>
            <w:tcBorders>
              <w:top w:val="single" w:sz="4" w:space="0" w:color="000000"/>
              <w:left w:val="single" w:sz="4" w:space="0" w:color="000000"/>
              <w:bottom w:val="nil"/>
              <w:right w:val="nil"/>
            </w:tcBorders>
            <w:vAlign w:val="center"/>
          </w:tcPr>
          <w:p w14:paraId="03A0CAF9"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1 228,9</w:t>
            </w:r>
          </w:p>
        </w:tc>
        <w:tc>
          <w:tcPr>
            <w:tcW w:w="1460" w:type="dxa"/>
            <w:gridSpan w:val="13"/>
            <w:tcBorders>
              <w:top w:val="single" w:sz="4" w:space="0" w:color="000000"/>
              <w:left w:val="single" w:sz="4" w:space="0" w:color="000000"/>
              <w:bottom w:val="nil"/>
              <w:right w:val="nil"/>
            </w:tcBorders>
            <w:vAlign w:val="center"/>
          </w:tcPr>
          <w:p w14:paraId="4A97678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1 506,0</w:t>
            </w:r>
          </w:p>
        </w:tc>
        <w:tc>
          <w:tcPr>
            <w:tcW w:w="1470" w:type="dxa"/>
            <w:gridSpan w:val="11"/>
            <w:tcBorders>
              <w:top w:val="single" w:sz="4" w:space="0" w:color="000000"/>
              <w:left w:val="single" w:sz="4" w:space="0" w:color="000000"/>
              <w:bottom w:val="nil"/>
              <w:right w:val="nil"/>
            </w:tcBorders>
            <w:vAlign w:val="center"/>
          </w:tcPr>
          <w:p w14:paraId="2D6AB0C8"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4 518,0</w:t>
            </w:r>
          </w:p>
        </w:tc>
        <w:tc>
          <w:tcPr>
            <w:tcW w:w="24" w:type="dxa"/>
            <w:gridSpan w:val="2"/>
            <w:vMerge/>
            <w:tcBorders>
              <w:top w:val="nil"/>
              <w:left w:val="nil"/>
              <w:bottom w:val="nil"/>
              <w:right w:val="nil"/>
            </w:tcBorders>
          </w:tcPr>
          <w:p w14:paraId="710CB83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1004858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580029A"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single" w:sz="4" w:space="0" w:color="000000"/>
            </w:tcBorders>
            <w:shd w:val="clear" w:color="auto" w:fill="E4E4E4"/>
            <w:vAlign w:val="center"/>
          </w:tcPr>
          <w:p w14:paraId="0239342D" w14:textId="77777777" w:rsidR="00AD38E7" w:rsidRDefault="00AD38E7" w:rsidP="00AD38E7">
            <w:pPr>
              <w:widowControl w:val="0"/>
              <w:autoSpaceDE w:val="0"/>
              <w:autoSpaceDN w:val="0"/>
              <w:adjustRightInd w:val="0"/>
              <w:spacing w:before="30" w:after="0" w:line="147" w:lineRule="exact"/>
              <w:ind w:left="301"/>
              <w:rPr>
                <w:rFonts w:ascii="Tahoma" w:hAnsi="Tahoma" w:cs="Tahoma"/>
                <w:b/>
                <w:bCs/>
                <w:color w:val="000000"/>
                <w:sz w:val="12"/>
                <w:szCs w:val="12"/>
              </w:rPr>
            </w:pPr>
            <w:r>
              <w:rPr>
                <w:rFonts w:ascii="Tahoma" w:hAnsi="Tahoma" w:cs="Tahoma"/>
                <w:b/>
                <w:bCs/>
                <w:color w:val="000000"/>
                <w:sz w:val="12"/>
                <w:szCs w:val="12"/>
              </w:rPr>
              <w:t>CHŁODZENIE</w:t>
            </w:r>
          </w:p>
        </w:tc>
        <w:tc>
          <w:tcPr>
            <w:tcW w:w="1460" w:type="dxa"/>
            <w:gridSpan w:val="11"/>
            <w:tcBorders>
              <w:top w:val="single" w:sz="4" w:space="0" w:color="000000"/>
              <w:left w:val="single" w:sz="4" w:space="0" w:color="000000"/>
              <w:bottom w:val="single" w:sz="4" w:space="0" w:color="000000"/>
              <w:right w:val="single" w:sz="4" w:space="0" w:color="000000"/>
            </w:tcBorders>
            <w:shd w:val="clear" w:color="auto" w:fill="E4E4E4"/>
            <w:vAlign w:val="center"/>
          </w:tcPr>
          <w:p w14:paraId="679359B8"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QU</w:t>
            </w:r>
            <w:r>
              <w:rPr>
                <w:rFonts w:ascii="Tahoma" w:hAnsi="Tahoma" w:cs="Tahoma"/>
                <w:color w:val="000000"/>
                <w:sz w:val="12"/>
                <w:szCs w:val="12"/>
              </w:rPr>
              <w:br/>
              <w:t>[kWh/rok]</w:t>
            </w:r>
          </w:p>
        </w:tc>
        <w:tc>
          <w:tcPr>
            <w:tcW w:w="1460" w:type="dxa"/>
            <w:gridSpan w:val="13"/>
            <w:tcBorders>
              <w:top w:val="single" w:sz="4" w:space="0" w:color="000000"/>
              <w:left w:val="single" w:sz="4" w:space="0" w:color="000000"/>
              <w:bottom w:val="single" w:sz="4" w:space="0" w:color="000000"/>
              <w:right w:val="single" w:sz="4" w:space="0" w:color="000000"/>
            </w:tcBorders>
            <w:shd w:val="clear" w:color="auto" w:fill="E4E4E4"/>
            <w:vAlign w:val="center"/>
          </w:tcPr>
          <w:p w14:paraId="1AE5CA9B"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QK</w:t>
            </w:r>
            <w:r>
              <w:rPr>
                <w:rFonts w:ascii="Tahoma" w:hAnsi="Tahoma" w:cs="Tahoma"/>
                <w:color w:val="000000"/>
                <w:sz w:val="12"/>
                <w:szCs w:val="12"/>
              </w:rPr>
              <w:br/>
              <w:t>[kWh/rok]</w:t>
            </w:r>
          </w:p>
        </w:tc>
        <w:tc>
          <w:tcPr>
            <w:tcW w:w="1470" w:type="dxa"/>
            <w:gridSpan w:val="11"/>
            <w:tcBorders>
              <w:top w:val="single" w:sz="4" w:space="0" w:color="000000"/>
              <w:left w:val="single" w:sz="4" w:space="0" w:color="000000"/>
              <w:bottom w:val="single" w:sz="4" w:space="0" w:color="000000"/>
              <w:right w:val="nil"/>
            </w:tcBorders>
            <w:shd w:val="clear" w:color="auto" w:fill="E4E4E4"/>
            <w:vAlign w:val="center"/>
          </w:tcPr>
          <w:p w14:paraId="7C9A4FDB"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QP</w:t>
            </w:r>
            <w:r>
              <w:rPr>
                <w:rFonts w:ascii="Tahoma" w:hAnsi="Tahoma" w:cs="Tahoma"/>
                <w:color w:val="000000"/>
                <w:sz w:val="12"/>
                <w:szCs w:val="12"/>
              </w:rPr>
              <w:br/>
              <w:t>[kWh/rok]</w:t>
            </w:r>
          </w:p>
        </w:tc>
        <w:tc>
          <w:tcPr>
            <w:tcW w:w="24" w:type="dxa"/>
            <w:gridSpan w:val="2"/>
            <w:vMerge/>
            <w:tcBorders>
              <w:top w:val="nil"/>
              <w:left w:val="nil"/>
              <w:bottom w:val="nil"/>
              <w:right w:val="nil"/>
            </w:tcBorders>
          </w:tcPr>
          <w:p w14:paraId="46F68390"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tcBorders>
              <w:top w:val="nil"/>
              <w:left w:val="nil"/>
              <w:bottom w:val="nil"/>
              <w:right w:val="nil"/>
            </w:tcBorders>
          </w:tcPr>
          <w:p w14:paraId="7A2200A7"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35BB8E64"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nil"/>
            </w:tcBorders>
            <w:vAlign w:val="center"/>
          </w:tcPr>
          <w:p w14:paraId="1AF09235"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BEZ URZĄDZEŃ POMOCNICZYCH</w:t>
            </w:r>
          </w:p>
        </w:tc>
        <w:tc>
          <w:tcPr>
            <w:tcW w:w="1460" w:type="dxa"/>
            <w:gridSpan w:val="11"/>
            <w:tcBorders>
              <w:top w:val="single" w:sz="4" w:space="0" w:color="000000"/>
              <w:left w:val="single" w:sz="4" w:space="0" w:color="000000"/>
              <w:bottom w:val="single" w:sz="4" w:space="0" w:color="000000"/>
              <w:right w:val="nil"/>
            </w:tcBorders>
            <w:vAlign w:val="center"/>
          </w:tcPr>
          <w:p w14:paraId="1A25C0F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60" w:type="dxa"/>
            <w:gridSpan w:val="13"/>
            <w:tcBorders>
              <w:top w:val="single" w:sz="4" w:space="0" w:color="000000"/>
              <w:left w:val="single" w:sz="4" w:space="0" w:color="000000"/>
              <w:bottom w:val="single" w:sz="4" w:space="0" w:color="000000"/>
              <w:right w:val="nil"/>
            </w:tcBorders>
            <w:vAlign w:val="center"/>
          </w:tcPr>
          <w:p w14:paraId="35678E2E"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single" w:sz="4" w:space="0" w:color="000000"/>
              <w:right w:val="nil"/>
            </w:tcBorders>
            <w:vAlign w:val="center"/>
          </w:tcPr>
          <w:p w14:paraId="60C6502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32FCDE87"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29F1A10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CC123AD" w14:textId="77777777" w:rsidTr="00AD38E7">
        <w:trPr>
          <w:gridBefore w:val="1"/>
          <w:gridAfter w:val="13"/>
          <w:wAfter w:w="85" w:type="dxa"/>
          <w:trHeight w:hRule="exact" w:val="315"/>
        </w:trPr>
        <w:tc>
          <w:tcPr>
            <w:tcW w:w="5576" w:type="dxa"/>
            <w:gridSpan w:val="19"/>
            <w:tcBorders>
              <w:top w:val="single" w:sz="4" w:space="0" w:color="000000"/>
              <w:left w:val="nil"/>
              <w:bottom w:val="nil"/>
              <w:right w:val="nil"/>
            </w:tcBorders>
            <w:vAlign w:val="center"/>
          </w:tcPr>
          <w:p w14:paraId="77526E0A"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URZĄDZENIA POMOCNICZE</w:t>
            </w:r>
          </w:p>
        </w:tc>
        <w:tc>
          <w:tcPr>
            <w:tcW w:w="1460" w:type="dxa"/>
            <w:gridSpan w:val="11"/>
            <w:tcBorders>
              <w:top w:val="single" w:sz="4" w:space="0" w:color="000000"/>
              <w:left w:val="single" w:sz="4" w:space="0" w:color="000000"/>
              <w:bottom w:val="nil"/>
              <w:right w:val="nil"/>
            </w:tcBorders>
            <w:shd w:val="clear" w:color="auto" w:fill="E4E4E4"/>
            <w:vAlign w:val="center"/>
          </w:tcPr>
          <w:p w14:paraId="30545C10" w14:textId="77777777" w:rsidR="00AD38E7" w:rsidRDefault="00AD38E7" w:rsidP="00AD38E7">
            <w:pPr>
              <w:widowControl w:val="0"/>
              <w:autoSpaceDE w:val="0"/>
              <w:autoSpaceDN w:val="0"/>
              <w:adjustRightInd w:val="0"/>
              <w:spacing w:before="30" w:after="0" w:line="147" w:lineRule="exact"/>
              <w:ind w:left="452"/>
              <w:jc w:val="right"/>
              <w:rPr>
                <w:rFonts w:ascii="Tahoma" w:hAnsi="Tahoma" w:cs="Tahoma"/>
                <w:color w:val="000000"/>
                <w:sz w:val="20"/>
                <w:szCs w:val="20"/>
              </w:rPr>
            </w:pPr>
          </w:p>
        </w:tc>
        <w:tc>
          <w:tcPr>
            <w:tcW w:w="1460" w:type="dxa"/>
            <w:gridSpan w:val="13"/>
            <w:tcBorders>
              <w:top w:val="single" w:sz="4" w:space="0" w:color="000000"/>
              <w:left w:val="single" w:sz="4" w:space="0" w:color="000000"/>
              <w:bottom w:val="nil"/>
              <w:right w:val="nil"/>
            </w:tcBorders>
            <w:vAlign w:val="center"/>
          </w:tcPr>
          <w:p w14:paraId="2F5C90FA"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nil"/>
              <w:right w:val="nil"/>
            </w:tcBorders>
            <w:vAlign w:val="center"/>
          </w:tcPr>
          <w:p w14:paraId="0D32A56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6AFF5CEB"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19C85A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DE84248" w14:textId="77777777" w:rsidTr="00AD38E7">
        <w:trPr>
          <w:gridBefore w:val="1"/>
          <w:gridAfter w:val="13"/>
          <w:wAfter w:w="85" w:type="dxa"/>
          <w:trHeight w:hRule="exact" w:val="315"/>
        </w:trPr>
        <w:tc>
          <w:tcPr>
            <w:tcW w:w="5576" w:type="dxa"/>
            <w:gridSpan w:val="19"/>
            <w:tcBorders>
              <w:top w:val="single" w:sz="4" w:space="0" w:color="000000"/>
              <w:left w:val="nil"/>
              <w:bottom w:val="nil"/>
              <w:right w:val="nil"/>
            </w:tcBorders>
            <w:vAlign w:val="center"/>
          </w:tcPr>
          <w:p w14:paraId="288277EB"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Z URZĄDZENIAMI POMOCNICZYMI</w:t>
            </w:r>
          </w:p>
        </w:tc>
        <w:tc>
          <w:tcPr>
            <w:tcW w:w="1460" w:type="dxa"/>
            <w:gridSpan w:val="11"/>
            <w:tcBorders>
              <w:top w:val="single" w:sz="4" w:space="0" w:color="000000"/>
              <w:left w:val="single" w:sz="4" w:space="0" w:color="000000"/>
              <w:bottom w:val="nil"/>
              <w:right w:val="nil"/>
            </w:tcBorders>
            <w:vAlign w:val="center"/>
          </w:tcPr>
          <w:p w14:paraId="303F449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60" w:type="dxa"/>
            <w:gridSpan w:val="13"/>
            <w:tcBorders>
              <w:top w:val="single" w:sz="4" w:space="0" w:color="000000"/>
              <w:left w:val="single" w:sz="4" w:space="0" w:color="000000"/>
              <w:bottom w:val="nil"/>
              <w:right w:val="nil"/>
            </w:tcBorders>
            <w:vAlign w:val="center"/>
          </w:tcPr>
          <w:p w14:paraId="0636527C"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1470" w:type="dxa"/>
            <w:gridSpan w:val="11"/>
            <w:tcBorders>
              <w:top w:val="single" w:sz="4" w:space="0" w:color="000000"/>
              <w:left w:val="single" w:sz="4" w:space="0" w:color="000000"/>
              <w:bottom w:val="nil"/>
              <w:right w:val="nil"/>
            </w:tcBorders>
            <w:vAlign w:val="center"/>
          </w:tcPr>
          <w:p w14:paraId="6D07106C"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gridSpan w:val="2"/>
            <w:vMerge/>
            <w:tcBorders>
              <w:top w:val="nil"/>
              <w:left w:val="nil"/>
              <w:bottom w:val="nil"/>
              <w:right w:val="nil"/>
            </w:tcBorders>
          </w:tcPr>
          <w:p w14:paraId="430DF3F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0955714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BCB2538"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single" w:sz="4" w:space="0" w:color="000000"/>
            </w:tcBorders>
            <w:shd w:val="clear" w:color="auto" w:fill="E4E4E4"/>
            <w:vAlign w:val="center"/>
          </w:tcPr>
          <w:p w14:paraId="42439D8C" w14:textId="77777777" w:rsidR="00AD38E7" w:rsidRDefault="00AD38E7" w:rsidP="00AD38E7">
            <w:pPr>
              <w:widowControl w:val="0"/>
              <w:autoSpaceDE w:val="0"/>
              <w:autoSpaceDN w:val="0"/>
              <w:adjustRightInd w:val="0"/>
              <w:spacing w:before="30" w:after="0" w:line="147" w:lineRule="exact"/>
              <w:ind w:left="301"/>
              <w:rPr>
                <w:rFonts w:ascii="Tahoma" w:hAnsi="Tahoma" w:cs="Tahoma"/>
                <w:b/>
                <w:bCs/>
                <w:color w:val="000000"/>
                <w:sz w:val="12"/>
                <w:szCs w:val="12"/>
              </w:rPr>
            </w:pPr>
            <w:r>
              <w:rPr>
                <w:rFonts w:ascii="Tahoma" w:hAnsi="Tahoma" w:cs="Tahoma"/>
                <w:b/>
                <w:bCs/>
                <w:color w:val="000000"/>
                <w:sz w:val="12"/>
                <w:szCs w:val="12"/>
              </w:rPr>
              <w:t>OŚWIETLENIE WBUDOWANE</w:t>
            </w:r>
          </w:p>
        </w:tc>
        <w:tc>
          <w:tcPr>
            <w:tcW w:w="1460" w:type="dxa"/>
            <w:gridSpan w:val="11"/>
            <w:tcBorders>
              <w:top w:val="single" w:sz="4" w:space="0" w:color="000000"/>
              <w:left w:val="single" w:sz="4" w:space="0" w:color="000000"/>
              <w:bottom w:val="single" w:sz="4" w:space="0" w:color="000000"/>
              <w:right w:val="single" w:sz="4" w:space="0" w:color="000000"/>
            </w:tcBorders>
            <w:shd w:val="clear" w:color="auto" w:fill="E4E4E4"/>
            <w:vAlign w:val="center"/>
          </w:tcPr>
          <w:p w14:paraId="36FFD216"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QU</w:t>
            </w:r>
            <w:r>
              <w:rPr>
                <w:rFonts w:ascii="Tahoma" w:hAnsi="Tahoma" w:cs="Tahoma"/>
                <w:color w:val="000000"/>
                <w:sz w:val="12"/>
                <w:szCs w:val="12"/>
              </w:rPr>
              <w:br/>
              <w:t>[kWh/rok]</w:t>
            </w:r>
          </w:p>
        </w:tc>
        <w:tc>
          <w:tcPr>
            <w:tcW w:w="1460" w:type="dxa"/>
            <w:gridSpan w:val="13"/>
            <w:tcBorders>
              <w:top w:val="single" w:sz="4" w:space="0" w:color="000000"/>
              <w:left w:val="single" w:sz="4" w:space="0" w:color="000000"/>
              <w:bottom w:val="single" w:sz="4" w:space="0" w:color="000000"/>
              <w:right w:val="single" w:sz="4" w:space="0" w:color="000000"/>
            </w:tcBorders>
            <w:shd w:val="clear" w:color="auto" w:fill="E4E4E4"/>
            <w:vAlign w:val="center"/>
          </w:tcPr>
          <w:p w14:paraId="0F2B61BF"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QK</w:t>
            </w:r>
            <w:r>
              <w:rPr>
                <w:rFonts w:ascii="Tahoma" w:hAnsi="Tahoma" w:cs="Tahoma"/>
                <w:color w:val="000000"/>
                <w:sz w:val="12"/>
                <w:szCs w:val="12"/>
              </w:rPr>
              <w:br/>
              <w:t>[kWh/rok]</w:t>
            </w:r>
          </w:p>
        </w:tc>
        <w:tc>
          <w:tcPr>
            <w:tcW w:w="1470" w:type="dxa"/>
            <w:gridSpan w:val="11"/>
            <w:tcBorders>
              <w:top w:val="single" w:sz="4" w:space="0" w:color="000000"/>
              <w:left w:val="single" w:sz="4" w:space="0" w:color="000000"/>
              <w:bottom w:val="single" w:sz="4" w:space="0" w:color="000000"/>
              <w:right w:val="nil"/>
            </w:tcBorders>
            <w:shd w:val="clear" w:color="auto" w:fill="E4E4E4"/>
            <w:vAlign w:val="center"/>
          </w:tcPr>
          <w:p w14:paraId="0E51A85E"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QP</w:t>
            </w:r>
            <w:r>
              <w:rPr>
                <w:rFonts w:ascii="Tahoma" w:hAnsi="Tahoma" w:cs="Tahoma"/>
                <w:color w:val="000000"/>
                <w:sz w:val="12"/>
                <w:szCs w:val="12"/>
              </w:rPr>
              <w:br/>
              <w:t>[kWh/rok]</w:t>
            </w:r>
          </w:p>
        </w:tc>
        <w:tc>
          <w:tcPr>
            <w:tcW w:w="24" w:type="dxa"/>
            <w:gridSpan w:val="2"/>
            <w:vMerge/>
            <w:tcBorders>
              <w:top w:val="nil"/>
              <w:left w:val="nil"/>
              <w:bottom w:val="nil"/>
              <w:right w:val="nil"/>
            </w:tcBorders>
          </w:tcPr>
          <w:p w14:paraId="6DB4D8AA"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tcBorders>
              <w:top w:val="nil"/>
              <w:left w:val="nil"/>
              <w:bottom w:val="nil"/>
              <w:right w:val="nil"/>
            </w:tcBorders>
          </w:tcPr>
          <w:p w14:paraId="4DE8ECA4"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31414A4E"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nil"/>
            </w:tcBorders>
            <w:vAlign w:val="center"/>
          </w:tcPr>
          <w:p w14:paraId="3B5FC6C9" w14:textId="77777777" w:rsidR="00AD38E7" w:rsidRDefault="00AD38E7" w:rsidP="00AD38E7">
            <w:pPr>
              <w:widowControl w:val="0"/>
              <w:autoSpaceDE w:val="0"/>
              <w:autoSpaceDN w:val="0"/>
              <w:adjustRightInd w:val="0"/>
              <w:spacing w:before="30" w:after="0" w:line="147" w:lineRule="exact"/>
              <w:ind w:left="452"/>
              <w:rPr>
                <w:rFonts w:ascii="Tahoma" w:hAnsi="Tahoma" w:cs="Tahoma"/>
                <w:sz w:val="24"/>
                <w:szCs w:val="24"/>
              </w:rPr>
            </w:pPr>
            <w:r>
              <w:rPr>
                <w:rFonts w:ascii="Tahoma" w:hAnsi="Tahoma" w:cs="Tahoma"/>
                <w:color w:val="000000"/>
                <w:sz w:val="12"/>
                <w:szCs w:val="12"/>
              </w:rPr>
              <w:t>BEZ URZĄDZEŃ POMOCNICZYCH</w:t>
            </w:r>
          </w:p>
        </w:tc>
        <w:tc>
          <w:tcPr>
            <w:tcW w:w="1460" w:type="dxa"/>
            <w:gridSpan w:val="11"/>
            <w:tcBorders>
              <w:top w:val="single" w:sz="4" w:space="0" w:color="000000"/>
              <w:left w:val="single" w:sz="4" w:space="0" w:color="000000"/>
              <w:bottom w:val="single" w:sz="4" w:space="0" w:color="000000"/>
              <w:right w:val="nil"/>
            </w:tcBorders>
            <w:shd w:val="clear" w:color="auto" w:fill="E4E4E4"/>
            <w:vAlign w:val="center"/>
          </w:tcPr>
          <w:p w14:paraId="6459E728" w14:textId="77777777" w:rsidR="00AD38E7" w:rsidRDefault="00AD38E7" w:rsidP="00AD38E7">
            <w:pPr>
              <w:widowControl w:val="0"/>
              <w:autoSpaceDE w:val="0"/>
              <w:autoSpaceDN w:val="0"/>
              <w:adjustRightInd w:val="0"/>
              <w:spacing w:before="30" w:after="0" w:line="147" w:lineRule="exact"/>
              <w:ind w:left="452"/>
              <w:jc w:val="right"/>
              <w:rPr>
                <w:rFonts w:ascii="Tahoma" w:hAnsi="Tahoma" w:cs="Tahoma"/>
                <w:color w:val="000000"/>
                <w:sz w:val="20"/>
                <w:szCs w:val="20"/>
              </w:rPr>
            </w:pPr>
          </w:p>
        </w:tc>
        <w:tc>
          <w:tcPr>
            <w:tcW w:w="1460" w:type="dxa"/>
            <w:gridSpan w:val="13"/>
            <w:tcBorders>
              <w:top w:val="single" w:sz="4" w:space="0" w:color="000000"/>
              <w:left w:val="single" w:sz="4" w:space="0" w:color="000000"/>
              <w:bottom w:val="single" w:sz="4" w:space="0" w:color="000000"/>
              <w:right w:val="nil"/>
            </w:tcBorders>
            <w:vAlign w:val="center"/>
          </w:tcPr>
          <w:p w14:paraId="6805D71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1 574,1</w:t>
            </w:r>
          </w:p>
        </w:tc>
        <w:tc>
          <w:tcPr>
            <w:tcW w:w="1470" w:type="dxa"/>
            <w:gridSpan w:val="11"/>
            <w:tcBorders>
              <w:top w:val="single" w:sz="4" w:space="0" w:color="000000"/>
              <w:left w:val="single" w:sz="4" w:space="0" w:color="000000"/>
              <w:bottom w:val="single" w:sz="4" w:space="0" w:color="000000"/>
              <w:right w:val="nil"/>
            </w:tcBorders>
            <w:vAlign w:val="center"/>
          </w:tcPr>
          <w:p w14:paraId="4318E32C"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4 722,4</w:t>
            </w:r>
          </w:p>
        </w:tc>
        <w:tc>
          <w:tcPr>
            <w:tcW w:w="24" w:type="dxa"/>
            <w:gridSpan w:val="2"/>
            <w:vMerge/>
            <w:tcBorders>
              <w:top w:val="nil"/>
              <w:left w:val="nil"/>
              <w:bottom w:val="nil"/>
              <w:right w:val="nil"/>
            </w:tcBorders>
          </w:tcPr>
          <w:p w14:paraId="2CCFDEB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3D9FA9C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AF9E000" w14:textId="77777777" w:rsidTr="00AD38E7">
        <w:trPr>
          <w:gridBefore w:val="1"/>
          <w:gridAfter w:val="13"/>
          <w:wAfter w:w="85" w:type="dxa"/>
          <w:trHeight w:hRule="exact" w:val="30"/>
        </w:trPr>
        <w:tc>
          <w:tcPr>
            <w:tcW w:w="9966" w:type="dxa"/>
            <w:gridSpan w:val="54"/>
            <w:tcBorders>
              <w:top w:val="nil"/>
              <w:left w:val="nil"/>
              <w:bottom w:val="nil"/>
              <w:right w:val="nil"/>
            </w:tcBorders>
          </w:tcPr>
          <w:p w14:paraId="30CC5459"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2"/>
                <w:szCs w:val="2"/>
              </w:rPr>
            </w:pPr>
          </w:p>
        </w:tc>
        <w:tc>
          <w:tcPr>
            <w:tcW w:w="24" w:type="dxa"/>
            <w:gridSpan w:val="2"/>
            <w:vMerge/>
            <w:tcBorders>
              <w:top w:val="nil"/>
              <w:left w:val="nil"/>
              <w:bottom w:val="nil"/>
              <w:right w:val="nil"/>
            </w:tcBorders>
          </w:tcPr>
          <w:p w14:paraId="29CCB526"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c>
          <w:tcPr>
            <w:tcW w:w="0" w:type="dxa"/>
            <w:vMerge/>
            <w:tcBorders>
              <w:top w:val="nil"/>
              <w:left w:val="nil"/>
              <w:bottom w:val="nil"/>
              <w:right w:val="nil"/>
            </w:tcBorders>
          </w:tcPr>
          <w:p w14:paraId="2D4E2BFA"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r>
      <w:tr w:rsidR="00AD38E7" w14:paraId="1F1CB037" w14:textId="77777777" w:rsidTr="00AD38E7">
        <w:trPr>
          <w:gridBefore w:val="1"/>
          <w:gridAfter w:val="13"/>
          <w:wAfter w:w="85" w:type="dxa"/>
          <w:trHeight w:hRule="exact" w:val="315"/>
        </w:trPr>
        <w:tc>
          <w:tcPr>
            <w:tcW w:w="5576" w:type="dxa"/>
            <w:gridSpan w:val="19"/>
            <w:tcBorders>
              <w:top w:val="single" w:sz="4" w:space="0" w:color="000000"/>
              <w:left w:val="nil"/>
              <w:bottom w:val="single" w:sz="4" w:space="0" w:color="000000"/>
              <w:right w:val="single" w:sz="4" w:space="0" w:color="000000"/>
            </w:tcBorders>
            <w:shd w:val="clear" w:color="auto" w:fill="E4E4E4"/>
            <w:vAlign w:val="center"/>
          </w:tcPr>
          <w:p w14:paraId="4F133318" w14:textId="77777777" w:rsidR="00AD38E7" w:rsidRDefault="00AD38E7" w:rsidP="00AD38E7">
            <w:pPr>
              <w:widowControl w:val="0"/>
              <w:autoSpaceDE w:val="0"/>
              <w:autoSpaceDN w:val="0"/>
              <w:adjustRightInd w:val="0"/>
              <w:spacing w:before="30" w:after="0" w:line="147" w:lineRule="exact"/>
              <w:ind w:left="301"/>
              <w:rPr>
                <w:rFonts w:ascii="Tahoma" w:hAnsi="Tahoma" w:cs="Tahoma"/>
                <w:b/>
                <w:bCs/>
                <w:color w:val="000000"/>
                <w:sz w:val="12"/>
                <w:szCs w:val="12"/>
              </w:rPr>
            </w:pPr>
            <w:r>
              <w:rPr>
                <w:rFonts w:ascii="Tahoma" w:hAnsi="Tahoma" w:cs="Tahoma"/>
                <w:b/>
                <w:bCs/>
                <w:color w:val="000000"/>
                <w:sz w:val="12"/>
                <w:szCs w:val="12"/>
              </w:rPr>
              <w:t>RAZEM</w:t>
            </w:r>
          </w:p>
        </w:tc>
        <w:tc>
          <w:tcPr>
            <w:tcW w:w="1460" w:type="dxa"/>
            <w:gridSpan w:val="11"/>
            <w:tcBorders>
              <w:top w:val="single" w:sz="4" w:space="0" w:color="000000"/>
              <w:left w:val="single" w:sz="4" w:space="0" w:color="000000"/>
              <w:bottom w:val="single" w:sz="4" w:space="0" w:color="000000"/>
              <w:right w:val="nil"/>
            </w:tcBorders>
            <w:vAlign w:val="center"/>
          </w:tcPr>
          <w:p w14:paraId="2E9C0A6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1 228,9</w:t>
            </w:r>
          </w:p>
        </w:tc>
        <w:tc>
          <w:tcPr>
            <w:tcW w:w="1460" w:type="dxa"/>
            <w:gridSpan w:val="13"/>
            <w:tcBorders>
              <w:top w:val="single" w:sz="4" w:space="0" w:color="000000"/>
              <w:left w:val="single" w:sz="4" w:space="0" w:color="000000"/>
              <w:bottom w:val="single" w:sz="4" w:space="0" w:color="000000"/>
              <w:right w:val="nil"/>
            </w:tcBorders>
            <w:vAlign w:val="center"/>
          </w:tcPr>
          <w:p w14:paraId="33487786"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3 080,2</w:t>
            </w:r>
          </w:p>
        </w:tc>
        <w:tc>
          <w:tcPr>
            <w:tcW w:w="1470" w:type="dxa"/>
            <w:gridSpan w:val="11"/>
            <w:tcBorders>
              <w:top w:val="single" w:sz="4" w:space="0" w:color="000000"/>
              <w:left w:val="single" w:sz="4" w:space="0" w:color="000000"/>
              <w:bottom w:val="single" w:sz="4" w:space="0" w:color="000000"/>
              <w:right w:val="nil"/>
            </w:tcBorders>
            <w:vAlign w:val="center"/>
          </w:tcPr>
          <w:p w14:paraId="7E1E228C"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9 240,5</w:t>
            </w:r>
          </w:p>
        </w:tc>
        <w:tc>
          <w:tcPr>
            <w:tcW w:w="24" w:type="dxa"/>
            <w:gridSpan w:val="2"/>
            <w:vMerge/>
            <w:tcBorders>
              <w:top w:val="nil"/>
              <w:left w:val="nil"/>
              <w:bottom w:val="nil"/>
              <w:right w:val="nil"/>
            </w:tcBorders>
          </w:tcPr>
          <w:p w14:paraId="6520510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23D0DF8B"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46E1174" w14:textId="77777777" w:rsidTr="00AD38E7">
        <w:trPr>
          <w:gridBefore w:val="1"/>
          <w:gridAfter w:val="13"/>
          <w:wAfter w:w="85" w:type="dxa"/>
          <w:trHeight w:hRule="exact" w:val="300"/>
        </w:trPr>
        <w:tc>
          <w:tcPr>
            <w:tcW w:w="9966" w:type="dxa"/>
            <w:gridSpan w:val="54"/>
            <w:tcBorders>
              <w:top w:val="nil"/>
              <w:left w:val="nil"/>
              <w:bottom w:val="nil"/>
              <w:right w:val="nil"/>
            </w:tcBorders>
          </w:tcPr>
          <w:p w14:paraId="2AA0E3DB"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20"/>
                <w:szCs w:val="20"/>
              </w:rPr>
            </w:pPr>
          </w:p>
        </w:tc>
        <w:tc>
          <w:tcPr>
            <w:tcW w:w="24" w:type="dxa"/>
            <w:gridSpan w:val="2"/>
            <w:vMerge/>
            <w:tcBorders>
              <w:top w:val="nil"/>
              <w:left w:val="nil"/>
              <w:bottom w:val="nil"/>
              <w:right w:val="nil"/>
            </w:tcBorders>
          </w:tcPr>
          <w:p w14:paraId="79521309"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5CB12F3D"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5ECC3BE9" w14:textId="77777777" w:rsidTr="00AD38E7">
        <w:trPr>
          <w:gridBefore w:val="1"/>
          <w:gridAfter w:val="13"/>
          <w:wAfter w:w="85" w:type="dxa"/>
          <w:trHeight w:hRule="exact" w:val="315"/>
        </w:trPr>
        <w:tc>
          <w:tcPr>
            <w:tcW w:w="9966" w:type="dxa"/>
            <w:gridSpan w:val="54"/>
            <w:tcBorders>
              <w:top w:val="nil"/>
              <w:left w:val="nil"/>
              <w:bottom w:val="nil"/>
              <w:right w:val="nil"/>
            </w:tcBorders>
            <w:shd w:val="clear" w:color="auto" w:fill="808080"/>
            <w:vAlign w:val="center"/>
          </w:tcPr>
          <w:p w14:paraId="5DA03DE5"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FFFFFF"/>
                <w:sz w:val="20"/>
                <w:szCs w:val="20"/>
              </w:rPr>
            </w:pPr>
            <w:r>
              <w:rPr>
                <w:rFonts w:ascii="Tahoma" w:hAnsi="Tahoma" w:cs="Tahoma"/>
                <w:color w:val="FFFFFF"/>
                <w:sz w:val="20"/>
                <w:szCs w:val="20"/>
              </w:rPr>
              <w:t>STATYSTYKA POMIESZCZEŃ</w:t>
            </w:r>
          </w:p>
        </w:tc>
        <w:tc>
          <w:tcPr>
            <w:tcW w:w="24" w:type="dxa"/>
            <w:gridSpan w:val="2"/>
            <w:vMerge/>
            <w:tcBorders>
              <w:top w:val="nil"/>
              <w:left w:val="nil"/>
              <w:bottom w:val="nil"/>
              <w:right w:val="nil"/>
            </w:tcBorders>
          </w:tcPr>
          <w:p w14:paraId="67736137"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506571D1"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20C8D837" w14:textId="77777777" w:rsidTr="00AD38E7">
        <w:trPr>
          <w:gridBefore w:val="1"/>
          <w:gridAfter w:val="13"/>
          <w:wAfter w:w="85" w:type="dxa"/>
          <w:trHeight w:hRule="exact" w:val="60"/>
        </w:trPr>
        <w:tc>
          <w:tcPr>
            <w:tcW w:w="9966" w:type="dxa"/>
            <w:gridSpan w:val="54"/>
            <w:tcBorders>
              <w:top w:val="nil"/>
              <w:left w:val="nil"/>
              <w:bottom w:val="nil"/>
              <w:right w:val="nil"/>
            </w:tcBorders>
          </w:tcPr>
          <w:p w14:paraId="5C234371"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4"/>
                <w:szCs w:val="4"/>
              </w:rPr>
            </w:pPr>
          </w:p>
        </w:tc>
        <w:tc>
          <w:tcPr>
            <w:tcW w:w="24" w:type="dxa"/>
            <w:gridSpan w:val="2"/>
            <w:vMerge/>
            <w:tcBorders>
              <w:top w:val="nil"/>
              <w:left w:val="nil"/>
              <w:bottom w:val="nil"/>
              <w:right w:val="nil"/>
            </w:tcBorders>
          </w:tcPr>
          <w:p w14:paraId="4FDF322C"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40949FF2"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71190A4B" w14:textId="77777777" w:rsidTr="00AD38E7">
        <w:trPr>
          <w:gridBefore w:val="1"/>
          <w:gridAfter w:val="13"/>
          <w:wAfter w:w="85" w:type="dxa"/>
          <w:trHeight w:hRule="exact" w:val="315"/>
        </w:trPr>
        <w:tc>
          <w:tcPr>
            <w:tcW w:w="384" w:type="dxa"/>
            <w:gridSpan w:val="4"/>
            <w:tcBorders>
              <w:top w:val="single" w:sz="4" w:space="0" w:color="000000"/>
              <w:left w:val="nil"/>
              <w:bottom w:val="single" w:sz="4" w:space="0" w:color="000000"/>
              <w:right w:val="single" w:sz="4" w:space="0" w:color="000000"/>
            </w:tcBorders>
            <w:shd w:val="clear" w:color="auto" w:fill="E4E4E4"/>
            <w:vAlign w:val="center"/>
          </w:tcPr>
          <w:p w14:paraId="541B6C87"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color w:val="000000"/>
                <w:sz w:val="12"/>
                <w:szCs w:val="12"/>
              </w:rPr>
            </w:pPr>
            <w:r>
              <w:rPr>
                <w:rFonts w:ascii="Tahoma" w:hAnsi="Tahoma" w:cs="Tahoma"/>
                <w:color w:val="000000"/>
                <w:sz w:val="12"/>
                <w:szCs w:val="12"/>
              </w:rPr>
              <w:t>L.P.</w:t>
            </w:r>
          </w:p>
        </w:tc>
        <w:tc>
          <w:tcPr>
            <w:tcW w:w="3732" w:type="dxa"/>
            <w:gridSpan w:val="9"/>
            <w:tcBorders>
              <w:top w:val="single" w:sz="4" w:space="0" w:color="000000"/>
              <w:left w:val="single" w:sz="4" w:space="0" w:color="000000"/>
              <w:bottom w:val="single" w:sz="4" w:space="0" w:color="000000"/>
              <w:right w:val="single" w:sz="4" w:space="0" w:color="000000"/>
            </w:tcBorders>
            <w:shd w:val="clear" w:color="auto" w:fill="E4E4E4"/>
            <w:vAlign w:val="center"/>
          </w:tcPr>
          <w:p w14:paraId="3B1F59E0"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color w:val="000000"/>
                <w:sz w:val="12"/>
                <w:szCs w:val="12"/>
              </w:rPr>
            </w:pPr>
            <w:r>
              <w:rPr>
                <w:rFonts w:ascii="Tahoma" w:hAnsi="Tahoma" w:cs="Tahoma"/>
                <w:color w:val="000000"/>
                <w:sz w:val="12"/>
                <w:szCs w:val="12"/>
              </w:rPr>
              <w:t>TYP POMIESZCZENIA</w:t>
            </w:r>
          </w:p>
        </w:tc>
        <w:tc>
          <w:tcPr>
            <w:tcW w:w="828" w:type="dxa"/>
            <w:gridSpan w:val="3"/>
            <w:tcBorders>
              <w:top w:val="single" w:sz="4" w:space="0" w:color="000000"/>
              <w:left w:val="single" w:sz="4" w:space="0" w:color="000000"/>
              <w:bottom w:val="single" w:sz="4" w:space="0" w:color="000000"/>
              <w:right w:val="single" w:sz="4" w:space="0" w:color="000000"/>
            </w:tcBorders>
            <w:shd w:val="clear" w:color="auto" w:fill="E4E4E4"/>
            <w:vAlign w:val="center"/>
          </w:tcPr>
          <w:p w14:paraId="3CC7B041"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OGRZEWANE</w:t>
            </w:r>
          </w:p>
        </w:tc>
        <w:tc>
          <w:tcPr>
            <w:tcW w:w="632" w:type="dxa"/>
            <w:gridSpan w:val="3"/>
            <w:tcBorders>
              <w:top w:val="single" w:sz="4" w:space="0" w:color="000000"/>
              <w:left w:val="single" w:sz="4" w:space="0" w:color="000000"/>
              <w:bottom w:val="single" w:sz="4" w:space="0" w:color="000000"/>
              <w:right w:val="single" w:sz="4" w:space="0" w:color="000000"/>
            </w:tcBorders>
            <w:shd w:val="clear" w:color="auto" w:fill="E4E4E4"/>
            <w:vAlign w:val="center"/>
          </w:tcPr>
          <w:p w14:paraId="53C18B33"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ILOŚĆ</w:t>
            </w:r>
          </w:p>
        </w:tc>
        <w:tc>
          <w:tcPr>
            <w:tcW w:w="1460" w:type="dxa"/>
            <w:gridSpan w:val="11"/>
            <w:tcBorders>
              <w:top w:val="single" w:sz="4" w:space="0" w:color="000000"/>
              <w:left w:val="single" w:sz="4" w:space="0" w:color="000000"/>
              <w:bottom w:val="single" w:sz="4" w:space="0" w:color="000000"/>
              <w:right w:val="single" w:sz="4" w:space="0" w:color="000000"/>
            </w:tcBorders>
            <w:shd w:val="clear" w:color="auto" w:fill="E4E4E4"/>
            <w:vAlign w:val="center"/>
          </w:tcPr>
          <w:p w14:paraId="4305F859"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TEMPERATURA</w:t>
            </w:r>
            <w:r>
              <w:rPr>
                <w:rFonts w:ascii="Tahoma" w:hAnsi="Tahoma" w:cs="Tahoma"/>
                <w:color w:val="000000"/>
                <w:sz w:val="12"/>
                <w:szCs w:val="12"/>
              </w:rPr>
              <w:br/>
              <w:t>[</w:t>
            </w:r>
            <w:proofErr w:type="spellStart"/>
            <w:r>
              <w:rPr>
                <w:rFonts w:ascii="Tahoma" w:hAnsi="Tahoma" w:cs="Tahoma"/>
                <w:color w:val="000000"/>
                <w:sz w:val="12"/>
                <w:szCs w:val="12"/>
              </w:rPr>
              <w:t>oC</w:t>
            </w:r>
            <w:proofErr w:type="spellEnd"/>
            <w:r>
              <w:rPr>
                <w:rFonts w:ascii="Tahoma" w:hAnsi="Tahoma" w:cs="Tahoma"/>
                <w:color w:val="000000"/>
                <w:sz w:val="12"/>
                <w:szCs w:val="12"/>
              </w:rPr>
              <w:t>]</w:t>
            </w:r>
          </w:p>
        </w:tc>
        <w:tc>
          <w:tcPr>
            <w:tcW w:w="1460" w:type="dxa"/>
            <w:gridSpan w:val="13"/>
            <w:tcBorders>
              <w:top w:val="single" w:sz="4" w:space="0" w:color="000000"/>
              <w:left w:val="single" w:sz="4" w:space="0" w:color="000000"/>
              <w:bottom w:val="single" w:sz="4" w:space="0" w:color="000000"/>
              <w:right w:val="single" w:sz="4" w:space="0" w:color="000000"/>
            </w:tcBorders>
            <w:shd w:val="clear" w:color="auto" w:fill="E4E4E4"/>
            <w:vAlign w:val="center"/>
          </w:tcPr>
          <w:p w14:paraId="5715397C"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POWIERZCHNIA</w:t>
            </w:r>
            <w:r>
              <w:rPr>
                <w:rFonts w:ascii="Tahoma" w:hAnsi="Tahoma" w:cs="Tahoma"/>
                <w:color w:val="000000"/>
                <w:sz w:val="12"/>
                <w:szCs w:val="12"/>
              </w:rPr>
              <w:br/>
              <w:t>[m2]</w:t>
            </w:r>
          </w:p>
        </w:tc>
        <w:tc>
          <w:tcPr>
            <w:tcW w:w="1470" w:type="dxa"/>
            <w:gridSpan w:val="11"/>
            <w:tcBorders>
              <w:top w:val="single" w:sz="4" w:space="0" w:color="000000"/>
              <w:left w:val="single" w:sz="4" w:space="0" w:color="000000"/>
              <w:bottom w:val="single" w:sz="4" w:space="0" w:color="000000"/>
              <w:right w:val="nil"/>
            </w:tcBorders>
            <w:shd w:val="clear" w:color="auto" w:fill="E4E4E4"/>
            <w:vAlign w:val="center"/>
          </w:tcPr>
          <w:p w14:paraId="644B2B01"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KUBATURA</w:t>
            </w:r>
            <w:r>
              <w:rPr>
                <w:rFonts w:ascii="Tahoma" w:hAnsi="Tahoma" w:cs="Tahoma"/>
                <w:color w:val="000000"/>
                <w:sz w:val="12"/>
                <w:szCs w:val="12"/>
              </w:rPr>
              <w:br/>
              <w:t>[m3]</w:t>
            </w:r>
          </w:p>
        </w:tc>
        <w:tc>
          <w:tcPr>
            <w:tcW w:w="24" w:type="dxa"/>
            <w:gridSpan w:val="2"/>
            <w:vMerge/>
            <w:tcBorders>
              <w:top w:val="nil"/>
              <w:left w:val="nil"/>
              <w:bottom w:val="nil"/>
              <w:right w:val="nil"/>
            </w:tcBorders>
          </w:tcPr>
          <w:p w14:paraId="32BDA0DA"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tcBorders>
              <w:top w:val="nil"/>
              <w:left w:val="nil"/>
              <w:bottom w:val="nil"/>
              <w:right w:val="nil"/>
            </w:tcBorders>
          </w:tcPr>
          <w:p w14:paraId="2FD09CB8"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20C7F93D" w14:textId="77777777" w:rsidTr="00AD38E7">
        <w:trPr>
          <w:gridBefore w:val="1"/>
          <w:gridAfter w:val="13"/>
          <w:wAfter w:w="85" w:type="dxa"/>
          <w:trHeight w:hRule="exact" w:val="270"/>
        </w:trPr>
        <w:tc>
          <w:tcPr>
            <w:tcW w:w="384" w:type="dxa"/>
            <w:gridSpan w:val="4"/>
            <w:tcBorders>
              <w:top w:val="single" w:sz="4" w:space="0" w:color="000000"/>
              <w:left w:val="nil"/>
              <w:bottom w:val="single" w:sz="4" w:space="0" w:color="000000"/>
              <w:right w:val="single" w:sz="4" w:space="0" w:color="000000"/>
            </w:tcBorders>
          </w:tcPr>
          <w:p w14:paraId="68ACDC13" w14:textId="77777777" w:rsidR="00AD38E7" w:rsidRDefault="00AD38E7" w:rsidP="00AD38E7">
            <w:pPr>
              <w:widowControl w:val="0"/>
              <w:autoSpaceDE w:val="0"/>
              <w:autoSpaceDN w:val="0"/>
              <w:adjustRightInd w:val="0"/>
              <w:spacing w:before="30" w:after="0" w:line="191" w:lineRule="exact"/>
              <w:ind w:left="15"/>
              <w:jc w:val="center"/>
              <w:rPr>
                <w:rFonts w:ascii="Tahoma" w:hAnsi="Tahoma" w:cs="Tahoma"/>
                <w:color w:val="000000"/>
                <w:sz w:val="16"/>
                <w:szCs w:val="16"/>
              </w:rPr>
            </w:pPr>
            <w:r>
              <w:rPr>
                <w:rFonts w:ascii="Tahoma" w:hAnsi="Tahoma" w:cs="Tahoma"/>
                <w:color w:val="000000"/>
                <w:sz w:val="16"/>
                <w:szCs w:val="16"/>
              </w:rPr>
              <w:t>1</w:t>
            </w:r>
          </w:p>
        </w:tc>
        <w:tc>
          <w:tcPr>
            <w:tcW w:w="3732" w:type="dxa"/>
            <w:gridSpan w:val="9"/>
            <w:tcBorders>
              <w:top w:val="single" w:sz="4" w:space="0" w:color="000000"/>
              <w:left w:val="single" w:sz="4" w:space="0" w:color="000000"/>
              <w:bottom w:val="single" w:sz="4" w:space="0" w:color="000000"/>
              <w:right w:val="single" w:sz="4" w:space="0" w:color="000000"/>
            </w:tcBorders>
          </w:tcPr>
          <w:p w14:paraId="4A83B66B"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Biuro</w:t>
            </w:r>
          </w:p>
        </w:tc>
        <w:tc>
          <w:tcPr>
            <w:tcW w:w="828" w:type="dxa"/>
            <w:gridSpan w:val="3"/>
            <w:tcBorders>
              <w:top w:val="single" w:sz="4" w:space="0" w:color="000000"/>
              <w:left w:val="single" w:sz="4" w:space="0" w:color="000000"/>
              <w:bottom w:val="single" w:sz="4" w:space="0" w:color="000000"/>
              <w:right w:val="single" w:sz="4" w:space="0" w:color="000000"/>
            </w:tcBorders>
          </w:tcPr>
          <w:p w14:paraId="39FA07D4" w14:textId="77777777" w:rsidR="00AD38E7" w:rsidRDefault="00AD38E7" w:rsidP="00AD38E7">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pl-PL"/>
              </w:rPr>
              <w:drawing>
                <wp:inline distT="0" distB="0" distL="0" distR="0" wp14:anchorId="063EE326" wp14:editId="359CE067">
                  <wp:extent cx="407670" cy="139065"/>
                  <wp:effectExtent l="0" t="0" r="0" b="0"/>
                  <wp:docPr id="482" name="Obraz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18"/>
                          <a:srcRect/>
                          <a:stretch>
                            <a:fillRect/>
                          </a:stretch>
                        </pic:blipFill>
                        <pic:spPr bwMode="auto">
                          <a:xfrm>
                            <a:off x="0" y="0"/>
                            <a:ext cx="407670" cy="139065"/>
                          </a:xfrm>
                          <a:prstGeom prst="rect">
                            <a:avLst/>
                          </a:prstGeom>
                          <a:noFill/>
                          <a:ln w="9525">
                            <a:noFill/>
                            <a:miter lim="800000"/>
                            <a:headEnd/>
                            <a:tailEnd/>
                          </a:ln>
                        </pic:spPr>
                      </pic:pic>
                    </a:graphicData>
                  </a:graphic>
                </wp:inline>
              </w:drawing>
            </w:r>
          </w:p>
        </w:tc>
        <w:tc>
          <w:tcPr>
            <w:tcW w:w="632" w:type="dxa"/>
            <w:gridSpan w:val="3"/>
            <w:tcBorders>
              <w:top w:val="single" w:sz="4" w:space="0" w:color="000000"/>
              <w:left w:val="single" w:sz="4" w:space="0" w:color="000000"/>
              <w:bottom w:val="single" w:sz="4" w:space="0" w:color="000000"/>
              <w:right w:val="single" w:sz="4" w:space="0" w:color="000000"/>
            </w:tcBorders>
          </w:tcPr>
          <w:p w14:paraId="480B2B8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w:t>
            </w:r>
          </w:p>
        </w:tc>
        <w:tc>
          <w:tcPr>
            <w:tcW w:w="1460" w:type="dxa"/>
            <w:gridSpan w:val="11"/>
            <w:tcBorders>
              <w:top w:val="single" w:sz="4" w:space="0" w:color="000000"/>
              <w:left w:val="single" w:sz="4" w:space="0" w:color="000000"/>
              <w:bottom w:val="single" w:sz="4" w:space="0" w:color="000000"/>
              <w:right w:val="single" w:sz="4" w:space="0" w:color="000000"/>
            </w:tcBorders>
          </w:tcPr>
          <w:p w14:paraId="6F90C56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20,0</w:t>
            </w:r>
          </w:p>
        </w:tc>
        <w:tc>
          <w:tcPr>
            <w:tcW w:w="1460" w:type="dxa"/>
            <w:gridSpan w:val="13"/>
            <w:tcBorders>
              <w:top w:val="single" w:sz="4" w:space="0" w:color="000000"/>
              <w:left w:val="single" w:sz="4" w:space="0" w:color="000000"/>
              <w:bottom w:val="single" w:sz="4" w:space="0" w:color="000000"/>
              <w:right w:val="single" w:sz="4" w:space="0" w:color="000000"/>
            </w:tcBorders>
          </w:tcPr>
          <w:p w14:paraId="1FF1326C"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8,1</w:t>
            </w:r>
          </w:p>
        </w:tc>
        <w:tc>
          <w:tcPr>
            <w:tcW w:w="1470" w:type="dxa"/>
            <w:gridSpan w:val="11"/>
            <w:tcBorders>
              <w:top w:val="single" w:sz="4" w:space="0" w:color="000000"/>
              <w:left w:val="single" w:sz="4" w:space="0" w:color="000000"/>
              <w:bottom w:val="single" w:sz="4" w:space="0" w:color="000000"/>
              <w:right w:val="nil"/>
            </w:tcBorders>
          </w:tcPr>
          <w:p w14:paraId="0328096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24,3</w:t>
            </w:r>
          </w:p>
        </w:tc>
        <w:tc>
          <w:tcPr>
            <w:tcW w:w="24" w:type="dxa"/>
            <w:gridSpan w:val="2"/>
            <w:vMerge/>
            <w:tcBorders>
              <w:top w:val="nil"/>
              <w:left w:val="nil"/>
              <w:bottom w:val="nil"/>
              <w:right w:val="nil"/>
            </w:tcBorders>
          </w:tcPr>
          <w:p w14:paraId="31FDF97B"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c>
          <w:tcPr>
            <w:tcW w:w="0" w:type="dxa"/>
            <w:vMerge/>
            <w:tcBorders>
              <w:top w:val="nil"/>
              <w:left w:val="nil"/>
              <w:bottom w:val="nil"/>
              <w:right w:val="nil"/>
            </w:tcBorders>
          </w:tcPr>
          <w:p w14:paraId="7758B295"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r>
      <w:tr w:rsidR="00AD38E7" w14:paraId="24C572C2" w14:textId="77777777" w:rsidTr="00AD38E7">
        <w:trPr>
          <w:gridBefore w:val="1"/>
          <w:gridAfter w:val="13"/>
          <w:wAfter w:w="85" w:type="dxa"/>
          <w:trHeight w:hRule="exact" w:val="270"/>
        </w:trPr>
        <w:tc>
          <w:tcPr>
            <w:tcW w:w="384" w:type="dxa"/>
            <w:gridSpan w:val="4"/>
            <w:tcBorders>
              <w:top w:val="single" w:sz="4" w:space="0" w:color="000000"/>
              <w:left w:val="nil"/>
              <w:bottom w:val="single" w:sz="4" w:space="0" w:color="000000"/>
              <w:right w:val="single" w:sz="4" w:space="0" w:color="000000"/>
            </w:tcBorders>
          </w:tcPr>
          <w:p w14:paraId="32B15D6C" w14:textId="77777777" w:rsidR="00AD38E7" w:rsidRDefault="00AD38E7" w:rsidP="00AD38E7">
            <w:pPr>
              <w:widowControl w:val="0"/>
              <w:autoSpaceDE w:val="0"/>
              <w:autoSpaceDN w:val="0"/>
              <w:adjustRightInd w:val="0"/>
              <w:spacing w:before="30" w:after="0" w:line="191" w:lineRule="exact"/>
              <w:ind w:left="15"/>
              <w:jc w:val="center"/>
              <w:rPr>
                <w:rFonts w:ascii="Tahoma" w:hAnsi="Tahoma" w:cs="Tahoma"/>
                <w:color w:val="000000"/>
                <w:sz w:val="16"/>
                <w:szCs w:val="16"/>
              </w:rPr>
            </w:pPr>
            <w:r>
              <w:rPr>
                <w:rFonts w:ascii="Tahoma" w:hAnsi="Tahoma" w:cs="Tahoma"/>
                <w:color w:val="000000"/>
                <w:sz w:val="16"/>
                <w:szCs w:val="16"/>
              </w:rPr>
              <w:t>2</w:t>
            </w:r>
          </w:p>
        </w:tc>
        <w:tc>
          <w:tcPr>
            <w:tcW w:w="3732" w:type="dxa"/>
            <w:gridSpan w:val="9"/>
            <w:tcBorders>
              <w:top w:val="single" w:sz="4" w:space="0" w:color="000000"/>
              <w:left w:val="single" w:sz="4" w:space="0" w:color="000000"/>
              <w:bottom w:val="single" w:sz="4" w:space="0" w:color="000000"/>
              <w:right w:val="single" w:sz="4" w:space="0" w:color="000000"/>
            </w:tcBorders>
          </w:tcPr>
          <w:p w14:paraId="5959BDEB"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proofErr w:type="spellStart"/>
            <w:r>
              <w:rPr>
                <w:rFonts w:ascii="Tahoma" w:hAnsi="Tahoma" w:cs="Tahoma"/>
                <w:color w:val="000000"/>
                <w:sz w:val="16"/>
                <w:szCs w:val="16"/>
              </w:rPr>
              <w:t>Holl</w:t>
            </w:r>
            <w:proofErr w:type="spellEnd"/>
          </w:p>
        </w:tc>
        <w:tc>
          <w:tcPr>
            <w:tcW w:w="828" w:type="dxa"/>
            <w:gridSpan w:val="3"/>
            <w:tcBorders>
              <w:top w:val="single" w:sz="4" w:space="0" w:color="000000"/>
              <w:left w:val="single" w:sz="4" w:space="0" w:color="000000"/>
              <w:bottom w:val="single" w:sz="4" w:space="0" w:color="000000"/>
              <w:right w:val="single" w:sz="4" w:space="0" w:color="000000"/>
            </w:tcBorders>
          </w:tcPr>
          <w:p w14:paraId="62D7B75C" w14:textId="77777777" w:rsidR="00AD38E7" w:rsidRDefault="00AD38E7" w:rsidP="00AD38E7">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pl-PL"/>
              </w:rPr>
              <w:drawing>
                <wp:inline distT="0" distB="0" distL="0" distR="0" wp14:anchorId="5E59A0B7" wp14:editId="2F776965">
                  <wp:extent cx="407670" cy="139065"/>
                  <wp:effectExtent l="0" t="0" r="0" b="0"/>
                  <wp:docPr id="483" name="Obraz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19"/>
                          <a:srcRect/>
                          <a:stretch>
                            <a:fillRect/>
                          </a:stretch>
                        </pic:blipFill>
                        <pic:spPr bwMode="auto">
                          <a:xfrm>
                            <a:off x="0" y="0"/>
                            <a:ext cx="407670" cy="139065"/>
                          </a:xfrm>
                          <a:prstGeom prst="rect">
                            <a:avLst/>
                          </a:prstGeom>
                          <a:noFill/>
                          <a:ln w="9525">
                            <a:noFill/>
                            <a:miter lim="800000"/>
                            <a:headEnd/>
                            <a:tailEnd/>
                          </a:ln>
                        </pic:spPr>
                      </pic:pic>
                    </a:graphicData>
                  </a:graphic>
                </wp:inline>
              </w:drawing>
            </w:r>
          </w:p>
        </w:tc>
        <w:tc>
          <w:tcPr>
            <w:tcW w:w="632" w:type="dxa"/>
            <w:gridSpan w:val="3"/>
            <w:tcBorders>
              <w:top w:val="single" w:sz="4" w:space="0" w:color="000000"/>
              <w:left w:val="single" w:sz="4" w:space="0" w:color="000000"/>
              <w:bottom w:val="single" w:sz="4" w:space="0" w:color="000000"/>
              <w:right w:val="single" w:sz="4" w:space="0" w:color="000000"/>
            </w:tcBorders>
          </w:tcPr>
          <w:p w14:paraId="08A2403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w:t>
            </w:r>
          </w:p>
        </w:tc>
        <w:tc>
          <w:tcPr>
            <w:tcW w:w="1460" w:type="dxa"/>
            <w:gridSpan w:val="11"/>
            <w:tcBorders>
              <w:top w:val="single" w:sz="4" w:space="0" w:color="000000"/>
              <w:left w:val="single" w:sz="4" w:space="0" w:color="000000"/>
              <w:bottom w:val="single" w:sz="4" w:space="0" w:color="000000"/>
              <w:right w:val="single" w:sz="4" w:space="0" w:color="000000"/>
            </w:tcBorders>
          </w:tcPr>
          <w:p w14:paraId="5385E76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20,0</w:t>
            </w:r>
          </w:p>
        </w:tc>
        <w:tc>
          <w:tcPr>
            <w:tcW w:w="1460" w:type="dxa"/>
            <w:gridSpan w:val="13"/>
            <w:tcBorders>
              <w:top w:val="single" w:sz="4" w:space="0" w:color="000000"/>
              <w:left w:val="single" w:sz="4" w:space="0" w:color="000000"/>
              <w:bottom w:val="single" w:sz="4" w:space="0" w:color="000000"/>
              <w:right w:val="single" w:sz="4" w:space="0" w:color="000000"/>
            </w:tcBorders>
          </w:tcPr>
          <w:p w14:paraId="530C26F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33,2</w:t>
            </w:r>
          </w:p>
        </w:tc>
        <w:tc>
          <w:tcPr>
            <w:tcW w:w="1470" w:type="dxa"/>
            <w:gridSpan w:val="11"/>
            <w:tcBorders>
              <w:top w:val="single" w:sz="4" w:space="0" w:color="000000"/>
              <w:left w:val="single" w:sz="4" w:space="0" w:color="000000"/>
              <w:bottom w:val="single" w:sz="4" w:space="0" w:color="000000"/>
              <w:right w:val="nil"/>
            </w:tcBorders>
          </w:tcPr>
          <w:p w14:paraId="143F16C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99,6</w:t>
            </w:r>
          </w:p>
        </w:tc>
        <w:tc>
          <w:tcPr>
            <w:tcW w:w="24" w:type="dxa"/>
            <w:gridSpan w:val="2"/>
            <w:vMerge/>
            <w:tcBorders>
              <w:top w:val="nil"/>
              <w:left w:val="nil"/>
              <w:bottom w:val="nil"/>
              <w:right w:val="nil"/>
            </w:tcBorders>
          </w:tcPr>
          <w:p w14:paraId="5359128D"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c>
          <w:tcPr>
            <w:tcW w:w="0" w:type="dxa"/>
            <w:vMerge/>
            <w:tcBorders>
              <w:top w:val="nil"/>
              <w:left w:val="nil"/>
              <w:bottom w:val="nil"/>
              <w:right w:val="nil"/>
            </w:tcBorders>
          </w:tcPr>
          <w:p w14:paraId="1B2991A7"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r>
      <w:tr w:rsidR="00AD38E7" w14:paraId="3F919BF7" w14:textId="77777777" w:rsidTr="00AD38E7">
        <w:trPr>
          <w:gridBefore w:val="1"/>
          <w:gridAfter w:val="5"/>
          <w:trHeight w:hRule="exact" w:val="315"/>
        </w:trPr>
        <w:tc>
          <w:tcPr>
            <w:tcW w:w="404" w:type="dxa"/>
            <w:gridSpan w:val="5"/>
            <w:tcBorders>
              <w:top w:val="single" w:sz="4" w:space="0" w:color="000000"/>
              <w:left w:val="nil"/>
              <w:bottom w:val="single" w:sz="4" w:space="0" w:color="000000"/>
              <w:right w:val="single" w:sz="4" w:space="0" w:color="000000"/>
            </w:tcBorders>
            <w:shd w:val="clear" w:color="auto" w:fill="E4E4E4"/>
            <w:vAlign w:val="center"/>
          </w:tcPr>
          <w:p w14:paraId="45D05411"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color w:val="000000"/>
                <w:sz w:val="12"/>
                <w:szCs w:val="12"/>
              </w:rPr>
            </w:pPr>
            <w:r>
              <w:rPr>
                <w:rFonts w:ascii="Tahoma" w:hAnsi="Tahoma" w:cs="Tahoma"/>
                <w:color w:val="000000"/>
                <w:sz w:val="12"/>
                <w:szCs w:val="12"/>
              </w:rPr>
              <w:t>L.P.</w:t>
            </w:r>
          </w:p>
        </w:tc>
        <w:tc>
          <w:tcPr>
            <w:tcW w:w="3732" w:type="dxa"/>
            <w:gridSpan w:val="9"/>
            <w:tcBorders>
              <w:top w:val="single" w:sz="4" w:space="0" w:color="000000"/>
              <w:left w:val="single" w:sz="4" w:space="0" w:color="000000"/>
              <w:bottom w:val="single" w:sz="4" w:space="0" w:color="000000"/>
              <w:right w:val="single" w:sz="4" w:space="0" w:color="000000"/>
            </w:tcBorders>
            <w:shd w:val="clear" w:color="auto" w:fill="E4E4E4"/>
            <w:vAlign w:val="center"/>
          </w:tcPr>
          <w:p w14:paraId="6435F6FA"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color w:val="000000"/>
                <w:sz w:val="12"/>
                <w:szCs w:val="12"/>
              </w:rPr>
            </w:pPr>
            <w:r>
              <w:rPr>
                <w:rFonts w:ascii="Tahoma" w:hAnsi="Tahoma" w:cs="Tahoma"/>
                <w:color w:val="000000"/>
                <w:sz w:val="12"/>
                <w:szCs w:val="12"/>
              </w:rPr>
              <w:t>TYP POMIESZCZENIA</w:t>
            </w:r>
          </w:p>
        </w:tc>
        <w:tc>
          <w:tcPr>
            <w:tcW w:w="828" w:type="dxa"/>
            <w:gridSpan w:val="3"/>
            <w:tcBorders>
              <w:top w:val="single" w:sz="4" w:space="0" w:color="000000"/>
              <w:left w:val="single" w:sz="4" w:space="0" w:color="000000"/>
              <w:bottom w:val="single" w:sz="4" w:space="0" w:color="000000"/>
              <w:right w:val="single" w:sz="4" w:space="0" w:color="000000"/>
            </w:tcBorders>
            <w:shd w:val="clear" w:color="auto" w:fill="E4E4E4"/>
            <w:vAlign w:val="center"/>
          </w:tcPr>
          <w:p w14:paraId="0550B6C1"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OGRZEWANE</w:t>
            </w:r>
          </w:p>
        </w:tc>
        <w:tc>
          <w:tcPr>
            <w:tcW w:w="632" w:type="dxa"/>
            <w:gridSpan w:val="3"/>
            <w:tcBorders>
              <w:top w:val="single" w:sz="4" w:space="0" w:color="000000"/>
              <w:left w:val="single" w:sz="4" w:space="0" w:color="000000"/>
              <w:bottom w:val="single" w:sz="4" w:space="0" w:color="000000"/>
              <w:right w:val="single" w:sz="4" w:space="0" w:color="000000"/>
            </w:tcBorders>
            <w:shd w:val="clear" w:color="auto" w:fill="E4E4E4"/>
            <w:vAlign w:val="center"/>
          </w:tcPr>
          <w:p w14:paraId="047FCD1A"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ILOŚĆ</w:t>
            </w:r>
          </w:p>
        </w:tc>
        <w:tc>
          <w:tcPr>
            <w:tcW w:w="1460" w:type="dxa"/>
            <w:gridSpan w:val="11"/>
            <w:tcBorders>
              <w:top w:val="single" w:sz="4" w:space="0" w:color="000000"/>
              <w:left w:val="single" w:sz="4" w:space="0" w:color="000000"/>
              <w:bottom w:val="single" w:sz="4" w:space="0" w:color="000000"/>
              <w:right w:val="single" w:sz="4" w:space="0" w:color="000000"/>
            </w:tcBorders>
            <w:shd w:val="clear" w:color="auto" w:fill="E4E4E4"/>
            <w:vAlign w:val="center"/>
          </w:tcPr>
          <w:p w14:paraId="35EC20C2"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TEMPERATURA</w:t>
            </w:r>
            <w:r>
              <w:rPr>
                <w:rFonts w:ascii="Tahoma" w:hAnsi="Tahoma" w:cs="Tahoma"/>
                <w:color w:val="000000"/>
                <w:sz w:val="12"/>
                <w:szCs w:val="12"/>
              </w:rPr>
              <w:br/>
              <w:t>[</w:t>
            </w:r>
            <w:proofErr w:type="spellStart"/>
            <w:r>
              <w:rPr>
                <w:rFonts w:ascii="Tahoma" w:hAnsi="Tahoma" w:cs="Tahoma"/>
                <w:color w:val="000000"/>
                <w:sz w:val="12"/>
                <w:szCs w:val="12"/>
              </w:rPr>
              <w:t>oC</w:t>
            </w:r>
            <w:proofErr w:type="spellEnd"/>
            <w:r>
              <w:rPr>
                <w:rFonts w:ascii="Tahoma" w:hAnsi="Tahoma" w:cs="Tahoma"/>
                <w:color w:val="000000"/>
                <w:sz w:val="12"/>
                <w:szCs w:val="12"/>
              </w:rPr>
              <w:t>]</w:t>
            </w:r>
          </w:p>
        </w:tc>
        <w:tc>
          <w:tcPr>
            <w:tcW w:w="1460" w:type="dxa"/>
            <w:gridSpan w:val="13"/>
            <w:tcBorders>
              <w:top w:val="single" w:sz="4" w:space="0" w:color="000000"/>
              <w:left w:val="single" w:sz="4" w:space="0" w:color="000000"/>
              <w:bottom w:val="single" w:sz="4" w:space="0" w:color="000000"/>
              <w:right w:val="single" w:sz="4" w:space="0" w:color="000000"/>
            </w:tcBorders>
            <w:shd w:val="clear" w:color="auto" w:fill="E4E4E4"/>
            <w:vAlign w:val="center"/>
          </w:tcPr>
          <w:p w14:paraId="3EB182CD"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POWIERZCHNIA</w:t>
            </w:r>
            <w:r>
              <w:rPr>
                <w:rFonts w:ascii="Tahoma" w:hAnsi="Tahoma" w:cs="Tahoma"/>
                <w:color w:val="000000"/>
                <w:sz w:val="12"/>
                <w:szCs w:val="12"/>
              </w:rPr>
              <w:br/>
              <w:t>[m2]</w:t>
            </w:r>
          </w:p>
        </w:tc>
        <w:tc>
          <w:tcPr>
            <w:tcW w:w="1483" w:type="dxa"/>
            <w:gridSpan w:val="13"/>
            <w:tcBorders>
              <w:top w:val="single" w:sz="4" w:space="0" w:color="000000"/>
              <w:left w:val="single" w:sz="4" w:space="0" w:color="000000"/>
              <w:bottom w:val="single" w:sz="4" w:space="0" w:color="000000"/>
              <w:right w:val="nil"/>
            </w:tcBorders>
            <w:shd w:val="clear" w:color="auto" w:fill="E4E4E4"/>
            <w:vAlign w:val="center"/>
          </w:tcPr>
          <w:p w14:paraId="3AF3C186"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KUBATURA</w:t>
            </w:r>
            <w:r>
              <w:rPr>
                <w:rFonts w:ascii="Tahoma" w:hAnsi="Tahoma" w:cs="Tahoma"/>
                <w:color w:val="000000"/>
                <w:sz w:val="12"/>
                <w:szCs w:val="12"/>
              </w:rPr>
              <w:br/>
              <w:t>[m3]</w:t>
            </w:r>
          </w:p>
        </w:tc>
        <w:tc>
          <w:tcPr>
            <w:tcW w:w="23" w:type="dxa"/>
            <w:gridSpan w:val="7"/>
            <w:vMerge w:val="restart"/>
            <w:tcBorders>
              <w:top w:val="nil"/>
              <w:left w:val="nil"/>
              <w:bottom w:val="nil"/>
              <w:right w:val="nil"/>
            </w:tcBorders>
          </w:tcPr>
          <w:p w14:paraId="3453FD5C"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val="restart"/>
            <w:tcBorders>
              <w:top w:val="nil"/>
              <w:left w:val="nil"/>
              <w:bottom w:val="nil"/>
              <w:right w:val="nil"/>
            </w:tcBorders>
          </w:tcPr>
          <w:p w14:paraId="152B776F"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6C7CB3DB" w14:textId="77777777" w:rsidTr="00AD38E7">
        <w:trPr>
          <w:gridBefore w:val="1"/>
          <w:gridAfter w:val="5"/>
          <w:trHeight w:hRule="exact" w:val="270"/>
        </w:trPr>
        <w:tc>
          <w:tcPr>
            <w:tcW w:w="404" w:type="dxa"/>
            <w:gridSpan w:val="5"/>
            <w:tcBorders>
              <w:top w:val="single" w:sz="4" w:space="0" w:color="000000"/>
              <w:left w:val="nil"/>
              <w:bottom w:val="single" w:sz="4" w:space="0" w:color="000000"/>
              <w:right w:val="single" w:sz="4" w:space="0" w:color="000000"/>
            </w:tcBorders>
          </w:tcPr>
          <w:p w14:paraId="501926E0" w14:textId="77777777" w:rsidR="00AD38E7" w:rsidRDefault="00AD38E7" w:rsidP="00AD38E7">
            <w:pPr>
              <w:widowControl w:val="0"/>
              <w:autoSpaceDE w:val="0"/>
              <w:autoSpaceDN w:val="0"/>
              <w:adjustRightInd w:val="0"/>
              <w:spacing w:before="30" w:after="0" w:line="191" w:lineRule="exact"/>
              <w:ind w:left="15"/>
              <w:jc w:val="center"/>
              <w:rPr>
                <w:rFonts w:ascii="Tahoma" w:hAnsi="Tahoma" w:cs="Tahoma"/>
                <w:color w:val="000000"/>
                <w:sz w:val="16"/>
                <w:szCs w:val="16"/>
              </w:rPr>
            </w:pPr>
            <w:r>
              <w:rPr>
                <w:rFonts w:ascii="Tahoma" w:hAnsi="Tahoma" w:cs="Tahoma"/>
                <w:color w:val="000000"/>
                <w:sz w:val="16"/>
                <w:szCs w:val="16"/>
              </w:rPr>
              <w:t>3</w:t>
            </w:r>
          </w:p>
        </w:tc>
        <w:tc>
          <w:tcPr>
            <w:tcW w:w="3732" w:type="dxa"/>
            <w:gridSpan w:val="9"/>
            <w:tcBorders>
              <w:top w:val="single" w:sz="4" w:space="0" w:color="000000"/>
              <w:left w:val="single" w:sz="4" w:space="0" w:color="000000"/>
              <w:bottom w:val="single" w:sz="4" w:space="0" w:color="000000"/>
              <w:right w:val="single" w:sz="4" w:space="0" w:color="000000"/>
            </w:tcBorders>
          </w:tcPr>
          <w:p w14:paraId="6FF53889"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Kiosk</w:t>
            </w:r>
          </w:p>
        </w:tc>
        <w:tc>
          <w:tcPr>
            <w:tcW w:w="828" w:type="dxa"/>
            <w:gridSpan w:val="3"/>
            <w:tcBorders>
              <w:top w:val="single" w:sz="4" w:space="0" w:color="000000"/>
              <w:left w:val="single" w:sz="4" w:space="0" w:color="000000"/>
              <w:bottom w:val="single" w:sz="4" w:space="0" w:color="000000"/>
              <w:right w:val="single" w:sz="4" w:space="0" w:color="000000"/>
            </w:tcBorders>
          </w:tcPr>
          <w:p w14:paraId="2D86E5D1" w14:textId="77777777" w:rsidR="00AD38E7" w:rsidRDefault="00AD38E7" w:rsidP="00AD38E7">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pl-PL"/>
              </w:rPr>
              <w:drawing>
                <wp:inline distT="0" distB="0" distL="0" distR="0" wp14:anchorId="13130429" wp14:editId="5B9362C6">
                  <wp:extent cx="407670" cy="139065"/>
                  <wp:effectExtent l="0" t="0" r="0" b="0"/>
                  <wp:docPr id="484" name="Obraz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20"/>
                          <a:srcRect/>
                          <a:stretch>
                            <a:fillRect/>
                          </a:stretch>
                        </pic:blipFill>
                        <pic:spPr bwMode="auto">
                          <a:xfrm>
                            <a:off x="0" y="0"/>
                            <a:ext cx="407670" cy="139065"/>
                          </a:xfrm>
                          <a:prstGeom prst="rect">
                            <a:avLst/>
                          </a:prstGeom>
                          <a:noFill/>
                          <a:ln w="9525">
                            <a:noFill/>
                            <a:miter lim="800000"/>
                            <a:headEnd/>
                            <a:tailEnd/>
                          </a:ln>
                        </pic:spPr>
                      </pic:pic>
                    </a:graphicData>
                  </a:graphic>
                </wp:inline>
              </w:drawing>
            </w:r>
          </w:p>
        </w:tc>
        <w:tc>
          <w:tcPr>
            <w:tcW w:w="632" w:type="dxa"/>
            <w:gridSpan w:val="3"/>
            <w:tcBorders>
              <w:top w:val="single" w:sz="4" w:space="0" w:color="000000"/>
              <w:left w:val="single" w:sz="4" w:space="0" w:color="000000"/>
              <w:bottom w:val="single" w:sz="4" w:space="0" w:color="000000"/>
              <w:right w:val="single" w:sz="4" w:space="0" w:color="000000"/>
            </w:tcBorders>
          </w:tcPr>
          <w:p w14:paraId="2B2B5B1E"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w:t>
            </w:r>
          </w:p>
        </w:tc>
        <w:tc>
          <w:tcPr>
            <w:tcW w:w="1460" w:type="dxa"/>
            <w:gridSpan w:val="11"/>
            <w:tcBorders>
              <w:top w:val="single" w:sz="4" w:space="0" w:color="000000"/>
              <w:left w:val="single" w:sz="4" w:space="0" w:color="000000"/>
              <w:bottom w:val="single" w:sz="4" w:space="0" w:color="000000"/>
              <w:right w:val="single" w:sz="4" w:space="0" w:color="000000"/>
            </w:tcBorders>
          </w:tcPr>
          <w:p w14:paraId="39535FB9"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20,0</w:t>
            </w:r>
          </w:p>
        </w:tc>
        <w:tc>
          <w:tcPr>
            <w:tcW w:w="1460" w:type="dxa"/>
            <w:gridSpan w:val="13"/>
            <w:tcBorders>
              <w:top w:val="single" w:sz="4" w:space="0" w:color="000000"/>
              <w:left w:val="single" w:sz="4" w:space="0" w:color="000000"/>
              <w:bottom w:val="single" w:sz="4" w:space="0" w:color="000000"/>
              <w:right w:val="single" w:sz="4" w:space="0" w:color="000000"/>
            </w:tcBorders>
          </w:tcPr>
          <w:p w14:paraId="4E8BFD2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4,8</w:t>
            </w:r>
          </w:p>
        </w:tc>
        <w:tc>
          <w:tcPr>
            <w:tcW w:w="1483" w:type="dxa"/>
            <w:gridSpan w:val="13"/>
            <w:tcBorders>
              <w:top w:val="single" w:sz="4" w:space="0" w:color="000000"/>
              <w:left w:val="single" w:sz="4" w:space="0" w:color="000000"/>
              <w:bottom w:val="single" w:sz="4" w:space="0" w:color="000000"/>
              <w:right w:val="nil"/>
            </w:tcBorders>
          </w:tcPr>
          <w:p w14:paraId="6B7C46F7"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14,4</w:t>
            </w:r>
          </w:p>
        </w:tc>
        <w:tc>
          <w:tcPr>
            <w:tcW w:w="23" w:type="dxa"/>
            <w:gridSpan w:val="7"/>
            <w:vMerge/>
            <w:tcBorders>
              <w:top w:val="nil"/>
              <w:left w:val="nil"/>
              <w:bottom w:val="nil"/>
              <w:right w:val="nil"/>
            </w:tcBorders>
          </w:tcPr>
          <w:p w14:paraId="19BB6499"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c>
          <w:tcPr>
            <w:tcW w:w="0" w:type="dxa"/>
            <w:vMerge/>
            <w:tcBorders>
              <w:top w:val="nil"/>
              <w:left w:val="nil"/>
              <w:bottom w:val="nil"/>
              <w:right w:val="nil"/>
            </w:tcBorders>
          </w:tcPr>
          <w:p w14:paraId="450F0697"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r>
      <w:tr w:rsidR="00AD38E7" w14:paraId="00D52590" w14:textId="77777777" w:rsidTr="00AD38E7">
        <w:trPr>
          <w:gridBefore w:val="1"/>
          <w:gridAfter w:val="5"/>
          <w:trHeight w:hRule="exact" w:val="270"/>
        </w:trPr>
        <w:tc>
          <w:tcPr>
            <w:tcW w:w="404" w:type="dxa"/>
            <w:gridSpan w:val="5"/>
            <w:tcBorders>
              <w:top w:val="single" w:sz="4" w:space="0" w:color="000000"/>
              <w:left w:val="nil"/>
              <w:bottom w:val="single" w:sz="4" w:space="0" w:color="000000"/>
              <w:right w:val="single" w:sz="4" w:space="0" w:color="000000"/>
            </w:tcBorders>
          </w:tcPr>
          <w:p w14:paraId="070CD312" w14:textId="77777777" w:rsidR="00AD38E7" w:rsidRDefault="00AD38E7" w:rsidP="00AD38E7">
            <w:pPr>
              <w:widowControl w:val="0"/>
              <w:autoSpaceDE w:val="0"/>
              <w:autoSpaceDN w:val="0"/>
              <w:adjustRightInd w:val="0"/>
              <w:spacing w:before="30" w:after="0" w:line="191" w:lineRule="exact"/>
              <w:ind w:left="15"/>
              <w:jc w:val="center"/>
              <w:rPr>
                <w:rFonts w:ascii="Tahoma" w:hAnsi="Tahoma" w:cs="Tahoma"/>
                <w:color w:val="000000"/>
                <w:sz w:val="16"/>
                <w:szCs w:val="16"/>
              </w:rPr>
            </w:pPr>
            <w:r>
              <w:rPr>
                <w:rFonts w:ascii="Tahoma" w:hAnsi="Tahoma" w:cs="Tahoma"/>
                <w:color w:val="000000"/>
                <w:sz w:val="16"/>
                <w:szCs w:val="16"/>
              </w:rPr>
              <w:t>4</w:t>
            </w:r>
          </w:p>
        </w:tc>
        <w:tc>
          <w:tcPr>
            <w:tcW w:w="3732" w:type="dxa"/>
            <w:gridSpan w:val="9"/>
            <w:tcBorders>
              <w:top w:val="single" w:sz="4" w:space="0" w:color="000000"/>
              <w:left w:val="single" w:sz="4" w:space="0" w:color="000000"/>
              <w:bottom w:val="single" w:sz="4" w:space="0" w:color="000000"/>
              <w:right w:val="single" w:sz="4" w:space="0" w:color="000000"/>
            </w:tcBorders>
          </w:tcPr>
          <w:p w14:paraId="120A0C6B"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Pom. gosp.</w:t>
            </w:r>
          </w:p>
        </w:tc>
        <w:tc>
          <w:tcPr>
            <w:tcW w:w="828" w:type="dxa"/>
            <w:gridSpan w:val="3"/>
            <w:tcBorders>
              <w:top w:val="single" w:sz="4" w:space="0" w:color="000000"/>
              <w:left w:val="single" w:sz="4" w:space="0" w:color="000000"/>
              <w:bottom w:val="single" w:sz="4" w:space="0" w:color="000000"/>
              <w:right w:val="single" w:sz="4" w:space="0" w:color="000000"/>
            </w:tcBorders>
          </w:tcPr>
          <w:p w14:paraId="268B2529" w14:textId="77777777" w:rsidR="00AD38E7" w:rsidRDefault="00AD38E7" w:rsidP="00AD38E7">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pl-PL"/>
              </w:rPr>
              <w:drawing>
                <wp:inline distT="0" distB="0" distL="0" distR="0" wp14:anchorId="40412384" wp14:editId="1DFC53C6">
                  <wp:extent cx="407670" cy="139065"/>
                  <wp:effectExtent l="0" t="0" r="0" b="0"/>
                  <wp:docPr id="485" name="Obraz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21"/>
                          <a:srcRect/>
                          <a:stretch>
                            <a:fillRect/>
                          </a:stretch>
                        </pic:blipFill>
                        <pic:spPr bwMode="auto">
                          <a:xfrm>
                            <a:off x="0" y="0"/>
                            <a:ext cx="407670" cy="139065"/>
                          </a:xfrm>
                          <a:prstGeom prst="rect">
                            <a:avLst/>
                          </a:prstGeom>
                          <a:noFill/>
                          <a:ln w="9525">
                            <a:noFill/>
                            <a:miter lim="800000"/>
                            <a:headEnd/>
                            <a:tailEnd/>
                          </a:ln>
                        </pic:spPr>
                      </pic:pic>
                    </a:graphicData>
                  </a:graphic>
                </wp:inline>
              </w:drawing>
            </w:r>
          </w:p>
        </w:tc>
        <w:tc>
          <w:tcPr>
            <w:tcW w:w="632" w:type="dxa"/>
            <w:gridSpan w:val="3"/>
            <w:tcBorders>
              <w:top w:val="single" w:sz="4" w:space="0" w:color="000000"/>
              <w:left w:val="single" w:sz="4" w:space="0" w:color="000000"/>
              <w:bottom w:val="single" w:sz="4" w:space="0" w:color="000000"/>
              <w:right w:val="single" w:sz="4" w:space="0" w:color="000000"/>
            </w:tcBorders>
          </w:tcPr>
          <w:p w14:paraId="431D69E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w:t>
            </w:r>
          </w:p>
        </w:tc>
        <w:tc>
          <w:tcPr>
            <w:tcW w:w="1460" w:type="dxa"/>
            <w:gridSpan w:val="11"/>
            <w:tcBorders>
              <w:top w:val="single" w:sz="4" w:space="0" w:color="000000"/>
              <w:left w:val="single" w:sz="4" w:space="0" w:color="000000"/>
              <w:bottom w:val="single" w:sz="4" w:space="0" w:color="000000"/>
              <w:right w:val="single" w:sz="4" w:space="0" w:color="000000"/>
            </w:tcBorders>
          </w:tcPr>
          <w:p w14:paraId="5A741B0E"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20,0</w:t>
            </w:r>
          </w:p>
        </w:tc>
        <w:tc>
          <w:tcPr>
            <w:tcW w:w="1460" w:type="dxa"/>
            <w:gridSpan w:val="13"/>
            <w:tcBorders>
              <w:top w:val="single" w:sz="4" w:space="0" w:color="000000"/>
              <w:left w:val="single" w:sz="4" w:space="0" w:color="000000"/>
              <w:bottom w:val="single" w:sz="4" w:space="0" w:color="000000"/>
              <w:right w:val="single" w:sz="4" w:space="0" w:color="000000"/>
            </w:tcBorders>
          </w:tcPr>
          <w:p w14:paraId="333ED00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7,4</w:t>
            </w:r>
          </w:p>
        </w:tc>
        <w:tc>
          <w:tcPr>
            <w:tcW w:w="1483" w:type="dxa"/>
            <w:gridSpan w:val="13"/>
            <w:tcBorders>
              <w:top w:val="single" w:sz="4" w:space="0" w:color="000000"/>
              <w:left w:val="single" w:sz="4" w:space="0" w:color="000000"/>
              <w:bottom w:val="single" w:sz="4" w:space="0" w:color="000000"/>
              <w:right w:val="nil"/>
            </w:tcBorders>
          </w:tcPr>
          <w:p w14:paraId="0BBEDA76"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22,2</w:t>
            </w:r>
          </w:p>
        </w:tc>
        <w:tc>
          <w:tcPr>
            <w:tcW w:w="23" w:type="dxa"/>
            <w:gridSpan w:val="7"/>
            <w:vMerge/>
            <w:tcBorders>
              <w:top w:val="nil"/>
              <w:left w:val="nil"/>
              <w:bottom w:val="nil"/>
              <w:right w:val="nil"/>
            </w:tcBorders>
          </w:tcPr>
          <w:p w14:paraId="33CF8C67"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c>
          <w:tcPr>
            <w:tcW w:w="0" w:type="dxa"/>
            <w:vMerge/>
            <w:tcBorders>
              <w:top w:val="nil"/>
              <w:left w:val="nil"/>
              <w:bottom w:val="nil"/>
              <w:right w:val="nil"/>
            </w:tcBorders>
          </w:tcPr>
          <w:p w14:paraId="3C4A135A"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r>
      <w:tr w:rsidR="00AD38E7" w14:paraId="442AE51E" w14:textId="77777777" w:rsidTr="00AD38E7">
        <w:trPr>
          <w:gridBefore w:val="1"/>
          <w:gridAfter w:val="5"/>
          <w:trHeight w:hRule="exact" w:val="270"/>
        </w:trPr>
        <w:tc>
          <w:tcPr>
            <w:tcW w:w="404" w:type="dxa"/>
            <w:gridSpan w:val="5"/>
            <w:tcBorders>
              <w:top w:val="single" w:sz="4" w:space="0" w:color="000000"/>
              <w:left w:val="nil"/>
              <w:bottom w:val="single" w:sz="4" w:space="0" w:color="000000"/>
              <w:right w:val="single" w:sz="4" w:space="0" w:color="000000"/>
            </w:tcBorders>
          </w:tcPr>
          <w:p w14:paraId="0C0EABD4" w14:textId="77777777" w:rsidR="00AD38E7" w:rsidRDefault="00AD38E7" w:rsidP="00AD38E7">
            <w:pPr>
              <w:widowControl w:val="0"/>
              <w:autoSpaceDE w:val="0"/>
              <w:autoSpaceDN w:val="0"/>
              <w:adjustRightInd w:val="0"/>
              <w:spacing w:before="30" w:after="0" w:line="191" w:lineRule="exact"/>
              <w:ind w:left="15"/>
              <w:jc w:val="center"/>
              <w:rPr>
                <w:rFonts w:ascii="Tahoma" w:hAnsi="Tahoma" w:cs="Tahoma"/>
                <w:color w:val="000000"/>
                <w:sz w:val="16"/>
                <w:szCs w:val="16"/>
              </w:rPr>
            </w:pPr>
            <w:r>
              <w:rPr>
                <w:rFonts w:ascii="Tahoma" w:hAnsi="Tahoma" w:cs="Tahoma"/>
                <w:color w:val="000000"/>
                <w:sz w:val="16"/>
                <w:szCs w:val="16"/>
              </w:rPr>
              <w:t>5</w:t>
            </w:r>
          </w:p>
        </w:tc>
        <w:tc>
          <w:tcPr>
            <w:tcW w:w="3732" w:type="dxa"/>
            <w:gridSpan w:val="9"/>
            <w:tcBorders>
              <w:top w:val="single" w:sz="4" w:space="0" w:color="000000"/>
              <w:left w:val="single" w:sz="4" w:space="0" w:color="000000"/>
              <w:bottom w:val="single" w:sz="4" w:space="0" w:color="000000"/>
              <w:right w:val="single" w:sz="4" w:space="0" w:color="000000"/>
            </w:tcBorders>
          </w:tcPr>
          <w:p w14:paraId="29E2A56E"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proofErr w:type="spellStart"/>
            <w:r>
              <w:rPr>
                <w:rFonts w:ascii="Tahoma" w:hAnsi="Tahoma" w:cs="Tahoma"/>
                <w:color w:val="000000"/>
                <w:sz w:val="16"/>
                <w:szCs w:val="16"/>
              </w:rPr>
              <w:t>Pom.gosp</w:t>
            </w:r>
            <w:proofErr w:type="spellEnd"/>
          </w:p>
        </w:tc>
        <w:tc>
          <w:tcPr>
            <w:tcW w:w="828" w:type="dxa"/>
            <w:gridSpan w:val="3"/>
            <w:tcBorders>
              <w:top w:val="single" w:sz="4" w:space="0" w:color="000000"/>
              <w:left w:val="single" w:sz="4" w:space="0" w:color="000000"/>
              <w:bottom w:val="single" w:sz="4" w:space="0" w:color="000000"/>
              <w:right w:val="single" w:sz="4" w:space="0" w:color="000000"/>
            </w:tcBorders>
          </w:tcPr>
          <w:p w14:paraId="76F141E4" w14:textId="77777777" w:rsidR="00AD38E7" w:rsidRDefault="00AD38E7" w:rsidP="00AD38E7">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pl-PL"/>
              </w:rPr>
              <w:drawing>
                <wp:inline distT="0" distB="0" distL="0" distR="0" wp14:anchorId="74269E14" wp14:editId="088B6C97">
                  <wp:extent cx="407670" cy="139065"/>
                  <wp:effectExtent l="0" t="0" r="0" b="0"/>
                  <wp:docPr id="486" name="Obraz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22"/>
                          <a:srcRect/>
                          <a:stretch>
                            <a:fillRect/>
                          </a:stretch>
                        </pic:blipFill>
                        <pic:spPr bwMode="auto">
                          <a:xfrm>
                            <a:off x="0" y="0"/>
                            <a:ext cx="407670" cy="139065"/>
                          </a:xfrm>
                          <a:prstGeom prst="rect">
                            <a:avLst/>
                          </a:prstGeom>
                          <a:noFill/>
                          <a:ln w="9525">
                            <a:noFill/>
                            <a:miter lim="800000"/>
                            <a:headEnd/>
                            <a:tailEnd/>
                          </a:ln>
                        </pic:spPr>
                      </pic:pic>
                    </a:graphicData>
                  </a:graphic>
                </wp:inline>
              </w:drawing>
            </w:r>
          </w:p>
        </w:tc>
        <w:tc>
          <w:tcPr>
            <w:tcW w:w="632" w:type="dxa"/>
            <w:gridSpan w:val="3"/>
            <w:tcBorders>
              <w:top w:val="single" w:sz="4" w:space="0" w:color="000000"/>
              <w:left w:val="single" w:sz="4" w:space="0" w:color="000000"/>
              <w:bottom w:val="single" w:sz="4" w:space="0" w:color="000000"/>
              <w:right w:val="single" w:sz="4" w:space="0" w:color="000000"/>
            </w:tcBorders>
          </w:tcPr>
          <w:p w14:paraId="2079B09E"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w:t>
            </w:r>
          </w:p>
        </w:tc>
        <w:tc>
          <w:tcPr>
            <w:tcW w:w="1460" w:type="dxa"/>
            <w:gridSpan w:val="11"/>
            <w:tcBorders>
              <w:top w:val="single" w:sz="4" w:space="0" w:color="000000"/>
              <w:left w:val="single" w:sz="4" w:space="0" w:color="000000"/>
              <w:bottom w:val="single" w:sz="4" w:space="0" w:color="000000"/>
              <w:right w:val="single" w:sz="4" w:space="0" w:color="000000"/>
            </w:tcBorders>
          </w:tcPr>
          <w:p w14:paraId="7779651A"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20,0</w:t>
            </w:r>
          </w:p>
        </w:tc>
        <w:tc>
          <w:tcPr>
            <w:tcW w:w="1460" w:type="dxa"/>
            <w:gridSpan w:val="13"/>
            <w:tcBorders>
              <w:top w:val="single" w:sz="4" w:space="0" w:color="000000"/>
              <w:left w:val="single" w:sz="4" w:space="0" w:color="000000"/>
              <w:bottom w:val="single" w:sz="4" w:space="0" w:color="000000"/>
              <w:right w:val="single" w:sz="4" w:space="0" w:color="000000"/>
            </w:tcBorders>
          </w:tcPr>
          <w:p w14:paraId="0728902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4,9</w:t>
            </w:r>
          </w:p>
        </w:tc>
        <w:tc>
          <w:tcPr>
            <w:tcW w:w="1483" w:type="dxa"/>
            <w:gridSpan w:val="13"/>
            <w:tcBorders>
              <w:top w:val="single" w:sz="4" w:space="0" w:color="000000"/>
              <w:left w:val="single" w:sz="4" w:space="0" w:color="000000"/>
              <w:bottom w:val="single" w:sz="4" w:space="0" w:color="000000"/>
              <w:right w:val="nil"/>
            </w:tcBorders>
          </w:tcPr>
          <w:p w14:paraId="3A2E1B3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14,7</w:t>
            </w:r>
          </w:p>
        </w:tc>
        <w:tc>
          <w:tcPr>
            <w:tcW w:w="23" w:type="dxa"/>
            <w:gridSpan w:val="7"/>
            <w:vMerge/>
            <w:tcBorders>
              <w:top w:val="nil"/>
              <w:left w:val="nil"/>
              <w:bottom w:val="nil"/>
              <w:right w:val="nil"/>
            </w:tcBorders>
          </w:tcPr>
          <w:p w14:paraId="15D766BA"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c>
          <w:tcPr>
            <w:tcW w:w="0" w:type="dxa"/>
            <w:vMerge/>
            <w:tcBorders>
              <w:top w:val="nil"/>
              <w:left w:val="nil"/>
              <w:bottom w:val="nil"/>
              <w:right w:val="nil"/>
            </w:tcBorders>
          </w:tcPr>
          <w:p w14:paraId="038C9B35"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r>
      <w:tr w:rsidR="00AD38E7" w14:paraId="5DF7F3C5" w14:textId="77777777" w:rsidTr="00AD38E7">
        <w:trPr>
          <w:gridBefore w:val="1"/>
          <w:gridAfter w:val="5"/>
          <w:trHeight w:hRule="exact" w:val="270"/>
        </w:trPr>
        <w:tc>
          <w:tcPr>
            <w:tcW w:w="404" w:type="dxa"/>
            <w:gridSpan w:val="5"/>
            <w:tcBorders>
              <w:top w:val="single" w:sz="4" w:space="0" w:color="000000"/>
              <w:left w:val="nil"/>
              <w:bottom w:val="single" w:sz="4" w:space="0" w:color="000000"/>
              <w:right w:val="single" w:sz="4" w:space="0" w:color="000000"/>
            </w:tcBorders>
          </w:tcPr>
          <w:p w14:paraId="3CA497D3" w14:textId="77777777" w:rsidR="00AD38E7" w:rsidRDefault="00AD38E7" w:rsidP="00AD38E7">
            <w:pPr>
              <w:widowControl w:val="0"/>
              <w:autoSpaceDE w:val="0"/>
              <w:autoSpaceDN w:val="0"/>
              <w:adjustRightInd w:val="0"/>
              <w:spacing w:before="30" w:after="0" w:line="191" w:lineRule="exact"/>
              <w:ind w:left="15"/>
              <w:jc w:val="center"/>
              <w:rPr>
                <w:rFonts w:ascii="Tahoma" w:hAnsi="Tahoma" w:cs="Tahoma"/>
                <w:color w:val="000000"/>
                <w:sz w:val="16"/>
                <w:szCs w:val="16"/>
              </w:rPr>
            </w:pPr>
            <w:r>
              <w:rPr>
                <w:rFonts w:ascii="Tahoma" w:hAnsi="Tahoma" w:cs="Tahoma"/>
                <w:color w:val="000000"/>
                <w:sz w:val="16"/>
                <w:szCs w:val="16"/>
              </w:rPr>
              <w:t>6</w:t>
            </w:r>
          </w:p>
        </w:tc>
        <w:tc>
          <w:tcPr>
            <w:tcW w:w="3732" w:type="dxa"/>
            <w:gridSpan w:val="9"/>
            <w:tcBorders>
              <w:top w:val="single" w:sz="4" w:space="0" w:color="000000"/>
              <w:left w:val="single" w:sz="4" w:space="0" w:color="000000"/>
              <w:bottom w:val="single" w:sz="4" w:space="0" w:color="000000"/>
              <w:right w:val="single" w:sz="4" w:space="0" w:color="000000"/>
            </w:tcBorders>
          </w:tcPr>
          <w:p w14:paraId="11615106"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Świetlica</w:t>
            </w:r>
          </w:p>
        </w:tc>
        <w:tc>
          <w:tcPr>
            <w:tcW w:w="828" w:type="dxa"/>
            <w:gridSpan w:val="3"/>
            <w:tcBorders>
              <w:top w:val="single" w:sz="4" w:space="0" w:color="000000"/>
              <w:left w:val="single" w:sz="4" w:space="0" w:color="000000"/>
              <w:bottom w:val="single" w:sz="4" w:space="0" w:color="000000"/>
              <w:right w:val="single" w:sz="4" w:space="0" w:color="000000"/>
            </w:tcBorders>
          </w:tcPr>
          <w:p w14:paraId="5D6DFEB6" w14:textId="77777777" w:rsidR="00AD38E7" w:rsidRDefault="00AD38E7" w:rsidP="00AD38E7">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pl-PL"/>
              </w:rPr>
              <w:drawing>
                <wp:inline distT="0" distB="0" distL="0" distR="0" wp14:anchorId="67D19221" wp14:editId="6DDFDB72">
                  <wp:extent cx="407670" cy="139065"/>
                  <wp:effectExtent l="0" t="0" r="0" b="0"/>
                  <wp:docPr id="487" name="Obraz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23"/>
                          <a:srcRect/>
                          <a:stretch>
                            <a:fillRect/>
                          </a:stretch>
                        </pic:blipFill>
                        <pic:spPr bwMode="auto">
                          <a:xfrm>
                            <a:off x="0" y="0"/>
                            <a:ext cx="407670" cy="139065"/>
                          </a:xfrm>
                          <a:prstGeom prst="rect">
                            <a:avLst/>
                          </a:prstGeom>
                          <a:noFill/>
                          <a:ln w="9525">
                            <a:noFill/>
                            <a:miter lim="800000"/>
                            <a:headEnd/>
                            <a:tailEnd/>
                          </a:ln>
                        </pic:spPr>
                      </pic:pic>
                    </a:graphicData>
                  </a:graphic>
                </wp:inline>
              </w:drawing>
            </w:r>
          </w:p>
        </w:tc>
        <w:tc>
          <w:tcPr>
            <w:tcW w:w="632" w:type="dxa"/>
            <w:gridSpan w:val="3"/>
            <w:tcBorders>
              <w:top w:val="single" w:sz="4" w:space="0" w:color="000000"/>
              <w:left w:val="single" w:sz="4" w:space="0" w:color="000000"/>
              <w:bottom w:val="single" w:sz="4" w:space="0" w:color="000000"/>
              <w:right w:val="single" w:sz="4" w:space="0" w:color="000000"/>
            </w:tcBorders>
          </w:tcPr>
          <w:p w14:paraId="5FD17A69"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w:t>
            </w:r>
          </w:p>
        </w:tc>
        <w:tc>
          <w:tcPr>
            <w:tcW w:w="1460" w:type="dxa"/>
            <w:gridSpan w:val="11"/>
            <w:tcBorders>
              <w:top w:val="single" w:sz="4" w:space="0" w:color="000000"/>
              <w:left w:val="single" w:sz="4" w:space="0" w:color="000000"/>
              <w:bottom w:val="single" w:sz="4" w:space="0" w:color="000000"/>
              <w:right w:val="single" w:sz="4" w:space="0" w:color="000000"/>
            </w:tcBorders>
          </w:tcPr>
          <w:p w14:paraId="0251F660"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20,0</w:t>
            </w:r>
          </w:p>
        </w:tc>
        <w:tc>
          <w:tcPr>
            <w:tcW w:w="1460" w:type="dxa"/>
            <w:gridSpan w:val="13"/>
            <w:tcBorders>
              <w:top w:val="single" w:sz="4" w:space="0" w:color="000000"/>
              <w:left w:val="single" w:sz="4" w:space="0" w:color="000000"/>
              <w:bottom w:val="single" w:sz="4" w:space="0" w:color="000000"/>
              <w:right w:val="single" w:sz="4" w:space="0" w:color="000000"/>
            </w:tcBorders>
          </w:tcPr>
          <w:p w14:paraId="1D65676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66,6</w:t>
            </w:r>
          </w:p>
        </w:tc>
        <w:tc>
          <w:tcPr>
            <w:tcW w:w="1483" w:type="dxa"/>
            <w:gridSpan w:val="13"/>
            <w:tcBorders>
              <w:top w:val="single" w:sz="4" w:space="0" w:color="000000"/>
              <w:left w:val="single" w:sz="4" w:space="0" w:color="000000"/>
              <w:bottom w:val="single" w:sz="4" w:space="0" w:color="000000"/>
              <w:right w:val="nil"/>
            </w:tcBorders>
          </w:tcPr>
          <w:p w14:paraId="563C28BE"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266,4</w:t>
            </w:r>
          </w:p>
        </w:tc>
        <w:tc>
          <w:tcPr>
            <w:tcW w:w="23" w:type="dxa"/>
            <w:gridSpan w:val="7"/>
            <w:vMerge/>
            <w:tcBorders>
              <w:top w:val="nil"/>
              <w:left w:val="nil"/>
              <w:bottom w:val="nil"/>
              <w:right w:val="nil"/>
            </w:tcBorders>
          </w:tcPr>
          <w:p w14:paraId="5CF3E174"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c>
          <w:tcPr>
            <w:tcW w:w="0" w:type="dxa"/>
            <w:vMerge/>
            <w:tcBorders>
              <w:top w:val="nil"/>
              <w:left w:val="nil"/>
              <w:bottom w:val="nil"/>
              <w:right w:val="nil"/>
            </w:tcBorders>
          </w:tcPr>
          <w:p w14:paraId="131D1694"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r>
      <w:tr w:rsidR="00AD38E7" w14:paraId="7C9CA7B6" w14:textId="77777777" w:rsidTr="00AD38E7">
        <w:trPr>
          <w:gridBefore w:val="1"/>
          <w:gridAfter w:val="5"/>
          <w:trHeight w:hRule="exact" w:val="270"/>
        </w:trPr>
        <w:tc>
          <w:tcPr>
            <w:tcW w:w="404" w:type="dxa"/>
            <w:gridSpan w:val="5"/>
            <w:tcBorders>
              <w:top w:val="single" w:sz="4" w:space="0" w:color="000000"/>
              <w:left w:val="nil"/>
              <w:bottom w:val="single" w:sz="4" w:space="0" w:color="000000"/>
              <w:right w:val="single" w:sz="4" w:space="0" w:color="000000"/>
            </w:tcBorders>
          </w:tcPr>
          <w:p w14:paraId="0C4FBBC3" w14:textId="77777777" w:rsidR="00AD38E7" w:rsidRDefault="00AD38E7" w:rsidP="00AD38E7">
            <w:pPr>
              <w:widowControl w:val="0"/>
              <w:autoSpaceDE w:val="0"/>
              <w:autoSpaceDN w:val="0"/>
              <w:adjustRightInd w:val="0"/>
              <w:spacing w:before="30" w:after="0" w:line="191" w:lineRule="exact"/>
              <w:ind w:left="15"/>
              <w:jc w:val="center"/>
              <w:rPr>
                <w:rFonts w:ascii="Tahoma" w:hAnsi="Tahoma" w:cs="Tahoma"/>
                <w:color w:val="000000"/>
                <w:sz w:val="16"/>
                <w:szCs w:val="16"/>
              </w:rPr>
            </w:pPr>
            <w:r>
              <w:rPr>
                <w:rFonts w:ascii="Tahoma" w:hAnsi="Tahoma" w:cs="Tahoma"/>
                <w:color w:val="000000"/>
                <w:sz w:val="16"/>
                <w:szCs w:val="16"/>
              </w:rPr>
              <w:t>7</w:t>
            </w:r>
          </w:p>
        </w:tc>
        <w:tc>
          <w:tcPr>
            <w:tcW w:w="3732" w:type="dxa"/>
            <w:gridSpan w:val="9"/>
            <w:tcBorders>
              <w:top w:val="single" w:sz="4" w:space="0" w:color="000000"/>
              <w:left w:val="single" w:sz="4" w:space="0" w:color="000000"/>
              <w:bottom w:val="single" w:sz="4" w:space="0" w:color="000000"/>
              <w:right w:val="single" w:sz="4" w:space="0" w:color="000000"/>
            </w:tcBorders>
          </w:tcPr>
          <w:p w14:paraId="69E2F098"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WC damskie</w:t>
            </w:r>
          </w:p>
        </w:tc>
        <w:tc>
          <w:tcPr>
            <w:tcW w:w="828" w:type="dxa"/>
            <w:gridSpan w:val="3"/>
            <w:tcBorders>
              <w:top w:val="single" w:sz="4" w:space="0" w:color="000000"/>
              <w:left w:val="single" w:sz="4" w:space="0" w:color="000000"/>
              <w:bottom w:val="single" w:sz="4" w:space="0" w:color="000000"/>
              <w:right w:val="single" w:sz="4" w:space="0" w:color="000000"/>
            </w:tcBorders>
          </w:tcPr>
          <w:p w14:paraId="4234DF5F" w14:textId="77777777" w:rsidR="00AD38E7" w:rsidRDefault="00AD38E7" w:rsidP="00AD38E7">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pl-PL"/>
              </w:rPr>
              <w:drawing>
                <wp:inline distT="0" distB="0" distL="0" distR="0" wp14:anchorId="3FF28DFD" wp14:editId="573DFA33">
                  <wp:extent cx="407670" cy="139065"/>
                  <wp:effectExtent l="0" t="0" r="0" b="0"/>
                  <wp:docPr id="488" name="Obraz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24"/>
                          <a:srcRect/>
                          <a:stretch>
                            <a:fillRect/>
                          </a:stretch>
                        </pic:blipFill>
                        <pic:spPr bwMode="auto">
                          <a:xfrm>
                            <a:off x="0" y="0"/>
                            <a:ext cx="407670" cy="139065"/>
                          </a:xfrm>
                          <a:prstGeom prst="rect">
                            <a:avLst/>
                          </a:prstGeom>
                          <a:noFill/>
                          <a:ln w="9525">
                            <a:noFill/>
                            <a:miter lim="800000"/>
                            <a:headEnd/>
                            <a:tailEnd/>
                          </a:ln>
                        </pic:spPr>
                      </pic:pic>
                    </a:graphicData>
                  </a:graphic>
                </wp:inline>
              </w:drawing>
            </w:r>
          </w:p>
        </w:tc>
        <w:tc>
          <w:tcPr>
            <w:tcW w:w="632" w:type="dxa"/>
            <w:gridSpan w:val="3"/>
            <w:tcBorders>
              <w:top w:val="single" w:sz="4" w:space="0" w:color="000000"/>
              <w:left w:val="single" w:sz="4" w:space="0" w:color="000000"/>
              <w:bottom w:val="single" w:sz="4" w:space="0" w:color="000000"/>
              <w:right w:val="single" w:sz="4" w:space="0" w:color="000000"/>
            </w:tcBorders>
          </w:tcPr>
          <w:p w14:paraId="016A056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w:t>
            </w:r>
          </w:p>
        </w:tc>
        <w:tc>
          <w:tcPr>
            <w:tcW w:w="1460" w:type="dxa"/>
            <w:gridSpan w:val="11"/>
            <w:tcBorders>
              <w:top w:val="single" w:sz="4" w:space="0" w:color="000000"/>
              <w:left w:val="single" w:sz="4" w:space="0" w:color="000000"/>
              <w:bottom w:val="single" w:sz="4" w:space="0" w:color="000000"/>
              <w:right w:val="single" w:sz="4" w:space="0" w:color="000000"/>
            </w:tcBorders>
          </w:tcPr>
          <w:p w14:paraId="5B5EC5C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20,0</w:t>
            </w:r>
          </w:p>
        </w:tc>
        <w:tc>
          <w:tcPr>
            <w:tcW w:w="1460" w:type="dxa"/>
            <w:gridSpan w:val="13"/>
            <w:tcBorders>
              <w:top w:val="single" w:sz="4" w:space="0" w:color="000000"/>
              <w:left w:val="single" w:sz="4" w:space="0" w:color="000000"/>
              <w:bottom w:val="single" w:sz="4" w:space="0" w:color="000000"/>
              <w:right w:val="single" w:sz="4" w:space="0" w:color="000000"/>
            </w:tcBorders>
          </w:tcPr>
          <w:p w14:paraId="5DD5DF9F"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8,3</w:t>
            </w:r>
          </w:p>
        </w:tc>
        <w:tc>
          <w:tcPr>
            <w:tcW w:w="1483" w:type="dxa"/>
            <w:gridSpan w:val="13"/>
            <w:tcBorders>
              <w:top w:val="single" w:sz="4" w:space="0" w:color="000000"/>
              <w:left w:val="single" w:sz="4" w:space="0" w:color="000000"/>
              <w:bottom w:val="single" w:sz="4" w:space="0" w:color="000000"/>
              <w:right w:val="nil"/>
            </w:tcBorders>
          </w:tcPr>
          <w:p w14:paraId="70F0BFE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24,9</w:t>
            </w:r>
          </w:p>
        </w:tc>
        <w:tc>
          <w:tcPr>
            <w:tcW w:w="23" w:type="dxa"/>
            <w:gridSpan w:val="7"/>
            <w:vMerge/>
            <w:tcBorders>
              <w:top w:val="nil"/>
              <w:left w:val="nil"/>
              <w:bottom w:val="nil"/>
              <w:right w:val="nil"/>
            </w:tcBorders>
          </w:tcPr>
          <w:p w14:paraId="5EFE3B3C"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c>
          <w:tcPr>
            <w:tcW w:w="0" w:type="dxa"/>
            <w:vMerge/>
            <w:tcBorders>
              <w:top w:val="nil"/>
              <w:left w:val="nil"/>
              <w:bottom w:val="nil"/>
              <w:right w:val="nil"/>
            </w:tcBorders>
          </w:tcPr>
          <w:p w14:paraId="5A3349A2"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r>
      <w:tr w:rsidR="00AD38E7" w14:paraId="5055DC9A" w14:textId="77777777" w:rsidTr="00AD38E7">
        <w:trPr>
          <w:gridBefore w:val="1"/>
          <w:gridAfter w:val="5"/>
          <w:trHeight w:hRule="exact" w:val="270"/>
        </w:trPr>
        <w:tc>
          <w:tcPr>
            <w:tcW w:w="404" w:type="dxa"/>
            <w:gridSpan w:val="5"/>
            <w:tcBorders>
              <w:top w:val="single" w:sz="4" w:space="0" w:color="000000"/>
              <w:left w:val="nil"/>
              <w:bottom w:val="single" w:sz="4" w:space="0" w:color="000000"/>
              <w:right w:val="single" w:sz="4" w:space="0" w:color="000000"/>
            </w:tcBorders>
          </w:tcPr>
          <w:p w14:paraId="20DAE57C" w14:textId="77777777" w:rsidR="00AD38E7" w:rsidRDefault="00AD38E7" w:rsidP="00AD38E7">
            <w:pPr>
              <w:widowControl w:val="0"/>
              <w:autoSpaceDE w:val="0"/>
              <w:autoSpaceDN w:val="0"/>
              <w:adjustRightInd w:val="0"/>
              <w:spacing w:before="30" w:after="0" w:line="191" w:lineRule="exact"/>
              <w:ind w:left="15"/>
              <w:jc w:val="center"/>
              <w:rPr>
                <w:rFonts w:ascii="Tahoma" w:hAnsi="Tahoma" w:cs="Tahoma"/>
                <w:color w:val="000000"/>
                <w:sz w:val="16"/>
                <w:szCs w:val="16"/>
              </w:rPr>
            </w:pPr>
            <w:r>
              <w:rPr>
                <w:rFonts w:ascii="Tahoma" w:hAnsi="Tahoma" w:cs="Tahoma"/>
                <w:color w:val="000000"/>
                <w:sz w:val="16"/>
                <w:szCs w:val="16"/>
              </w:rPr>
              <w:t>8</w:t>
            </w:r>
          </w:p>
        </w:tc>
        <w:tc>
          <w:tcPr>
            <w:tcW w:w="3732" w:type="dxa"/>
            <w:gridSpan w:val="9"/>
            <w:tcBorders>
              <w:top w:val="single" w:sz="4" w:space="0" w:color="000000"/>
              <w:left w:val="single" w:sz="4" w:space="0" w:color="000000"/>
              <w:bottom w:val="single" w:sz="4" w:space="0" w:color="000000"/>
              <w:right w:val="single" w:sz="4" w:space="0" w:color="000000"/>
            </w:tcBorders>
          </w:tcPr>
          <w:p w14:paraId="08A27CF9"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WC męskie</w:t>
            </w:r>
          </w:p>
        </w:tc>
        <w:tc>
          <w:tcPr>
            <w:tcW w:w="828" w:type="dxa"/>
            <w:gridSpan w:val="3"/>
            <w:tcBorders>
              <w:top w:val="single" w:sz="4" w:space="0" w:color="000000"/>
              <w:left w:val="single" w:sz="4" w:space="0" w:color="000000"/>
              <w:bottom w:val="single" w:sz="4" w:space="0" w:color="000000"/>
              <w:right w:val="single" w:sz="4" w:space="0" w:color="000000"/>
            </w:tcBorders>
          </w:tcPr>
          <w:p w14:paraId="5CA11567" w14:textId="77777777" w:rsidR="00AD38E7" w:rsidRDefault="00AD38E7" w:rsidP="00AD38E7">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pl-PL"/>
              </w:rPr>
              <w:drawing>
                <wp:inline distT="0" distB="0" distL="0" distR="0" wp14:anchorId="7FB467D1" wp14:editId="46FFAF57">
                  <wp:extent cx="407670" cy="139065"/>
                  <wp:effectExtent l="0" t="0" r="0" b="0"/>
                  <wp:docPr id="489" name="Obraz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25"/>
                          <a:srcRect/>
                          <a:stretch>
                            <a:fillRect/>
                          </a:stretch>
                        </pic:blipFill>
                        <pic:spPr bwMode="auto">
                          <a:xfrm>
                            <a:off x="0" y="0"/>
                            <a:ext cx="407670" cy="139065"/>
                          </a:xfrm>
                          <a:prstGeom prst="rect">
                            <a:avLst/>
                          </a:prstGeom>
                          <a:noFill/>
                          <a:ln w="9525">
                            <a:noFill/>
                            <a:miter lim="800000"/>
                            <a:headEnd/>
                            <a:tailEnd/>
                          </a:ln>
                        </pic:spPr>
                      </pic:pic>
                    </a:graphicData>
                  </a:graphic>
                </wp:inline>
              </w:drawing>
            </w:r>
          </w:p>
        </w:tc>
        <w:tc>
          <w:tcPr>
            <w:tcW w:w="632" w:type="dxa"/>
            <w:gridSpan w:val="3"/>
            <w:tcBorders>
              <w:top w:val="single" w:sz="4" w:space="0" w:color="000000"/>
              <w:left w:val="single" w:sz="4" w:space="0" w:color="000000"/>
              <w:bottom w:val="single" w:sz="4" w:space="0" w:color="000000"/>
              <w:right w:val="single" w:sz="4" w:space="0" w:color="000000"/>
            </w:tcBorders>
          </w:tcPr>
          <w:p w14:paraId="2ABEEC0F"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w:t>
            </w:r>
          </w:p>
        </w:tc>
        <w:tc>
          <w:tcPr>
            <w:tcW w:w="1460" w:type="dxa"/>
            <w:gridSpan w:val="11"/>
            <w:tcBorders>
              <w:top w:val="single" w:sz="4" w:space="0" w:color="000000"/>
              <w:left w:val="single" w:sz="4" w:space="0" w:color="000000"/>
              <w:bottom w:val="single" w:sz="4" w:space="0" w:color="000000"/>
              <w:right w:val="single" w:sz="4" w:space="0" w:color="000000"/>
            </w:tcBorders>
          </w:tcPr>
          <w:p w14:paraId="7972B48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20,0</w:t>
            </w:r>
          </w:p>
        </w:tc>
        <w:tc>
          <w:tcPr>
            <w:tcW w:w="1460" w:type="dxa"/>
            <w:gridSpan w:val="13"/>
            <w:tcBorders>
              <w:top w:val="single" w:sz="4" w:space="0" w:color="000000"/>
              <w:left w:val="single" w:sz="4" w:space="0" w:color="000000"/>
              <w:bottom w:val="single" w:sz="4" w:space="0" w:color="000000"/>
              <w:right w:val="single" w:sz="4" w:space="0" w:color="000000"/>
            </w:tcBorders>
          </w:tcPr>
          <w:p w14:paraId="4085221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8,8</w:t>
            </w:r>
          </w:p>
        </w:tc>
        <w:tc>
          <w:tcPr>
            <w:tcW w:w="1483" w:type="dxa"/>
            <w:gridSpan w:val="13"/>
            <w:tcBorders>
              <w:top w:val="single" w:sz="4" w:space="0" w:color="000000"/>
              <w:left w:val="single" w:sz="4" w:space="0" w:color="000000"/>
              <w:bottom w:val="single" w:sz="4" w:space="0" w:color="000000"/>
              <w:right w:val="nil"/>
            </w:tcBorders>
          </w:tcPr>
          <w:p w14:paraId="4E78E3D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26,4</w:t>
            </w:r>
          </w:p>
        </w:tc>
        <w:tc>
          <w:tcPr>
            <w:tcW w:w="23" w:type="dxa"/>
            <w:gridSpan w:val="7"/>
            <w:vMerge/>
            <w:tcBorders>
              <w:top w:val="nil"/>
              <w:left w:val="nil"/>
              <w:bottom w:val="nil"/>
              <w:right w:val="nil"/>
            </w:tcBorders>
          </w:tcPr>
          <w:p w14:paraId="0EC92D4F"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c>
          <w:tcPr>
            <w:tcW w:w="0" w:type="dxa"/>
            <w:vMerge/>
            <w:tcBorders>
              <w:top w:val="nil"/>
              <w:left w:val="nil"/>
              <w:bottom w:val="nil"/>
              <w:right w:val="nil"/>
            </w:tcBorders>
          </w:tcPr>
          <w:p w14:paraId="56DBFBC0"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r>
      <w:tr w:rsidR="00AD38E7" w14:paraId="00185FEC" w14:textId="77777777" w:rsidTr="00AD38E7">
        <w:trPr>
          <w:gridBefore w:val="1"/>
          <w:gridAfter w:val="5"/>
          <w:trHeight w:hRule="exact" w:val="270"/>
        </w:trPr>
        <w:tc>
          <w:tcPr>
            <w:tcW w:w="404" w:type="dxa"/>
            <w:gridSpan w:val="5"/>
            <w:tcBorders>
              <w:top w:val="single" w:sz="4" w:space="0" w:color="000000"/>
              <w:left w:val="nil"/>
              <w:bottom w:val="single" w:sz="4" w:space="0" w:color="000000"/>
              <w:right w:val="single" w:sz="4" w:space="0" w:color="000000"/>
            </w:tcBorders>
          </w:tcPr>
          <w:p w14:paraId="08FCD059" w14:textId="77777777" w:rsidR="00AD38E7" w:rsidRDefault="00AD38E7" w:rsidP="00AD38E7">
            <w:pPr>
              <w:widowControl w:val="0"/>
              <w:autoSpaceDE w:val="0"/>
              <w:autoSpaceDN w:val="0"/>
              <w:adjustRightInd w:val="0"/>
              <w:spacing w:before="30" w:after="0" w:line="191" w:lineRule="exact"/>
              <w:ind w:left="15"/>
              <w:jc w:val="center"/>
              <w:rPr>
                <w:rFonts w:ascii="Tahoma" w:hAnsi="Tahoma" w:cs="Tahoma"/>
                <w:color w:val="000000"/>
                <w:sz w:val="16"/>
                <w:szCs w:val="16"/>
              </w:rPr>
            </w:pPr>
            <w:r>
              <w:rPr>
                <w:rFonts w:ascii="Tahoma" w:hAnsi="Tahoma" w:cs="Tahoma"/>
                <w:color w:val="000000"/>
                <w:sz w:val="16"/>
                <w:szCs w:val="16"/>
              </w:rPr>
              <w:t>9</w:t>
            </w:r>
          </w:p>
        </w:tc>
        <w:tc>
          <w:tcPr>
            <w:tcW w:w="3732" w:type="dxa"/>
            <w:gridSpan w:val="9"/>
            <w:tcBorders>
              <w:top w:val="single" w:sz="4" w:space="0" w:color="000000"/>
              <w:left w:val="single" w:sz="4" w:space="0" w:color="000000"/>
              <w:bottom w:val="single" w:sz="4" w:space="0" w:color="000000"/>
              <w:right w:val="single" w:sz="4" w:space="0" w:color="000000"/>
            </w:tcBorders>
          </w:tcPr>
          <w:p w14:paraId="65D195FC"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16"/>
                <w:szCs w:val="16"/>
              </w:rPr>
            </w:pPr>
            <w:r>
              <w:rPr>
                <w:rFonts w:ascii="Tahoma" w:hAnsi="Tahoma" w:cs="Tahoma"/>
                <w:color w:val="000000"/>
                <w:sz w:val="16"/>
                <w:szCs w:val="16"/>
              </w:rPr>
              <w:t>Wiatrołap</w:t>
            </w:r>
          </w:p>
        </w:tc>
        <w:tc>
          <w:tcPr>
            <w:tcW w:w="828" w:type="dxa"/>
            <w:gridSpan w:val="3"/>
            <w:tcBorders>
              <w:top w:val="single" w:sz="4" w:space="0" w:color="000000"/>
              <w:left w:val="single" w:sz="4" w:space="0" w:color="000000"/>
              <w:bottom w:val="single" w:sz="4" w:space="0" w:color="000000"/>
              <w:right w:val="single" w:sz="4" w:space="0" w:color="000000"/>
            </w:tcBorders>
          </w:tcPr>
          <w:p w14:paraId="3473D278" w14:textId="77777777" w:rsidR="00AD38E7" w:rsidRDefault="00AD38E7" w:rsidP="00AD38E7">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pl-PL"/>
              </w:rPr>
              <w:drawing>
                <wp:inline distT="0" distB="0" distL="0" distR="0" wp14:anchorId="59F68488" wp14:editId="61472CC5">
                  <wp:extent cx="407670" cy="139065"/>
                  <wp:effectExtent l="0" t="0" r="0" b="0"/>
                  <wp:docPr id="490" name="Obraz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26"/>
                          <a:srcRect/>
                          <a:stretch>
                            <a:fillRect/>
                          </a:stretch>
                        </pic:blipFill>
                        <pic:spPr bwMode="auto">
                          <a:xfrm>
                            <a:off x="0" y="0"/>
                            <a:ext cx="407670" cy="139065"/>
                          </a:xfrm>
                          <a:prstGeom prst="rect">
                            <a:avLst/>
                          </a:prstGeom>
                          <a:noFill/>
                          <a:ln w="9525">
                            <a:noFill/>
                            <a:miter lim="800000"/>
                            <a:headEnd/>
                            <a:tailEnd/>
                          </a:ln>
                        </pic:spPr>
                      </pic:pic>
                    </a:graphicData>
                  </a:graphic>
                </wp:inline>
              </w:drawing>
            </w:r>
          </w:p>
        </w:tc>
        <w:tc>
          <w:tcPr>
            <w:tcW w:w="632" w:type="dxa"/>
            <w:gridSpan w:val="3"/>
            <w:tcBorders>
              <w:top w:val="single" w:sz="4" w:space="0" w:color="000000"/>
              <w:left w:val="single" w:sz="4" w:space="0" w:color="000000"/>
              <w:bottom w:val="single" w:sz="4" w:space="0" w:color="000000"/>
              <w:right w:val="single" w:sz="4" w:space="0" w:color="000000"/>
            </w:tcBorders>
          </w:tcPr>
          <w:p w14:paraId="5A5E0AFA"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w:t>
            </w:r>
          </w:p>
        </w:tc>
        <w:tc>
          <w:tcPr>
            <w:tcW w:w="1460" w:type="dxa"/>
            <w:gridSpan w:val="11"/>
            <w:tcBorders>
              <w:top w:val="single" w:sz="4" w:space="0" w:color="000000"/>
              <w:left w:val="single" w:sz="4" w:space="0" w:color="000000"/>
              <w:bottom w:val="single" w:sz="4" w:space="0" w:color="000000"/>
              <w:right w:val="single" w:sz="4" w:space="0" w:color="000000"/>
            </w:tcBorders>
          </w:tcPr>
          <w:p w14:paraId="64D7FA4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16,0</w:t>
            </w:r>
          </w:p>
        </w:tc>
        <w:tc>
          <w:tcPr>
            <w:tcW w:w="1460" w:type="dxa"/>
            <w:gridSpan w:val="13"/>
            <w:tcBorders>
              <w:top w:val="single" w:sz="4" w:space="0" w:color="000000"/>
              <w:left w:val="single" w:sz="4" w:space="0" w:color="000000"/>
              <w:bottom w:val="single" w:sz="4" w:space="0" w:color="000000"/>
              <w:right w:val="single" w:sz="4" w:space="0" w:color="000000"/>
            </w:tcBorders>
          </w:tcPr>
          <w:p w14:paraId="4CAA41E0"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4,0</w:t>
            </w:r>
          </w:p>
        </w:tc>
        <w:tc>
          <w:tcPr>
            <w:tcW w:w="1483" w:type="dxa"/>
            <w:gridSpan w:val="13"/>
            <w:tcBorders>
              <w:top w:val="single" w:sz="4" w:space="0" w:color="000000"/>
              <w:left w:val="single" w:sz="4" w:space="0" w:color="000000"/>
              <w:bottom w:val="single" w:sz="4" w:space="0" w:color="000000"/>
              <w:right w:val="nil"/>
            </w:tcBorders>
          </w:tcPr>
          <w:p w14:paraId="3AAE096A"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12,0</w:t>
            </w:r>
          </w:p>
        </w:tc>
        <w:tc>
          <w:tcPr>
            <w:tcW w:w="23" w:type="dxa"/>
            <w:gridSpan w:val="7"/>
            <w:vMerge/>
            <w:tcBorders>
              <w:top w:val="nil"/>
              <w:left w:val="nil"/>
              <w:bottom w:val="nil"/>
              <w:right w:val="nil"/>
            </w:tcBorders>
          </w:tcPr>
          <w:p w14:paraId="41ABF595"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c>
          <w:tcPr>
            <w:tcW w:w="0" w:type="dxa"/>
            <w:vMerge/>
            <w:tcBorders>
              <w:top w:val="nil"/>
              <w:left w:val="nil"/>
              <w:bottom w:val="nil"/>
              <w:right w:val="nil"/>
            </w:tcBorders>
          </w:tcPr>
          <w:p w14:paraId="7CF9394E" w14:textId="77777777" w:rsidR="00AD38E7" w:rsidRDefault="00AD38E7" w:rsidP="00AD38E7">
            <w:pPr>
              <w:widowControl w:val="0"/>
              <w:autoSpaceDE w:val="0"/>
              <w:autoSpaceDN w:val="0"/>
              <w:adjustRightInd w:val="0"/>
              <w:spacing w:after="0" w:line="240" w:lineRule="auto"/>
              <w:jc w:val="right"/>
              <w:rPr>
                <w:rFonts w:ascii="Tahoma" w:hAnsi="Tahoma" w:cs="Tahoma"/>
                <w:sz w:val="18"/>
                <w:szCs w:val="18"/>
              </w:rPr>
            </w:pPr>
          </w:p>
        </w:tc>
      </w:tr>
      <w:tr w:rsidR="00AD38E7" w14:paraId="7C45CA26" w14:textId="77777777" w:rsidTr="00AD38E7">
        <w:trPr>
          <w:gridBefore w:val="1"/>
          <w:gridAfter w:val="5"/>
          <w:trHeight w:hRule="exact" w:val="60"/>
        </w:trPr>
        <w:tc>
          <w:tcPr>
            <w:tcW w:w="9999" w:type="dxa"/>
            <w:gridSpan w:val="57"/>
            <w:tcBorders>
              <w:top w:val="nil"/>
              <w:left w:val="nil"/>
              <w:bottom w:val="nil"/>
              <w:right w:val="nil"/>
            </w:tcBorders>
          </w:tcPr>
          <w:p w14:paraId="42249A81" w14:textId="77777777" w:rsidR="00AD38E7" w:rsidRDefault="00AD38E7" w:rsidP="00AD38E7">
            <w:pPr>
              <w:widowControl w:val="0"/>
              <w:autoSpaceDE w:val="0"/>
              <w:autoSpaceDN w:val="0"/>
              <w:adjustRightInd w:val="0"/>
              <w:spacing w:before="30" w:after="0" w:line="191" w:lineRule="exact"/>
              <w:ind w:left="75"/>
              <w:rPr>
                <w:rFonts w:ascii="Tahoma" w:hAnsi="Tahoma" w:cs="Tahoma"/>
                <w:color w:val="000000"/>
                <w:sz w:val="4"/>
                <w:szCs w:val="4"/>
              </w:rPr>
            </w:pPr>
          </w:p>
        </w:tc>
        <w:tc>
          <w:tcPr>
            <w:tcW w:w="23" w:type="dxa"/>
            <w:gridSpan w:val="7"/>
            <w:vMerge/>
            <w:tcBorders>
              <w:top w:val="nil"/>
              <w:left w:val="nil"/>
              <w:bottom w:val="nil"/>
              <w:right w:val="nil"/>
            </w:tcBorders>
          </w:tcPr>
          <w:p w14:paraId="1148226E"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175D95BA"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7767F4B7" w14:textId="77777777" w:rsidTr="00AD38E7">
        <w:trPr>
          <w:gridBefore w:val="1"/>
          <w:trHeight w:hRule="exact" w:val="225"/>
        </w:trPr>
        <w:tc>
          <w:tcPr>
            <w:tcW w:w="9960" w:type="dxa"/>
            <w:gridSpan w:val="53"/>
            <w:tcBorders>
              <w:top w:val="nil"/>
              <w:left w:val="nil"/>
              <w:bottom w:val="nil"/>
              <w:right w:val="nil"/>
            </w:tcBorders>
            <w:shd w:val="clear" w:color="auto" w:fill="C0C0C0"/>
            <w:vAlign w:val="center"/>
          </w:tcPr>
          <w:p w14:paraId="1C68FBE2"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b/>
                <w:bCs/>
                <w:color w:val="000000"/>
                <w:sz w:val="12"/>
                <w:szCs w:val="12"/>
              </w:rPr>
              <w:t>STRUKTURA POMIESZCZEŃ WG POWIERZCHNI</w:t>
            </w:r>
          </w:p>
        </w:tc>
        <w:tc>
          <w:tcPr>
            <w:tcW w:w="62" w:type="dxa"/>
            <w:gridSpan w:val="11"/>
            <w:vMerge w:val="restart"/>
            <w:tcBorders>
              <w:top w:val="nil"/>
              <w:left w:val="nil"/>
              <w:bottom w:val="nil"/>
              <w:right w:val="nil"/>
            </w:tcBorders>
          </w:tcPr>
          <w:p w14:paraId="0293CC1F"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5"/>
                <w:szCs w:val="15"/>
              </w:rPr>
            </w:pPr>
          </w:p>
        </w:tc>
        <w:tc>
          <w:tcPr>
            <w:tcW w:w="0" w:type="dxa"/>
            <w:vMerge/>
            <w:tcBorders>
              <w:top w:val="nil"/>
              <w:left w:val="nil"/>
              <w:bottom w:val="nil"/>
              <w:right w:val="nil"/>
            </w:tcBorders>
          </w:tcPr>
          <w:p w14:paraId="7B0A6B85"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0" w:type="dxa"/>
            <w:gridSpan w:val="5"/>
            <w:vMerge/>
            <w:tcBorders>
              <w:top w:val="nil"/>
              <w:left w:val="nil"/>
              <w:bottom w:val="nil"/>
              <w:right w:val="nil"/>
            </w:tcBorders>
          </w:tcPr>
          <w:p w14:paraId="59CBB83D"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116C3AB9" w14:textId="77777777" w:rsidTr="00AD38E7">
        <w:trPr>
          <w:gridBefore w:val="1"/>
          <w:trHeight w:hRule="exact" w:val="15"/>
        </w:trPr>
        <w:tc>
          <w:tcPr>
            <w:tcW w:w="9960" w:type="dxa"/>
            <w:gridSpan w:val="53"/>
            <w:tcBorders>
              <w:top w:val="nil"/>
              <w:left w:val="nil"/>
              <w:bottom w:val="nil"/>
              <w:right w:val="nil"/>
            </w:tcBorders>
          </w:tcPr>
          <w:p w14:paraId="6A241AA5"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2"/>
                <w:szCs w:val="2"/>
              </w:rPr>
            </w:pPr>
          </w:p>
        </w:tc>
        <w:tc>
          <w:tcPr>
            <w:tcW w:w="62" w:type="dxa"/>
            <w:gridSpan w:val="11"/>
            <w:vMerge/>
            <w:tcBorders>
              <w:top w:val="nil"/>
              <w:left w:val="nil"/>
              <w:bottom w:val="nil"/>
              <w:right w:val="nil"/>
            </w:tcBorders>
          </w:tcPr>
          <w:p w14:paraId="061F2A0D"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c>
          <w:tcPr>
            <w:tcW w:w="0" w:type="dxa"/>
            <w:vMerge/>
            <w:tcBorders>
              <w:top w:val="nil"/>
              <w:left w:val="nil"/>
              <w:bottom w:val="nil"/>
              <w:right w:val="nil"/>
            </w:tcBorders>
          </w:tcPr>
          <w:p w14:paraId="749CDCBB"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c>
          <w:tcPr>
            <w:tcW w:w="0" w:type="dxa"/>
            <w:gridSpan w:val="5"/>
            <w:vMerge/>
            <w:tcBorders>
              <w:top w:val="nil"/>
              <w:left w:val="nil"/>
              <w:bottom w:val="nil"/>
              <w:right w:val="nil"/>
            </w:tcBorders>
          </w:tcPr>
          <w:p w14:paraId="40CCF1FC"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r>
      <w:tr w:rsidR="00AD38E7" w14:paraId="60FD85AF" w14:textId="77777777" w:rsidTr="00AD38E7">
        <w:trPr>
          <w:gridBefore w:val="1"/>
          <w:trHeight w:hRule="exact" w:val="3750"/>
        </w:trPr>
        <w:tc>
          <w:tcPr>
            <w:tcW w:w="9945" w:type="dxa"/>
            <w:gridSpan w:val="52"/>
            <w:tcBorders>
              <w:top w:val="nil"/>
              <w:left w:val="nil"/>
              <w:bottom w:val="nil"/>
              <w:right w:val="nil"/>
            </w:tcBorders>
          </w:tcPr>
          <w:p w14:paraId="00158D73" w14:textId="77777777" w:rsidR="00AD38E7" w:rsidRDefault="00AD38E7" w:rsidP="00AD38E7">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pl-PL"/>
              </w:rPr>
              <w:lastRenderedPageBreak/>
              <w:drawing>
                <wp:inline distT="0" distB="0" distL="0" distR="0" wp14:anchorId="028D79D5" wp14:editId="088781F3">
                  <wp:extent cx="4919980" cy="1868805"/>
                  <wp:effectExtent l="19050" t="0" r="0" b="0"/>
                  <wp:docPr id="491" name="Obraz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27"/>
                          <a:srcRect/>
                          <a:stretch>
                            <a:fillRect/>
                          </a:stretch>
                        </pic:blipFill>
                        <pic:spPr bwMode="auto">
                          <a:xfrm>
                            <a:off x="0" y="0"/>
                            <a:ext cx="4919980" cy="1868805"/>
                          </a:xfrm>
                          <a:prstGeom prst="rect">
                            <a:avLst/>
                          </a:prstGeom>
                          <a:noFill/>
                          <a:ln w="9525">
                            <a:noFill/>
                            <a:miter lim="800000"/>
                            <a:headEnd/>
                            <a:tailEnd/>
                          </a:ln>
                        </pic:spPr>
                      </pic:pic>
                    </a:graphicData>
                  </a:graphic>
                </wp:inline>
              </w:drawing>
            </w:r>
          </w:p>
        </w:tc>
        <w:tc>
          <w:tcPr>
            <w:tcW w:w="54" w:type="dxa"/>
            <w:gridSpan w:val="5"/>
            <w:vMerge w:val="restart"/>
            <w:tcBorders>
              <w:top w:val="nil"/>
              <w:left w:val="nil"/>
              <w:bottom w:val="nil"/>
              <w:right w:val="nil"/>
            </w:tcBorders>
          </w:tcPr>
          <w:p w14:paraId="55E017C5"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20"/>
                <w:szCs w:val="20"/>
              </w:rPr>
            </w:pPr>
          </w:p>
        </w:tc>
        <w:tc>
          <w:tcPr>
            <w:tcW w:w="23" w:type="dxa"/>
            <w:gridSpan w:val="7"/>
            <w:vMerge/>
            <w:tcBorders>
              <w:top w:val="nil"/>
              <w:left w:val="nil"/>
              <w:bottom w:val="nil"/>
              <w:right w:val="nil"/>
            </w:tcBorders>
          </w:tcPr>
          <w:p w14:paraId="10FCB3BE"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4988329A"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gridSpan w:val="5"/>
            <w:vMerge/>
            <w:tcBorders>
              <w:top w:val="nil"/>
              <w:left w:val="nil"/>
              <w:bottom w:val="nil"/>
              <w:right w:val="nil"/>
            </w:tcBorders>
          </w:tcPr>
          <w:p w14:paraId="090A08BA"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5E98B28E" w14:textId="77777777" w:rsidTr="00AD38E7">
        <w:trPr>
          <w:gridBefore w:val="1"/>
          <w:trHeight w:hRule="exact" w:val="60"/>
        </w:trPr>
        <w:tc>
          <w:tcPr>
            <w:tcW w:w="9945" w:type="dxa"/>
            <w:gridSpan w:val="52"/>
            <w:tcBorders>
              <w:top w:val="nil"/>
              <w:left w:val="nil"/>
              <w:bottom w:val="nil"/>
              <w:right w:val="nil"/>
            </w:tcBorders>
          </w:tcPr>
          <w:p w14:paraId="78FE7AAA"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4"/>
                <w:szCs w:val="4"/>
              </w:rPr>
            </w:pPr>
          </w:p>
        </w:tc>
        <w:tc>
          <w:tcPr>
            <w:tcW w:w="54" w:type="dxa"/>
            <w:gridSpan w:val="5"/>
            <w:vMerge/>
            <w:tcBorders>
              <w:top w:val="nil"/>
              <w:left w:val="nil"/>
              <w:bottom w:val="nil"/>
              <w:right w:val="nil"/>
            </w:tcBorders>
          </w:tcPr>
          <w:p w14:paraId="55B4C1C5"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23" w:type="dxa"/>
            <w:gridSpan w:val="7"/>
            <w:vMerge/>
            <w:tcBorders>
              <w:top w:val="nil"/>
              <w:left w:val="nil"/>
              <w:bottom w:val="nil"/>
              <w:right w:val="nil"/>
            </w:tcBorders>
          </w:tcPr>
          <w:p w14:paraId="127A7FB5"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0081EDC4"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gridSpan w:val="5"/>
            <w:vMerge/>
            <w:tcBorders>
              <w:top w:val="nil"/>
              <w:left w:val="nil"/>
              <w:bottom w:val="nil"/>
              <w:right w:val="nil"/>
            </w:tcBorders>
          </w:tcPr>
          <w:p w14:paraId="138B35B9"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29418C2E" w14:textId="77777777" w:rsidTr="00AD38E7">
        <w:trPr>
          <w:gridBefore w:val="1"/>
          <w:trHeight w:hRule="exact" w:val="225"/>
        </w:trPr>
        <w:tc>
          <w:tcPr>
            <w:tcW w:w="9960" w:type="dxa"/>
            <w:gridSpan w:val="53"/>
            <w:tcBorders>
              <w:top w:val="nil"/>
              <w:left w:val="nil"/>
              <w:bottom w:val="nil"/>
              <w:right w:val="nil"/>
            </w:tcBorders>
            <w:shd w:val="clear" w:color="auto" w:fill="C0C0C0"/>
            <w:vAlign w:val="center"/>
          </w:tcPr>
          <w:p w14:paraId="2306C758"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b/>
                <w:bCs/>
                <w:color w:val="000000"/>
                <w:sz w:val="12"/>
                <w:szCs w:val="12"/>
              </w:rPr>
              <w:t>STRUKTURA POMIESZCZEŃ WG KUBATURY</w:t>
            </w:r>
          </w:p>
        </w:tc>
        <w:tc>
          <w:tcPr>
            <w:tcW w:w="62" w:type="dxa"/>
            <w:gridSpan w:val="11"/>
            <w:vMerge/>
            <w:tcBorders>
              <w:top w:val="nil"/>
              <w:left w:val="nil"/>
              <w:bottom w:val="nil"/>
              <w:right w:val="nil"/>
            </w:tcBorders>
          </w:tcPr>
          <w:p w14:paraId="561A3D5B"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0" w:type="dxa"/>
            <w:vMerge/>
            <w:tcBorders>
              <w:top w:val="nil"/>
              <w:left w:val="nil"/>
              <w:bottom w:val="nil"/>
              <w:right w:val="nil"/>
            </w:tcBorders>
          </w:tcPr>
          <w:p w14:paraId="47B0A35A"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0" w:type="dxa"/>
            <w:gridSpan w:val="5"/>
            <w:vMerge/>
            <w:tcBorders>
              <w:top w:val="nil"/>
              <w:left w:val="nil"/>
              <w:bottom w:val="nil"/>
              <w:right w:val="nil"/>
            </w:tcBorders>
          </w:tcPr>
          <w:p w14:paraId="5E777E9F"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0F8ACBE4" w14:textId="77777777" w:rsidTr="00AD38E7">
        <w:trPr>
          <w:gridBefore w:val="1"/>
          <w:trHeight w:hRule="exact" w:val="15"/>
        </w:trPr>
        <w:tc>
          <w:tcPr>
            <w:tcW w:w="9960" w:type="dxa"/>
            <w:gridSpan w:val="53"/>
            <w:tcBorders>
              <w:top w:val="nil"/>
              <w:left w:val="nil"/>
              <w:bottom w:val="nil"/>
              <w:right w:val="nil"/>
            </w:tcBorders>
          </w:tcPr>
          <w:p w14:paraId="52AB8233"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2"/>
                <w:szCs w:val="2"/>
              </w:rPr>
            </w:pPr>
          </w:p>
        </w:tc>
        <w:tc>
          <w:tcPr>
            <w:tcW w:w="62" w:type="dxa"/>
            <w:gridSpan w:val="11"/>
            <w:vMerge/>
            <w:tcBorders>
              <w:top w:val="nil"/>
              <w:left w:val="nil"/>
              <w:bottom w:val="nil"/>
              <w:right w:val="nil"/>
            </w:tcBorders>
          </w:tcPr>
          <w:p w14:paraId="18AEAEEE"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c>
          <w:tcPr>
            <w:tcW w:w="0" w:type="dxa"/>
            <w:vMerge/>
            <w:tcBorders>
              <w:top w:val="nil"/>
              <w:left w:val="nil"/>
              <w:bottom w:val="nil"/>
              <w:right w:val="nil"/>
            </w:tcBorders>
          </w:tcPr>
          <w:p w14:paraId="0079901F"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c>
          <w:tcPr>
            <w:tcW w:w="0" w:type="dxa"/>
            <w:gridSpan w:val="5"/>
            <w:vMerge/>
            <w:tcBorders>
              <w:top w:val="nil"/>
              <w:left w:val="nil"/>
              <w:bottom w:val="nil"/>
              <w:right w:val="nil"/>
            </w:tcBorders>
          </w:tcPr>
          <w:p w14:paraId="529A9674"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r>
      <w:tr w:rsidR="00AD38E7" w14:paraId="385F835C" w14:textId="77777777" w:rsidTr="00AD38E7">
        <w:trPr>
          <w:gridBefore w:val="1"/>
          <w:trHeight w:hRule="exact" w:val="3750"/>
        </w:trPr>
        <w:tc>
          <w:tcPr>
            <w:tcW w:w="50" w:type="dxa"/>
            <w:vMerge w:val="restart"/>
            <w:tcBorders>
              <w:top w:val="nil"/>
              <w:left w:val="nil"/>
              <w:bottom w:val="nil"/>
              <w:right w:val="nil"/>
            </w:tcBorders>
          </w:tcPr>
          <w:p w14:paraId="5ABCB069"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20"/>
                <w:szCs w:val="20"/>
              </w:rPr>
            </w:pPr>
          </w:p>
        </w:tc>
        <w:tc>
          <w:tcPr>
            <w:tcW w:w="9910" w:type="dxa"/>
            <w:gridSpan w:val="52"/>
            <w:tcBorders>
              <w:top w:val="nil"/>
              <w:left w:val="nil"/>
              <w:bottom w:val="nil"/>
              <w:right w:val="nil"/>
            </w:tcBorders>
          </w:tcPr>
          <w:p w14:paraId="13C88A08" w14:textId="77777777" w:rsidR="00AD38E7" w:rsidRDefault="00AD38E7" w:rsidP="00AD38E7">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pl-PL"/>
              </w:rPr>
              <w:drawing>
                <wp:inline distT="0" distB="0" distL="0" distR="0" wp14:anchorId="51910924" wp14:editId="44188DF3">
                  <wp:extent cx="4919980" cy="1868805"/>
                  <wp:effectExtent l="19050" t="0" r="0" b="0"/>
                  <wp:docPr id="492" name="Obraz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28"/>
                          <a:srcRect/>
                          <a:stretch>
                            <a:fillRect/>
                          </a:stretch>
                        </pic:blipFill>
                        <pic:spPr bwMode="auto">
                          <a:xfrm>
                            <a:off x="0" y="0"/>
                            <a:ext cx="4919980" cy="1868805"/>
                          </a:xfrm>
                          <a:prstGeom prst="rect">
                            <a:avLst/>
                          </a:prstGeom>
                          <a:noFill/>
                          <a:ln w="9525">
                            <a:noFill/>
                            <a:miter lim="800000"/>
                            <a:headEnd/>
                            <a:tailEnd/>
                          </a:ln>
                        </pic:spPr>
                      </pic:pic>
                    </a:graphicData>
                  </a:graphic>
                </wp:inline>
              </w:drawing>
            </w:r>
          </w:p>
        </w:tc>
        <w:tc>
          <w:tcPr>
            <w:tcW w:w="62" w:type="dxa"/>
            <w:gridSpan w:val="11"/>
            <w:vMerge/>
            <w:tcBorders>
              <w:top w:val="nil"/>
              <w:left w:val="nil"/>
              <w:bottom w:val="nil"/>
              <w:right w:val="nil"/>
            </w:tcBorders>
          </w:tcPr>
          <w:p w14:paraId="0F641F3D"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0F0F21D5"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gridSpan w:val="5"/>
            <w:vMerge/>
            <w:tcBorders>
              <w:top w:val="nil"/>
              <w:left w:val="nil"/>
              <w:bottom w:val="nil"/>
              <w:right w:val="nil"/>
            </w:tcBorders>
          </w:tcPr>
          <w:p w14:paraId="5291A478"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47853987" w14:textId="77777777" w:rsidTr="00AD38E7">
        <w:trPr>
          <w:gridBefore w:val="1"/>
          <w:trHeight w:hRule="exact" w:val="300"/>
        </w:trPr>
        <w:tc>
          <w:tcPr>
            <w:tcW w:w="50" w:type="dxa"/>
            <w:vMerge/>
            <w:tcBorders>
              <w:top w:val="nil"/>
              <w:left w:val="nil"/>
              <w:bottom w:val="nil"/>
              <w:right w:val="nil"/>
            </w:tcBorders>
          </w:tcPr>
          <w:p w14:paraId="433F2C40"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9910" w:type="dxa"/>
            <w:gridSpan w:val="52"/>
            <w:tcBorders>
              <w:top w:val="nil"/>
              <w:left w:val="nil"/>
              <w:bottom w:val="nil"/>
              <w:right w:val="nil"/>
            </w:tcBorders>
          </w:tcPr>
          <w:p w14:paraId="69916632"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20"/>
                <w:szCs w:val="20"/>
              </w:rPr>
            </w:pPr>
          </w:p>
        </w:tc>
        <w:tc>
          <w:tcPr>
            <w:tcW w:w="62" w:type="dxa"/>
            <w:gridSpan w:val="11"/>
            <w:vMerge/>
            <w:tcBorders>
              <w:top w:val="nil"/>
              <w:left w:val="nil"/>
              <w:bottom w:val="nil"/>
              <w:right w:val="nil"/>
            </w:tcBorders>
          </w:tcPr>
          <w:p w14:paraId="0A0A68EE"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4C6820FE"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gridSpan w:val="5"/>
            <w:vMerge/>
            <w:tcBorders>
              <w:top w:val="nil"/>
              <w:left w:val="nil"/>
              <w:bottom w:val="nil"/>
              <w:right w:val="nil"/>
            </w:tcBorders>
          </w:tcPr>
          <w:p w14:paraId="51C68265"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7B28327C" w14:textId="77777777" w:rsidTr="00AD38E7">
        <w:trPr>
          <w:gridBefore w:val="1"/>
          <w:gridAfter w:val="5"/>
          <w:trHeight w:hRule="exact" w:val="315"/>
        </w:trPr>
        <w:tc>
          <w:tcPr>
            <w:tcW w:w="9999" w:type="dxa"/>
            <w:gridSpan w:val="57"/>
            <w:tcBorders>
              <w:top w:val="nil"/>
              <w:left w:val="nil"/>
              <w:bottom w:val="nil"/>
              <w:right w:val="nil"/>
            </w:tcBorders>
            <w:shd w:val="clear" w:color="auto" w:fill="808080"/>
            <w:vAlign w:val="center"/>
          </w:tcPr>
          <w:p w14:paraId="5CFCCBE7"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FFFFFF"/>
                <w:sz w:val="20"/>
                <w:szCs w:val="20"/>
              </w:rPr>
            </w:pPr>
            <w:r>
              <w:rPr>
                <w:rFonts w:ascii="Tahoma" w:hAnsi="Tahoma" w:cs="Tahoma"/>
                <w:color w:val="FFFFFF"/>
                <w:sz w:val="20"/>
                <w:szCs w:val="20"/>
              </w:rPr>
              <w:t>SEZONOWE ZUŻYCIE ENERGII NA OGRZEWANIE</w:t>
            </w:r>
          </w:p>
        </w:tc>
        <w:tc>
          <w:tcPr>
            <w:tcW w:w="23" w:type="dxa"/>
            <w:gridSpan w:val="7"/>
            <w:vMerge/>
            <w:tcBorders>
              <w:top w:val="nil"/>
              <w:left w:val="nil"/>
              <w:bottom w:val="nil"/>
              <w:right w:val="nil"/>
            </w:tcBorders>
          </w:tcPr>
          <w:p w14:paraId="69275148"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2466145E"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672D8BA6" w14:textId="77777777" w:rsidTr="00AD38E7">
        <w:trPr>
          <w:gridBefore w:val="1"/>
          <w:gridAfter w:val="5"/>
          <w:trHeight w:hRule="exact" w:val="120"/>
        </w:trPr>
        <w:tc>
          <w:tcPr>
            <w:tcW w:w="9999" w:type="dxa"/>
            <w:gridSpan w:val="57"/>
            <w:tcBorders>
              <w:top w:val="nil"/>
              <w:left w:val="nil"/>
              <w:bottom w:val="nil"/>
              <w:right w:val="nil"/>
            </w:tcBorders>
          </w:tcPr>
          <w:p w14:paraId="5025C52B"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8"/>
                <w:szCs w:val="8"/>
              </w:rPr>
            </w:pPr>
          </w:p>
        </w:tc>
        <w:tc>
          <w:tcPr>
            <w:tcW w:w="23" w:type="dxa"/>
            <w:gridSpan w:val="7"/>
            <w:vMerge/>
            <w:tcBorders>
              <w:top w:val="nil"/>
              <w:left w:val="nil"/>
              <w:bottom w:val="nil"/>
              <w:right w:val="nil"/>
            </w:tcBorders>
          </w:tcPr>
          <w:p w14:paraId="5409E1DB" w14:textId="77777777" w:rsidR="00AD38E7" w:rsidRDefault="00AD38E7" w:rsidP="00AD38E7">
            <w:pPr>
              <w:widowControl w:val="0"/>
              <w:autoSpaceDE w:val="0"/>
              <w:autoSpaceDN w:val="0"/>
              <w:adjustRightInd w:val="0"/>
              <w:spacing w:after="0" w:line="240" w:lineRule="auto"/>
              <w:rPr>
                <w:rFonts w:ascii="Tahoma" w:hAnsi="Tahoma" w:cs="Tahoma"/>
                <w:sz w:val="8"/>
                <w:szCs w:val="8"/>
              </w:rPr>
            </w:pPr>
          </w:p>
        </w:tc>
        <w:tc>
          <w:tcPr>
            <w:tcW w:w="0" w:type="dxa"/>
            <w:vMerge/>
            <w:tcBorders>
              <w:top w:val="nil"/>
              <w:left w:val="nil"/>
              <w:bottom w:val="nil"/>
              <w:right w:val="nil"/>
            </w:tcBorders>
          </w:tcPr>
          <w:p w14:paraId="1A2A633B" w14:textId="77777777" w:rsidR="00AD38E7" w:rsidRDefault="00AD38E7" w:rsidP="00AD38E7">
            <w:pPr>
              <w:widowControl w:val="0"/>
              <w:autoSpaceDE w:val="0"/>
              <w:autoSpaceDN w:val="0"/>
              <w:adjustRightInd w:val="0"/>
              <w:spacing w:after="0" w:line="240" w:lineRule="auto"/>
              <w:rPr>
                <w:rFonts w:ascii="Tahoma" w:hAnsi="Tahoma" w:cs="Tahoma"/>
                <w:sz w:val="8"/>
                <w:szCs w:val="8"/>
              </w:rPr>
            </w:pPr>
          </w:p>
        </w:tc>
      </w:tr>
      <w:tr w:rsidR="00AD38E7" w14:paraId="07360F4B" w14:textId="77777777" w:rsidTr="00AD38E7">
        <w:trPr>
          <w:gridBefore w:val="1"/>
          <w:trHeight w:hRule="exact" w:val="225"/>
        </w:trPr>
        <w:tc>
          <w:tcPr>
            <w:tcW w:w="9960" w:type="dxa"/>
            <w:gridSpan w:val="53"/>
            <w:tcBorders>
              <w:top w:val="nil"/>
              <w:left w:val="nil"/>
              <w:bottom w:val="nil"/>
              <w:right w:val="nil"/>
            </w:tcBorders>
            <w:shd w:val="clear" w:color="auto" w:fill="C0C0C0"/>
            <w:vAlign w:val="center"/>
          </w:tcPr>
          <w:p w14:paraId="59534881"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b/>
                <w:bCs/>
                <w:color w:val="000000"/>
                <w:sz w:val="12"/>
                <w:szCs w:val="12"/>
              </w:rPr>
              <w:t>BILANS ENERGII W SEZONIE - OGRZEWANIE</w:t>
            </w:r>
          </w:p>
        </w:tc>
        <w:tc>
          <w:tcPr>
            <w:tcW w:w="62" w:type="dxa"/>
            <w:gridSpan w:val="11"/>
            <w:vMerge w:val="restart"/>
            <w:tcBorders>
              <w:top w:val="nil"/>
              <w:left w:val="nil"/>
              <w:bottom w:val="nil"/>
              <w:right w:val="nil"/>
            </w:tcBorders>
          </w:tcPr>
          <w:p w14:paraId="6B115799"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5"/>
                <w:szCs w:val="15"/>
              </w:rPr>
            </w:pPr>
          </w:p>
        </w:tc>
        <w:tc>
          <w:tcPr>
            <w:tcW w:w="0" w:type="dxa"/>
            <w:vMerge/>
            <w:tcBorders>
              <w:top w:val="nil"/>
              <w:left w:val="nil"/>
              <w:bottom w:val="nil"/>
              <w:right w:val="nil"/>
            </w:tcBorders>
          </w:tcPr>
          <w:p w14:paraId="135A8783"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0" w:type="dxa"/>
            <w:gridSpan w:val="5"/>
            <w:vMerge/>
            <w:tcBorders>
              <w:top w:val="nil"/>
              <w:left w:val="nil"/>
              <w:bottom w:val="nil"/>
              <w:right w:val="nil"/>
            </w:tcBorders>
          </w:tcPr>
          <w:p w14:paraId="130D7B0B"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70327182" w14:textId="77777777" w:rsidTr="00AD38E7">
        <w:trPr>
          <w:gridBefore w:val="1"/>
          <w:trHeight w:hRule="exact" w:val="60"/>
        </w:trPr>
        <w:tc>
          <w:tcPr>
            <w:tcW w:w="9960" w:type="dxa"/>
            <w:gridSpan w:val="53"/>
            <w:tcBorders>
              <w:top w:val="nil"/>
              <w:left w:val="nil"/>
              <w:bottom w:val="nil"/>
              <w:right w:val="nil"/>
            </w:tcBorders>
          </w:tcPr>
          <w:p w14:paraId="3FF56FDC"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4"/>
                <w:szCs w:val="4"/>
              </w:rPr>
            </w:pPr>
          </w:p>
        </w:tc>
        <w:tc>
          <w:tcPr>
            <w:tcW w:w="62" w:type="dxa"/>
            <w:gridSpan w:val="11"/>
            <w:vMerge/>
            <w:tcBorders>
              <w:top w:val="nil"/>
              <w:left w:val="nil"/>
              <w:bottom w:val="nil"/>
              <w:right w:val="nil"/>
            </w:tcBorders>
          </w:tcPr>
          <w:p w14:paraId="45D12CEE"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04B5706B"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gridSpan w:val="5"/>
            <w:vMerge/>
            <w:tcBorders>
              <w:top w:val="nil"/>
              <w:left w:val="nil"/>
              <w:bottom w:val="nil"/>
              <w:right w:val="nil"/>
            </w:tcBorders>
          </w:tcPr>
          <w:p w14:paraId="3FA67710"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5CA0F16B" w14:textId="77777777" w:rsidTr="00AD38E7">
        <w:trPr>
          <w:gridAfter w:val="7"/>
          <w:wAfter w:w="53" w:type="dxa"/>
          <w:trHeight w:hRule="exact" w:val="315"/>
        </w:trPr>
        <w:tc>
          <w:tcPr>
            <w:tcW w:w="1758" w:type="dxa"/>
            <w:gridSpan w:val="8"/>
            <w:tcBorders>
              <w:top w:val="single" w:sz="4" w:space="0" w:color="000000"/>
              <w:left w:val="nil"/>
              <w:bottom w:val="single" w:sz="4" w:space="0" w:color="000000"/>
              <w:right w:val="single" w:sz="4" w:space="0" w:color="000000"/>
            </w:tcBorders>
            <w:shd w:val="clear" w:color="auto" w:fill="E4E4E4"/>
            <w:vAlign w:val="center"/>
          </w:tcPr>
          <w:p w14:paraId="5A397A1E" w14:textId="77777777" w:rsidR="00AD38E7" w:rsidRDefault="00AD38E7" w:rsidP="00AD38E7">
            <w:pPr>
              <w:widowControl w:val="0"/>
              <w:autoSpaceDE w:val="0"/>
              <w:autoSpaceDN w:val="0"/>
              <w:adjustRightInd w:val="0"/>
              <w:spacing w:before="30" w:after="0" w:line="147" w:lineRule="exact"/>
              <w:ind w:left="30"/>
              <w:jc w:val="center"/>
              <w:rPr>
                <w:rFonts w:ascii="Tahoma" w:hAnsi="Tahoma" w:cs="Tahoma"/>
                <w:color w:val="000000"/>
                <w:sz w:val="12"/>
                <w:szCs w:val="12"/>
              </w:rPr>
            </w:pPr>
            <w:r>
              <w:rPr>
                <w:rFonts w:ascii="Tahoma" w:hAnsi="Tahoma" w:cs="Tahoma"/>
                <w:color w:val="000000"/>
                <w:sz w:val="12"/>
                <w:szCs w:val="12"/>
              </w:rPr>
              <w:t>MIESIĄC</w:t>
            </w:r>
          </w:p>
        </w:tc>
        <w:tc>
          <w:tcPr>
            <w:tcW w:w="376" w:type="dxa"/>
            <w:gridSpan w:val="2"/>
            <w:tcBorders>
              <w:top w:val="single" w:sz="4" w:space="0" w:color="000000"/>
              <w:left w:val="single" w:sz="4" w:space="0" w:color="000000"/>
              <w:bottom w:val="single" w:sz="4" w:space="0" w:color="000000"/>
              <w:right w:val="single" w:sz="4" w:space="0" w:color="000000"/>
            </w:tcBorders>
            <w:shd w:val="clear" w:color="auto" w:fill="E4E4E4"/>
            <w:vAlign w:val="center"/>
          </w:tcPr>
          <w:p w14:paraId="6A0EAE55"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Nd</w:t>
            </w:r>
          </w:p>
        </w:tc>
        <w:tc>
          <w:tcPr>
            <w:tcW w:w="527" w:type="dxa"/>
            <w:tcBorders>
              <w:top w:val="single" w:sz="4" w:space="0" w:color="000000"/>
              <w:left w:val="single" w:sz="4" w:space="0" w:color="000000"/>
              <w:bottom w:val="single" w:sz="4" w:space="0" w:color="000000"/>
              <w:right w:val="single" w:sz="4" w:space="0" w:color="000000"/>
            </w:tcBorders>
            <w:shd w:val="clear" w:color="auto" w:fill="E4E4E4"/>
            <w:vAlign w:val="center"/>
          </w:tcPr>
          <w:p w14:paraId="5042E020"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Tem,m</w:t>
            </w:r>
            <w:proofErr w:type="spellEnd"/>
            <w:r>
              <w:rPr>
                <w:rFonts w:ascii="Tahoma" w:hAnsi="Tahoma" w:cs="Tahoma"/>
                <w:color w:val="000000"/>
                <w:sz w:val="12"/>
                <w:szCs w:val="12"/>
              </w:rPr>
              <w:br/>
              <w:t>[</w:t>
            </w:r>
            <w:proofErr w:type="spellStart"/>
            <w:r>
              <w:rPr>
                <w:rFonts w:ascii="Tahoma" w:hAnsi="Tahoma" w:cs="Tahoma"/>
                <w:color w:val="000000"/>
                <w:sz w:val="12"/>
                <w:szCs w:val="12"/>
              </w:rPr>
              <w:t>oC</w:t>
            </w:r>
            <w:proofErr w:type="spellEnd"/>
            <w:r>
              <w:rPr>
                <w:rFonts w:ascii="Tahoma" w:hAnsi="Tahoma" w:cs="Tahoma"/>
                <w:color w:val="000000"/>
                <w:sz w:val="12"/>
                <w:szCs w:val="12"/>
              </w:rPr>
              <w:t>]</w:t>
            </w:r>
          </w:p>
        </w:tc>
        <w:tc>
          <w:tcPr>
            <w:tcW w:w="813" w:type="dxa"/>
            <w:tcBorders>
              <w:top w:val="single" w:sz="4" w:space="0" w:color="000000"/>
              <w:left w:val="single" w:sz="4" w:space="0" w:color="000000"/>
              <w:bottom w:val="single" w:sz="4" w:space="0" w:color="000000"/>
              <w:right w:val="single" w:sz="4" w:space="0" w:color="000000"/>
            </w:tcBorders>
            <w:shd w:val="clear" w:color="auto" w:fill="E4E4E4"/>
            <w:vAlign w:val="center"/>
          </w:tcPr>
          <w:p w14:paraId="309CFF05"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QD</w:t>
            </w:r>
            <w:r>
              <w:rPr>
                <w:rFonts w:ascii="Tahoma" w:hAnsi="Tahoma" w:cs="Tahoma"/>
                <w:color w:val="000000"/>
                <w:sz w:val="12"/>
                <w:szCs w:val="12"/>
              </w:rPr>
              <w:br/>
              <w:t>[GJ/rok]</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E4E4E4"/>
            <w:vAlign w:val="center"/>
          </w:tcPr>
          <w:p w14:paraId="11F04307"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Qiw</w:t>
            </w:r>
            <w:proofErr w:type="spellEnd"/>
            <w:r>
              <w:rPr>
                <w:rFonts w:ascii="Tahoma" w:hAnsi="Tahoma" w:cs="Tahoma"/>
                <w:color w:val="000000"/>
                <w:sz w:val="12"/>
                <w:szCs w:val="12"/>
              </w:rPr>
              <w:br/>
              <w:t>[GJ/rok]</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E4E4E4"/>
            <w:vAlign w:val="center"/>
          </w:tcPr>
          <w:p w14:paraId="49481FB6"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Qg</w:t>
            </w:r>
            <w:proofErr w:type="spellEnd"/>
            <w:r>
              <w:rPr>
                <w:rFonts w:ascii="Tahoma" w:hAnsi="Tahoma" w:cs="Tahoma"/>
                <w:color w:val="000000"/>
                <w:sz w:val="12"/>
                <w:szCs w:val="12"/>
              </w:rPr>
              <w:br/>
              <w:t>[GJ/rok]</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E4E4E4"/>
            <w:vAlign w:val="center"/>
          </w:tcPr>
          <w:p w14:paraId="6EF55D7C"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Qve</w:t>
            </w:r>
            <w:proofErr w:type="spellEnd"/>
            <w:r>
              <w:rPr>
                <w:rFonts w:ascii="Tahoma" w:hAnsi="Tahoma" w:cs="Tahoma"/>
                <w:color w:val="000000"/>
                <w:sz w:val="12"/>
                <w:szCs w:val="12"/>
              </w:rPr>
              <w:br/>
              <w:t>[GJ/rok]</w:t>
            </w:r>
          </w:p>
        </w:tc>
        <w:tc>
          <w:tcPr>
            <w:tcW w:w="813" w:type="dxa"/>
            <w:gridSpan w:val="5"/>
            <w:tcBorders>
              <w:top w:val="single" w:sz="4" w:space="0" w:color="000000"/>
              <w:left w:val="single" w:sz="4" w:space="0" w:color="000000"/>
              <w:bottom w:val="single" w:sz="4" w:space="0" w:color="000000"/>
              <w:right w:val="single" w:sz="4" w:space="0" w:color="000000"/>
            </w:tcBorders>
            <w:shd w:val="clear" w:color="auto" w:fill="E4E4E4"/>
            <w:vAlign w:val="center"/>
          </w:tcPr>
          <w:p w14:paraId="56104C1E"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ηH,gn</w:t>
            </w:r>
            <w:proofErr w:type="spellEnd"/>
          </w:p>
        </w:tc>
        <w:tc>
          <w:tcPr>
            <w:tcW w:w="812" w:type="dxa"/>
            <w:gridSpan w:val="10"/>
            <w:tcBorders>
              <w:top w:val="single" w:sz="4" w:space="0" w:color="000000"/>
              <w:left w:val="single" w:sz="4" w:space="0" w:color="000000"/>
              <w:bottom w:val="single" w:sz="4" w:space="0" w:color="000000"/>
              <w:right w:val="single" w:sz="4" w:space="0" w:color="000000"/>
            </w:tcBorders>
            <w:shd w:val="clear" w:color="auto" w:fill="E4E4E4"/>
            <w:vAlign w:val="center"/>
          </w:tcPr>
          <w:p w14:paraId="4A44EE4B"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Qsol</w:t>
            </w:r>
            <w:proofErr w:type="spellEnd"/>
            <w:r>
              <w:rPr>
                <w:rFonts w:ascii="Tahoma" w:hAnsi="Tahoma" w:cs="Tahoma"/>
                <w:color w:val="000000"/>
                <w:sz w:val="12"/>
                <w:szCs w:val="12"/>
              </w:rPr>
              <w:br/>
              <w:t>[GJ/rok]</w:t>
            </w:r>
          </w:p>
        </w:tc>
        <w:tc>
          <w:tcPr>
            <w:tcW w:w="813" w:type="dxa"/>
            <w:gridSpan w:val="6"/>
            <w:tcBorders>
              <w:top w:val="single" w:sz="4" w:space="0" w:color="000000"/>
              <w:left w:val="single" w:sz="4" w:space="0" w:color="000000"/>
              <w:bottom w:val="single" w:sz="4" w:space="0" w:color="000000"/>
              <w:right w:val="single" w:sz="4" w:space="0" w:color="000000"/>
            </w:tcBorders>
            <w:shd w:val="clear" w:color="auto" w:fill="E4E4E4"/>
            <w:vAlign w:val="center"/>
          </w:tcPr>
          <w:p w14:paraId="51769374"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Qint</w:t>
            </w:r>
            <w:proofErr w:type="spellEnd"/>
            <w:r>
              <w:rPr>
                <w:rFonts w:ascii="Tahoma" w:hAnsi="Tahoma" w:cs="Tahoma"/>
                <w:color w:val="000000"/>
                <w:sz w:val="12"/>
                <w:szCs w:val="12"/>
              </w:rPr>
              <w:br/>
              <w:t>[GJ/rok]</w:t>
            </w:r>
          </w:p>
        </w:tc>
        <w:tc>
          <w:tcPr>
            <w:tcW w:w="813" w:type="dxa"/>
            <w:gridSpan w:val="9"/>
            <w:tcBorders>
              <w:top w:val="single" w:sz="4" w:space="0" w:color="000000"/>
              <w:left w:val="single" w:sz="4" w:space="0" w:color="000000"/>
              <w:bottom w:val="single" w:sz="4" w:space="0" w:color="000000"/>
              <w:right w:val="single" w:sz="4" w:space="0" w:color="000000"/>
            </w:tcBorders>
            <w:shd w:val="clear" w:color="auto" w:fill="E4E4E4"/>
            <w:vAlign w:val="center"/>
          </w:tcPr>
          <w:p w14:paraId="4D03ABAC"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QH,nd</w:t>
            </w:r>
            <w:proofErr w:type="spellEnd"/>
            <w:r>
              <w:rPr>
                <w:rFonts w:ascii="Tahoma" w:hAnsi="Tahoma" w:cs="Tahoma"/>
                <w:color w:val="000000"/>
                <w:sz w:val="12"/>
                <w:szCs w:val="12"/>
              </w:rPr>
              <w:br/>
              <w:t>[GJ/rok]</w:t>
            </w:r>
          </w:p>
        </w:tc>
        <w:tc>
          <w:tcPr>
            <w:tcW w:w="836" w:type="dxa"/>
            <w:gridSpan w:val="8"/>
            <w:tcBorders>
              <w:top w:val="single" w:sz="4" w:space="0" w:color="000000"/>
              <w:left w:val="single" w:sz="4" w:space="0" w:color="000000"/>
              <w:bottom w:val="single" w:sz="4" w:space="0" w:color="000000"/>
              <w:right w:val="nil"/>
            </w:tcBorders>
            <w:shd w:val="clear" w:color="auto" w:fill="E4E4E4"/>
            <w:vAlign w:val="center"/>
          </w:tcPr>
          <w:p w14:paraId="20DDB9DB"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fH,m</w:t>
            </w:r>
            <w:proofErr w:type="spellEnd"/>
          </w:p>
        </w:tc>
        <w:tc>
          <w:tcPr>
            <w:tcW w:w="23" w:type="dxa"/>
            <w:gridSpan w:val="3"/>
            <w:vMerge/>
            <w:tcBorders>
              <w:top w:val="nil"/>
              <w:left w:val="nil"/>
              <w:bottom w:val="nil"/>
              <w:right w:val="nil"/>
            </w:tcBorders>
          </w:tcPr>
          <w:p w14:paraId="752FCE43"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tcBorders>
              <w:top w:val="nil"/>
              <w:left w:val="nil"/>
              <w:bottom w:val="nil"/>
              <w:right w:val="nil"/>
            </w:tcBorders>
          </w:tcPr>
          <w:p w14:paraId="4608DA06"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63E2CBBD" w14:textId="77777777" w:rsidTr="00AD38E7">
        <w:trPr>
          <w:gridAfter w:val="7"/>
          <w:wAfter w:w="53" w:type="dxa"/>
          <w:trHeight w:hRule="exact" w:val="315"/>
        </w:trPr>
        <w:tc>
          <w:tcPr>
            <w:tcW w:w="1758" w:type="dxa"/>
            <w:gridSpan w:val="8"/>
            <w:tcBorders>
              <w:top w:val="single" w:sz="4" w:space="0" w:color="000000"/>
              <w:left w:val="nil"/>
              <w:bottom w:val="single" w:sz="4" w:space="0" w:color="000000"/>
              <w:right w:val="nil"/>
            </w:tcBorders>
            <w:vAlign w:val="center"/>
          </w:tcPr>
          <w:p w14:paraId="255A7C8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 xml:space="preserve">Styczeń    </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14:paraId="1B67F4AD"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31</w:t>
            </w:r>
          </w:p>
        </w:tc>
        <w:tc>
          <w:tcPr>
            <w:tcW w:w="527" w:type="dxa"/>
            <w:tcBorders>
              <w:top w:val="single" w:sz="4" w:space="0" w:color="000000"/>
              <w:left w:val="single" w:sz="4" w:space="0" w:color="000000"/>
              <w:bottom w:val="single" w:sz="4" w:space="0" w:color="000000"/>
              <w:right w:val="single" w:sz="4" w:space="0" w:color="000000"/>
            </w:tcBorders>
            <w:vAlign w:val="center"/>
          </w:tcPr>
          <w:p w14:paraId="7E225C12"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-0,3</w:t>
            </w:r>
          </w:p>
        </w:tc>
        <w:tc>
          <w:tcPr>
            <w:tcW w:w="813" w:type="dxa"/>
            <w:tcBorders>
              <w:top w:val="single" w:sz="4" w:space="0" w:color="000000"/>
              <w:left w:val="single" w:sz="4" w:space="0" w:color="000000"/>
              <w:bottom w:val="single" w:sz="4" w:space="0" w:color="000000"/>
              <w:right w:val="single" w:sz="4" w:space="0" w:color="000000"/>
            </w:tcBorders>
            <w:vAlign w:val="center"/>
          </w:tcPr>
          <w:p w14:paraId="07332CD5"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4,08</w:t>
            </w:r>
          </w:p>
        </w:tc>
        <w:tc>
          <w:tcPr>
            <w:tcW w:w="813" w:type="dxa"/>
            <w:gridSpan w:val="4"/>
            <w:tcBorders>
              <w:top w:val="single" w:sz="4" w:space="0" w:color="000000"/>
              <w:left w:val="single" w:sz="4" w:space="0" w:color="000000"/>
              <w:bottom w:val="single" w:sz="4" w:space="0" w:color="000000"/>
              <w:right w:val="single" w:sz="4" w:space="0" w:color="000000"/>
            </w:tcBorders>
            <w:vAlign w:val="center"/>
          </w:tcPr>
          <w:p w14:paraId="514B9875"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0,28</w:t>
            </w:r>
          </w:p>
        </w:tc>
        <w:tc>
          <w:tcPr>
            <w:tcW w:w="812" w:type="dxa"/>
            <w:gridSpan w:val="3"/>
            <w:tcBorders>
              <w:top w:val="single" w:sz="4" w:space="0" w:color="000000"/>
              <w:left w:val="single" w:sz="4" w:space="0" w:color="000000"/>
              <w:bottom w:val="single" w:sz="4" w:space="0" w:color="000000"/>
              <w:right w:val="single" w:sz="4" w:space="0" w:color="000000"/>
            </w:tcBorders>
            <w:vAlign w:val="center"/>
          </w:tcPr>
          <w:p w14:paraId="5C24995E"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0,93</w:t>
            </w:r>
          </w:p>
        </w:tc>
        <w:tc>
          <w:tcPr>
            <w:tcW w:w="813" w:type="dxa"/>
            <w:gridSpan w:val="3"/>
            <w:tcBorders>
              <w:top w:val="single" w:sz="4" w:space="0" w:color="000000"/>
              <w:left w:val="single" w:sz="4" w:space="0" w:color="000000"/>
              <w:bottom w:val="single" w:sz="4" w:space="0" w:color="000000"/>
              <w:right w:val="single" w:sz="4" w:space="0" w:color="000000"/>
            </w:tcBorders>
            <w:vAlign w:val="center"/>
          </w:tcPr>
          <w:p w14:paraId="031C9553"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6,91</w:t>
            </w:r>
          </w:p>
        </w:tc>
        <w:tc>
          <w:tcPr>
            <w:tcW w:w="813" w:type="dxa"/>
            <w:gridSpan w:val="5"/>
            <w:tcBorders>
              <w:top w:val="single" w:sz="4" w:space="0" w:color="000000"/>
              <w:left w:val="single" w:sz="4" w:space="0" w:color="000000"/>
              <w:bottom w:val="single" w:sz="4" w:space="0" w:color="000000"/>
              <w:right w:val="single" w:sz="4" w:space="0" w:color="000000"/>
            </w:tcBorders>
            <w:vAlign w:val="center"/>
          </w:tcPr>
          <w:p w14:paraId="7A995363"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0,999</w:t>
            </w:r>
          </w:p>
        </w:tc>
        <w:tc>
          <w:tcPr>
            <w:tcW w:w="812" w:type="dxa"/>
            <w:gridSpan w:val="10"/>
            <w:tcBorders>
              <w:top w:val="single" w:sz="4" w:space="0" w:color="000000"/>
              <w:left w:val="single" w:sz="4" w:space="0" w:color="000000"/>
              <w:bottom w:val="single" w:sz="4" w:space="0" w:color="000000"/>
              <w:right w:val="single" w:sz="4" w:space="0" w:color="000000"/>
            </w:tcBorders>
            <w:vAlign w:val="center"/>
          </w:tcPr>
          <w:p w14:paraId="6720ECAF"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0,66</w:t>
            </w:r>
          </w:p>
        </w:tc>
        <w:tc>
          <w:tcPr>
            <w:tcW w:w="813" w:type="dxa"/>
            <w:gridSpan w:val="6"/>
            <w:tcBorders>
              <w:top w:val="single" w:sz="4" w:space="0" w:color="000000"/>
              <w:left w:val="single" w:sz="4" w:space="0" w:color="000000"/>
              <w:bottom w:val="single" w:sz="4" w:space="0" w:color="000000"/>
              <w:right w:val="single" w:sz="4" w:space="0" w:color="000000"/>
            </w:tcBorders>
            <w:vAlign w:val="center"/>
          </w:tcPr>
          <w:p w14:paraId="7524DFBF"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4,57</w:t>
            </w:r>
          </w:p>
        </w:tc>
        <w:tc>
          <w:tcPr>
            <w:tcW w:w="813" w:type="dxa"/>
            <w:gridSpan w:val="9"/>
            <w:tcBorders>
              <w:top w:val="single" w:sz="4" w:space="0" w:color="000000"/>
              <w:left w:val="single" w:sz="4" w:space="0" w:color="000000"/>
              <w:bottom w:val="single" w:sz="4" w:space="0" w:color="000000"/>
              <w:right w:val="single" w:sz="4" w:space="0" w:color="000000"/>
            </w:tcBorders>
            <w:vAlign w:val="center"/>
          </w:tcPr>
          <w:p w14:paraId="22A88AFD"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6,97</w:t>
            </w:r>
          </w:p>
        </w:tc>
        <w:tc>
          <w:tcPr>
            <w:tcW w:w="836" w:type="dxa"/>
            <w:gridSpan w:val="8"/>
            <w:tcBorders>
              <w:top w:val="single" w:sz="4" w:space="0" w:color="000000"/>
              <w:left w:val="single" w:sz="4" w:space="0" w:color="000000"/>
              <w:bottom w:val="single" w:sz="4" w:space="0" w:color="000000"/>
              <w:right w:val="nil"/>
            </w:tcBorders>
            <w:vAlign w:val="center"/>
          </w:tcPr>
          <w:p w14:paraId="36E8D544"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1,000</w:t>
            </w:r>
          </w:p>
        </w:tc>
        <w:tc>
          <w:tcPr>
            <w:tcW w:w="23" w:type="dxa"/>
            <w:gridSpan w:val="3"/>
            <w:vMerge/>
            <w:tcBorders>
              <w:top w:val="nil"/>
              <w:left w:val="nil"/>
              <w:bottom w:val="nil"/>
              <w:right w:val="nil"/>
            </w:tcBorders>
          </w:tcPr>
          <w:p w14:paraId="1D4A64E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4A0CB0A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7428855" w14:textId="77777777" w:rsidTr="00AD38E7">
        <w:trPr>
          <w:gridAfter w:val="7"/>
          <w:wAfter w:w="53" w:type="dxa"/>
          <w:trHeight w:hRule="exact" w:val="315"/>
        </w:trPr>
        <w:tc>
          <w:tcPr>
            <w:tcW w:w="1758" w:type="dxa"/>
            <w:gridSpan w:val="8"/>
            <w:tcBorders>
              <w:top w:val="single" w:sz="4" w:space="0" w:color="000000"/>
              <w:left w:val="nil"/>
              <w:bottom w:val="single" w:sz="4" w:space="0" w:color="000000"/>
              <w:right w:val="nil"/>
            </w:tcBorders>
            <w:vAlign w:val="center"/>
          </w:tcPr>
          <w:p w14:paraId="0EAF0B4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 xml:space="preserve">Luty       </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14:paraId="6C502856"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28</w:t>
            </w:r>
          </w:p>
        </w:tc>
        <w:tc>
          <w:tcPr>
            <w:tcW w:w="527" w:type="dxa"/>
            <w:tcBorders>
              <w:top w:val="single" w:sz="4" w:space="0" w:color="000000"/>
              <w:left w:val="single" w:sz="4" w:space="0" w:color="000000"/>
              <w:bottom w:val="single" w:sz="4" w:space="0" w:color="000000"/>
              <w:right w:val="single" w:sz="4" w:space="0" w:color="000000"/>
            </w:tcBorders>
            <w:vAlign w:val="center"/>
          </w:tcPr>
          <w:p w14:paraId="5A285604"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-0,7</w:t>
            </w:r>
          </w:p>
        </w:tc>
        <w:tc>
          <w:tcPr>
            <w:tcW w:w="813" w:type="dxa"/>
            <w:tcBorders>
              <w:top w:val="single" w:sz="4" w:space="0" w:color="000000"/>
              <w:left w:val="single" w:sz="4" w:space="0" w:color="000000"/>
              <w:bottom w:val="single" w:sz="4" w:space="0" w:color="000000"/>
              <w:right w:val="single" w:sz="4" w:space="0" w:color="000000"/>
            </w:tcBorders>
            <w:vAlign w:val="center"/>
          </w:tcPr>
          <w:p w14:paraId="5878AB26"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3,76</w:t>
            </w:r>
          </w:p>
        </w:tc>
        <w:tc>
          <w:tcPr>
            <w:tcW w:w="813" w:type="dxa"/>
            <w:gridSpan w:val="4"/>
            <w:tcBorders>
              <w:top w:val="single" w:sz="4" w:space="0" w:color="000000"/>
              <w:left w:val="single" w:sz="4" w:space="0" w:color="000000"/>
              <w:bottom w:val="single" w:sz="4" w:space="0" w:color="000000"/>
              <w:right w:val="single" w:sz="4" w:space="0" w:color="000000"/>
            </w:tcBorders>
            <w:vAlign w:val="center"/>
          </w:tcPr>
          <w:p w14:paraId="284AA686"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0,25</w:t>
            </w:r>
          </w:p>
        </w:tc>
        <w:tc>
          <w:tcPr>
            <w:tcW w:w="812" w:type="dxa"/>
            <w:gridSpan w:val="3"/>
            <w:tcBorders>
              <w:top w:val="single" w:sz="4" w:space="0" w:color="000000"/>
              <w:left w:val="single" w:sz="4" w:space="0" w:color="000000"/>
              <w:bottom w:val="single" w:sz="4" w:space="0" w:color="000000"/>
              <w:right w:val="single" w:sz="4" w:space="0" w:color="000000"/>
            </w:tcBorders>
            <w:vAlign w:val="center"/>
          </w:tcPr>
          <w:p w14:paraId="52E334BA"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0,86</w:t>
            </w:r>
          </w:p>
        </w:tc>
        <w:tc>
          <w:tcPr>
            <w:tcW w:w="813" w:type="dxa"/>
            <w:gridSpan w:val="3"/>
            <w:tcBorders>
              <w:top w:val="single" w:sz="4" w:space="0" w:color="000000"/>
              <w:left w:val="single" w:sz="4" w:space="0" w:color="000000"/>
              <w:bottom w:val="single" w:sz="4" w:space="0" w:color="000000"/>
              <w:right w:val="single" w:sz="4" w:space="0" w:color="000000"/>
            </w:tcBorders>
            <w:vAlign w:val="center"/>
          </w:tcPr>
          <w:p w14:paraId="716A996F"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7,04</w:t>
            </w:r>
          </w:p>
        </w:tc>
        <w:tc>
          <w:tcPr>
            <w:tcW w:w="813" w:type="dxa"/>
            <w:gridSpan w:val="5"/>
            <w:tcBorders>
              <w:top w:val="single" w:sz="4" w:space="0" w:color="000000"/>
              <w:left w:val="single" w:sz="4" w:space="0" w:color="000000"/>
              <w:bottom w:val="single" w:sz="4" w:space="0" w:color="000000"/>
              <w:right w:val="single" w:sz="4" w:space="0" w:color="000000"/>
            </w:tcBorders>
            <w:vAlign w:val="center"/>
          </w:tcPr>
          <w:p w14:paraId="218D3DAC"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1,000</w:t>
            </w:r>
          </w:p>
        </w:tc>
        <w:tc>
          <w:tcPr>
            <w:tcW w:w="812" w:type="dxa"/>
            <w:gridSpan w:val="10"/>
            <w:tcBorders>
              <w:top w:val="single" w:sz="4" w:space="0" w:color="000000"/>
              <w:left w:val="single" w:sz="4" w:space="0" w:color="000000"/>
              <w:bottom w:val="single" w:sz="4" w:space="0" w:color="000000"/>
              <w:right w:val="single" w:sz="4" w:space="0" w:color="000000"/>
            </w:tcBorders>
            <w:vAlign w:val="center"/>
          </w:tcPr>
          <w:p w14:paraId="4283BD2F"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0,86</w:t>
            </w:r>
          </w:p>
        </w:tc>
        <w:tc>
          <w:tcPr>
            <w:tcW w:w="813" w:type="dxa"/>
            <w:gridSpan w:val="6"/>
            <w:tcBorders>
              <w:top w:val="single" w:sz="4" w:space="0" w:color="000000"/>
              <w:left w:val="single" w:sz="4" w:space="0" w:color="000000"/>
              <w:bottom w:val="single" w:sz="4" w:space="0" w:color="000000"/>
              <w:right w:val="single" w:sz="4" w:space="0" w:color="000000"/>
            </w:tcBorders>
            <w:vAlign w:val="center"/>
          </w:tcPr>
          <w:p w14:paraId="52FD9BC6"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4,13</w:t>
            </w:r>
          </w:p>
        </w:tc>
        <w:tc>
          <w:tcPr>
            <w:tcW w:w="813" w:type="dxa"/>
            <w:gridSpan w:val="9"/>
            <w:tcBorders>
              <w:top w:val="single" w:sz="4" w:space="0" w:color="000000"/>
              <w:left w:val="single" w:sz="4" w:space="0" w:color="000000"/>
              <w:bottom w:val="single" w:sz="4" w:space="0" w:color="000000"/>
              <w:right w:val="single" w:sz="4" w:space="0" w:color="000000"/>
            </w:tcBorders>
            <w:vAlign w:val="center"/>
          </w:tcPr>
          <w:p w14:paraId="664DE3C1"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6,93</w:t>
            </w:r>
          </w:p>
        </w:tc>
        <w:tc>
          <w:tcPr>
            <w:tcW w:w="836" w:type="dxa"/>
            <w:gridSpan w:val="8"/>
            <w:tcBorders>
              <w:top w:val="single" w:sz="4" w:space="0" w:color="000000"/>
              <w:left w:val="single" w:sz="4" w:space="0" w:color="000000"/>
              <w:bottom w:val="single" w:sz="4" w:space="0" w:color="000000"/>
              <w:right w:val="nil"/>
            </w:tcBorders>
            <w:vAlign w:val="center"/>
          </w:tcPr>
          <w:p w14:paraId="5527415F"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1,000</w:t>
            </w:r>
          </w:p>
        </w:tc>
        <w:tc>
          <w:tcPr>
            <w:tcW w:w="23" w:type="dxa"/>
            <w:gridSpan w:val="3"/>
            <w:vMerge/>
            <w:tcBorders>
              <w:top w:val="nil"/>
              <w:left w:val="nil"/>
              <w:bottom w:val="nil"/>
              <w:right w:val="nil"/>
            </w:tcBorders>
          </w:tcPr>
          <w:p w14:paraId="5E03C6A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51E9F40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B8EF0E6" w14:textId="77777777" w:rsidTr="00AD38E7">
        <w:trPr>
          <w:gridAfter w:val="7"/>
          <w:wAfter w:w="53" w:type="dxa"/>
          <w:trHeight w:hRule="exact" w:val="315"/>
        </w:trPr>
        <w:tc>
          <w:tcPr>
            <w:tcW w:w="1758" w:type="dxa"/>
            <w:gridSpan w:val="8"/>
            <w:tcBorders>
              <w:top w:val="single" w:sz="4" w:space="0" w:color="000000"/>
              <w:left w:val="nil"/>
              <w:bottom w:val="single" w:sz="4" w:space="0" w:color="000000"/>
              <w:right w:val="nil"/>
            </w:tcBorders>
            <w:vAlign w:val="center"/>
          </w:tcPr>
          <w:p w14:paraId="6E74E0A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 xml:space="preserve">Marzec     </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14:paraId="14DBFE61"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31</w:t>
            </w:r>
          </w:p>
        </w:tc>
        <w:tc>
          <w:tcPr>
            <w:tcW w:w="527" w:type="dxa"/>
            <w:tcBorders>
              <w:top w:val="single" w:sz="4" w:space="0" w:color="000000"/>
              <w:left w:val="single" w:sz="4" w:space="0" w:color="000000"/>
              <w:bottom w:val="single" w:sz="4" w:space="0" w:color="000000"/>
              <w:right w:val="single" w:sz="4" w:space="0" w:color="000000"/>
            </w:tcBorders>
            <w:vAlign w:val="center"/>
          </w:tcPr>
          <w:p w14:paraId="56BA8543"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2,9</w:t>
            </w:r>
          </w:p>
        </w:tc>
        <w:tc>
          <w:tcPr>
            <w:tcW w:w="813" w:type="dxa"/>
            <w:tcBorders>
              <w:top w:val="single" w:sz="4" w:space="0" w:color="000000"/>
              <w:left w:val="single" w:sz="4" w:space="0" w:color="000000"/>
              <w:bottom w:val="single" w:sz="4" w:space="0" w:color="000000"/>
              <w:right w:val="single" w:sz="4" w:space="0" w:color="000000"/>
            </w:tcBorders>
            <w:vAlign w:val="center"/>
          </w:tcPr>
          <w:p w14:paraId="4C9733C1"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3,44</w:t>
            </w:r>
          </w:p>
        </w:tc>
        <w:tc>
          <w:tcPr>
            <w:tcW w:w="813" w:type="dxa"/>
            <w:gridSpan w:val="4"/>
            <w:tcBorders>
              <w:top w:val="single" w:sz="4" w:space="0" w:color="000000"/>
              <w:left w:val="single" w:sz="4" w:space="0" w:color="000000"/>
              <w:bottom w:val="single" w:sz="4" w:space="0" w:color="000000"/>
              <w:right w:val="single" w:sz="4" w:space="0" w:color="000000"/>
            </w:tcBorders>
            <w:vAlign w:val="center"/>
          </w:tcPr>
          <w:p w14:paraId="5FA959D7"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0,20</w:t>
            </w:r>
          </w:p>
        </w:tc>
        <w:tc>
          <w:tcPr>
            <w:tcW w:w="812" w:type="dxa"/>
            <w:gridSpan w:val="3"/>
            <w:tcBorders>
              <w:top w:val="single" w:sz="4" w:space="0" w:color="000000"/>
              <w:left w:val="single" w:sz="4" w:space="0" w:color="000000"/>
              <w:bottom w:val="single" w:sz="4" w:space="0" w:color="000000"/>
              <w:right w:val="single" w:sz="4" w:space="0" w:color="000000"/>
            </w:tcBorders>
            <w:vAlign w:val="center"/>
          </w:tcPr>
          <w:p w14:paraId="7EE86811"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0,78</w:t>
            </w:r>
          </w:p>
        </w:tc>
        <w:tc>
          <w:tcPr>
            <w:tcW w:w="813" w:type="dxa"/>
            <w:gridSpan w:val="3"/>
            <w:tcBorders>
              <w:top w:val="single" w:sz="4" w:space="0" w:color="000000"/>
              <w:left w:val="single" w:sz="4" w:space="0" w:color="000000"/>
              <w:bottom w:val="single" w:sz="4" w:space="0" w:color="000000"/>
              <w:right w:val="single" w:sz="4" w:space="0" w:color="000000"/>
            </w:tcBorders>
            <w:vAlign w:val="center"/>
          </w:tcPr>
          <w:p w14:paraId="34ED41A6"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5,82</w:t>
            </w:r>
          </w:p>
        </w:tc>
        <w:tc>
          <w:tcPr>
            <w:tcW w:w="813" w:type="dxa"/>
            <w:gridSpan w:val="5"/>
            <w:tcBorders>
              <w:top w:val="single" w:sz="4" w:space="0" w:color="000000"/>
              <w:left w:val="single" w:sz="4" w:space="0" w:color="000000"/>
              <w:bottom w:val="single" w:sz="4" w:space="0" w:color="000000"/>
              <w:right w:val="single" w:sz="4" w:space="0" w:color="000000"/>
            </w:tcBorders>
            <w:vAlign w:val="center"/>
          </w:tcPr>
          <w:p w14:paraId="0CFC3F52"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0,993</w:t>
            </w:r>
          </w:p>
        </w:tc>
        <w:tc>
          <w:tcPr>
            <w:tcW w:w="812" w:type="dxa"/>
            <w:gridSpan w:val="10"/>
            <w:tcBorders>
              <w:top w:val="single" w:sz="4" w:space="0" w:color="000000"/>
              <w:left w:val="single" w:sz="4" w:space="0" w:color="000000"/>
              <w:bottom w:val="single" w:sz="4" w:space="0" w:color="000000"/>
              <w:right w:val="single" w:sz="4" w:space="0" w:color="000000"/>
            </w:tcBorders>
            <w:vAlign w:val="center"/>
          </w:tcPr>
          <w:p w14:paraId="4415E13D"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1,79</w:t>
            </w:r>
          </w:p>
        </w:tc>
        <w:tc>
          <w:tcPr>
            <w:tcW w:w="813" w:type="dxa"/>
            <w:gridSpan w:val="6"/>
            <w:tcBorders>
              <w:top w:val="single" w:sz="4" w:space="0" w:color="000000"/>
              <w:left w:val="single" w:sz="4" w:space="0" w:color="000000"/>
              <w:bottom w:val="single" w:sz="4" w:space="0" w:color="000000"/>
              <w:right w:val="single" w:sz="4" w:space="0" w:color="000000"/>
            </w:tcBorders>
            <w:vAlign w:val="center"/>
          </w:tcPr>
          <w:p w14:paraId="166EC0B2"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4,57</w:t>
            </w:r>
          </w:p>
        </w:tc>
        <w:tc>
          <w:tcPr>
            <w:tcW w:w="813" w:type="dxa"/>
            <w:gridSpan w:val="9"/>
            <w:tcBorders>
              <w:top w:val="single" w:sz="4" w:space="0" w:color="000000"/>
              <w:left w:val="single" w:sz="4" w:space="0" w:color="000000"/>
              <w:bottom w:val="single" w:sz="4" w:space="0" w:color="000000"/>
              <w:right w:val="single" w:sz="4" w:space="0" w:color="000000"/>
            </w:tcBorders>
            <w:vAlign w:val="center"/>
          </w:tcPr>
          <w:p w14:paraId="31E336D8"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3,93</w:t>
            </w:r>
          </w:p>
        </w:tc>
        <w:tc>
          <w:tcPr>
            <w:tcW w:w="836" w:type="dxa"/>
            <w:gridSpan w:val="8"/>
            <w:tcBorders>
              <w:top w:val="single" w:sz="4" w:space="0" w:color="000000"/>
              <w:left w:val="single" w:sz="4" w:space="0" w:color="000000"/>
              <w:bottom w:val="single" w:sz="4" w:space="0" w:color="000000"/>
              <w:right w:val="nil"/>
            </w:tcBorders>
            <w:vAlign w:val="center"/>
          </w:tcPr>
          <w:p w14:paraId="74BBCF90"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1,000</w:t>
            </w:r>
          </w:p>
        </w:tc>
        <w:tc>
          <w:tcPr>
            <w:tcW w:w="23" w:type="dxa"/>
            <w:gridSpan w:val="3"/>
            <w:vMerge/>
            <w:tcBorders>
              <w:top w:val="nil"/>
              <w:left w:val="nil"/>
              <w:bottom w:val="nil"/>
              <w:right w:val="nil"/>
            </w:tcBorders>
          </w:tcPr>
          <w:p w14:paraId="6416B20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55B7E9B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900E2A3" w14:textId="77777777" w:rsidTr="00AD38E7">
        <w:trPr>
          <w:gridAfter w:val="7"/>
          <w:wAfter w:w="53" w:type="dxa"/>
          <w:trHeight w:hRule="exact" w:val="315"/>
        </w:trPr>
        <w:tc>
          <w:tcPr>
            <w:tcW w:w="1758" w:type="dxa"/>
            <w:gridSpan w:val="8"/>
            <w:tcBorders>
              <w:top w:val="single" w:sz="4" w:space="0" w:color="000000"/>
              <w:left w:val="nil"/>
              <w:bottom w:val="single" w:sz="4" w:space="0" w:color="000000"/>
              <w:right w:val="nil"/>
            </w:tcBorders>
            <w:vAlign w:val="center"/>
          </w:tcPr>
          <w:p w14:paraId="05BC56FD"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 xml:space="preserve">Kwiecień   </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14:paraId="2561DA90"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30</w:t>
            </w:r>
          </w:p>
        </w:tc>
        <w:tc>
          <w:tcPr>
            <w:tcW w:w="527" w:type="dxa"/>
            <w:tcBorders>
              <w:top w:val="single" w:sz="4" w:space="0" w:color="000000"/>
              <w:left w:val="single" w:sz="4" w:space="0" w:color="000000"/>
              <w:bottom w:val="single" w:sz="4" w:space="0" w:color="000000"/>
              <w:right w:val="single" w:sz="4" w:space="0" w:color="000000"/>
            </w:tcBorders>
            <w:vAlign w:val="center"/>
          </w:tcPr>
          <w:p w14:paraId="360A980F"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8,2</w:t>
            </w:r>
          </w:p>
        </w:tc>
        <w:tc>
          <w:tcPr>
            <w:tcW w:w="813" w:type="dxa"/>
            <w:tcBorders>
              <w:top w:val="single" w:sz="4" w:space="0" w:color="000000"/>
              <w:left w:val="single" w:sz="4" w:space="0" w:color="000000"/>
              <w:bottom w:val="single" w:sz="4" w:space="0" w:color="000000"/>
              <w:right w:val="single" w:sz="4" w:space="0" w:color="000000"/>
            </w:tcBorders>
            <w:vAlign w:val="center"/>
          </w:tcPr>
          <w:p w14:paraId="4F7857CE"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2,30</w:t>
            </w:r>
          </w:p>
        </w:tc>
        <w:tc>
          <w:tcPr>
            <w:tcW w:w="813" w:type="dxa"/>
            <w:gridSpan w:val="4"/>
            <w:tcBorders>
              <w:top w:val="single" w:sz="4" w:space="0" w:color="000000"/>
              <w:left w:val="single" w:sz="4" w:space="0" w:color="000000"/>
              <w:bottom w:val="single" w:sz="4" w:space="0" w:color="000000"/>
              <w:right w:val="single" w:sz="4" w:space="0" w:color="000000"/>
            </w:tcBorders>
            <w:vAlign w:val="center"/>
          </w:tcPr>
          <w:p w14:paraId="56CD6A4D"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0,08</w:t>
            </w:r>
          </w:p>
        </w:tc>
        <w:tc>
          <w:tcPr>
            <w:tcW w:w="812" w:type="dxa"/>
            <w:gridSpan w:val="3"/>
            <w:tcBorders>
              <w:top w:val="single" w:sz="4" w:space="0" w:color="000000"/>
              <w:left w:val="single" w:sz="4" w:space="0" w:color="000000"/>
              <w:bottom w:val="single" w:sz="4" w:space="0" w:color="000000"/>
              <w:right w:val="single" w:sz="4" w:space="0" w:color="000000"/>
            </w:tcBorders>
            <w:vAlign w:val="center"/>
          </w:tcPr>
          <w:p w14:paraId="2173FE77"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0,52</w:t>
            </w:r>
          </w:p>
        </w:tc>
        <w:tc>
          <w:tcPr>
            <w:tcW w:w="813" w:type="dxa"/>
            <w:gridSpan w:val="3"/>
            <w:tcBorders>
              <w:top w:val="single" w:sz="4" w:space="0" w:color="000000"/>
              <w:left w:val="single" w:sz="4" w:space="0" w:color="000000"/>
              <w:bottom w:val="single" w:sz="4" w:space="0" w:color="000000"/>
              <w:right w:val="single" w:sz="4" w:space="0" w:color="000000"/>
            </w:tcBorders>
            <w:vAlign w:val="center"/>
          </w:tcPr>
          <w:p w14:paraId="79F5E3AF"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4,01</w:t>
            </w:r>
          </w:p>
        </w:tc>
        <w:tc>
          <w:tcPr>
            <w:tcW w:w="813" w:type="dxa"/>
            <w:gridSpan w:val="5"/>
            <w:tcBorders>
              <w:top w:val="single" w:sz="4" w:space="0" w:color="000000"/>
              <w:left w:val="single" w:sz="4" w:space="0" w:color="000000"/>
              <w:bottom w:val="single" w:sz="4" w:space="0" w:color="000000"/>
              <w:right w:val="single" w:sz="4" w:space="0" w:color="000000"/>
            </w:tcBorders>
            <w:vAlign w:val="center"/>
          </w:tcPr>
          <w:p w14:paraId="692CA336"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0,870</w:t>
            </w:r>
          </w:p>
        </w:tc>
        <w:tc>
          <w:tcPr>
            <w:tcW w:w="812" w:type="dxa"/>
            <w:gridSpan w:val="10"/>
            <w:tcBorders>
              <w:top w:val="single" w:sz="4" w:space="0" w:color="000000"/>
              <w:left w:val="single" w:sz="4" w:space="0" w:color="000000"/>
              <w:bottom w:val="single" w:sz="4" w:space="0" w:color="000000"/>
              <w:right w:val="single" w:sz="4" w:space="0" w:color="000000"/>
            </w:tcBorders>
            <w:vAlign w:val="center"/>
          </w:tcPr>
          <w:p w14:paraId="707E4B85"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2,83</w:t>
            </w:r>
          </w:p>
        </w:tc>
        <w:tc>
          <w:tcPr>
            <w:tcW w:w="813" w:type="dxa"/>
            <w:gridSpan w:val="6"/>
            <w:tcBorders>
              <w:top w:val="single" w:sz="4" w:space="0" w:color="000000"/>
              <w:left w:val="single" w:sz="4" w:space="0" w:color="000000"/>
              <w:bottom w:val="single" w:sz="4" w:space="0" w:color="000000"/>
              <w:right w:val="single" w:sz="4" w:space="0" w:color="000000"/>
            </w:tcBorders>
            <w:vAlign w:val="center"/>
          </w:tcPr>
          <w:p w14:paraId="382425A7"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4,42</w:t>
            </w:r>
          </w:p>
        </w:tc>
        <w:tc>
          <w:tcPr>
            <w:tcW w:w="813" w:type="dxa"/>
            <w:gridSpan w:val="9"/>
            <w:tcBorders>
              <w:top w:val="single" w:sz="4" w:space="0" w:color="000000"/>
              <w:left w:val="single" w:sz="4" w:space="0" w:color="000000"/>
              <w:bottom w:val="single" w:sz="4" w:space="0" w:color="000000"/>
              <w:right w:val="single" w:sz="4" w:space="0" w:color="000000"/>
            </w:tcBorders>
            <w:vAlign w:val="center"/>
          </w:tcPr>
          <w:p w14:paraId="5DC546B7"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0,61</w:t>
            </w:r>
          </w:p>
        </w:tc>
        <w:tc>
          <w:tcPr>
            <w:tcW w:w="836" w:type="dxa"/>
            <w:gridSpan w:val="8"/>
            <w:tcBorders>
              <w:top w:val="single" w:sz="4" w:space="0" w:color="000000"/>
              <w:left w:val="single" w:sz="4" w:space="0" w:color="000000"/>
              <w:bottom w:val="single" w:sz="4" w:space="0" w:color="000000"/>
              <w:right w:val="nil"/>
            </w:tcBorders>
            <w:vAlign w:val="center"/>
          </w:tcPr>
          <w:p w14:paraId="7436CC85"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0,585</w:t>
            </w:r>
          </w:p>
        </w:tc>
        <w:tc>
          <w:tcPr>
            <w:tcW w:w="23" w:type="dxa"/>
            <w:gridSpan w:val="3"/>
            <w:vMerge/>
            <w:tcBorders>
              <w:top w:val="nil"/>
              <w:left w:val="nil"/>
              <w:bottom w:val="nil"/>
              <w:right w:val="nil"/>
            </w:tcBorders>
          </w:tcPr>
          <w:p w14:paraId="7550F5B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3DEE4604"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AA14D46" w14:textId="77777777" w:rsidTr="00AD38E7">
        <w:trPr>
          <w:gridAfter w:val="7"/>
          <w:wAfter w:w="53" w:type="dxa"/>
          <w:trHeight w:hRule="exact" w:val="315"/>
        </w:trPr>
        <w:tc>
          <w:tcPr>
            <w:tcW w:w="1758" w:type="dxa"/>
            <w:gridSpan w:val="8"/>
            <w:tcBorders>
              <w:top w:val="single" w:sz="4" w:space="0" w:color="000000"/>
              <w:left w:val="nil"/>
              <w:bottom w:val="single" w:sz="4" w:space="0" w:color="000000"/>
              <w:right w:val="nil"/>
            </w:tcBorders>
            <w:vAlign w:val="center"/>
          </w:tcPr>
          <w:p w14:paraId="3203899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 xml:space="preserve">Maj        </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14:paraId="4CC241CB"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31</w:t>
            </w:r>
          </w:p>
        </w:tc>
        <w:tc>
          <w:tcPr>
            <w:tcW w:w="527" w:type="dxa"/>
            <w:tcBorders>
              <w:top w:val="single" w:sz="4" w:space="0" w:color="000000"/>
              <w:left w:val="single" w:sz="4" w:space="0" w:color="000000"/>
              <w:bottom w:val="single" w:sz="4" w:space="0" w:color="000000"/>
              <w:right w:val="single" w:sz="4" w:space="0" w:color="000000"/>
            </w:tcBorders>
            <w:vAlign w:val="center"/>
          </w:tcPr>
          <w:p w14:paraId="5362DDB7"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12,8</w:t>
            </w:r>
          </w:p>
        </w:tc>
        <w:tc>
          <w:tcPr>
            <w:tcW w:w="813" w:type="dxa"/>
            <w:tcBorders>
              <w:top w:val="single" w:sz="4" w:space="0" w:color="000000"/>
              <w:left w:val="single" w:sz="4" w:space="0" w:color="000000"/>
              <w:bottom w:val="single" w:sz="4" w:space="0" w:color="000000"/>
              <w:right w:val="single" w:sz="4" w:space="0" w:color="000000"/>
            </w:tcBorders>
            <w:vAlign w:val="center"/>
          </w:tcPr>
          <w:p w14:paraId="12E08E93"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1,45</w:t>
            </w:r>
          </w:p>
        </w:tc>
        <w:tc>
          <w:tcPr>
            <w:tcW w:w="813" w:type="dxa"/>
            <w:gridSpan w:val="4"/>
            <w:tcBorders>
              <w:top w:val="single" w:sz="4" w:space="0" w:color="000000"/>
              <w:left w:val="single" w:sz="4" w:space="0" w:color="000000"/>
              <w:bottom w:val="single" w:sz="4" w:space="0" w:color="000000"/>
              <w:right w:val="single" w:sz="4" w:space="0" w:color="000000"/>
            </w:tcBorders>
            <w:vAlign w:val="center"/>
          </w:tcPr>
          <w:p w14:paraId="4BCA4FC1"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-0,01</w:t>
            </w:r>
          </w:p>
        </w:tc>
        <w:tc>
          <w:tcPr>
            <w:tcW w:w="812" w:type="dxa"/>
            <w:gridSpan w:val="3"/>
            <w:tcBorders>
              <w:top w:val="single" w:sz="4" w:space="0" w:color="000000"/>
              <w:left w:val="single" w:sz="4" w:space="0" w:color="000000"/>
              <w:bottom w:val="single" w:sz="4" w:space="0" w:color="000000"/>
              <w:right w:val="single" w:sz="4" w:space="0" w:color="000000"/>
            </w:tcBorders>
            <w:vAlign w:val="center"/>
          </w:tcPr>
          <w:p w14:paraId="2B627B5A"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0,33</w:t>
            </w:r>
          </w:p>
        </w:tc>
        <w:tc>
          <w:tcPr>
            <w:tcW w:w="813" w:type="dxa"/>
            <w:gridSpan w:val="3"/>
            <w:tcBorders>
              <w:top w:val="single" w:sz="4" w:space="0" w:color="000000"/>
              <w:left w:val="single" w:sz="4" w:space="0" w:color="000000"/>
              <w:bottom w:val="single" w:sz="4" w:space="0" w:color="000000"/>
              <w:right w:val="single" w:sz="4" w:space="0" w:color="000000"/>
            </w:tcBorders>
            <w:vAlign w:val="center"/>
          </w:tcPr>
          <w:p w14:paraId="7C22F62C"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2,45</w:t>
            </w:r>
          </w:p>
        </w:tc>
        <w:tc>
          <w:tcPr>
            <w:tcW w:w="813" w:type="dxa"/>
            <w:gridSpan w:val="5"/>
            <w:tcBorders>
              <w:top w:val="single" w:sz="4" w:space="0" w:color="000000"/>
              <w:left w:val="single" w:sz="4" w:space="0" w:color="000000"/>
              <w:bottom w:val="single" w:sz="4" w:space="0" w:color="000000"/>
              <w:right w:val="single" w:sz="4" w:space="0" w:color="000000"/>
            </w:tcBorders>
            <w:vAlign w:val="center"/>
          </w:tcPr>
          <w:p w14:paraId="644AE4F4"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0,526</w:t>
            </w:r>
          </w:p>
        </w:tc>
        <w:tc>
          <w:tcPr>
            <w:tcW w:w="812" w:type="dxa"/>
            <w:gridSpan w:val="10"/>
            <w:tcBorders>
              <w:top w:val="single" w:sz="4" w:space="0" w:color="000000"/>
              <w:left w:val="single" w:sz="4" w:space="0" w:color="000000"/>
              <w:bottom w:val="single" w:sz="4" w:space="0" w:color="000000"/>
              <w:right w:val="single" w:sz="4" w:space="0" w:color="000000"/>
            </w:tcBorders>
            <w:vAlign w:val="center"/>
          </w:tcPr>
          <w:p w14:paraId="283E3EEE"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3,43</w:t>
            </w:r>
          </w:p>
        </w:tc>
        <w:tc>
          <w:tcPr>
            <w:tcW w:w="813" w:type="dxa"/>
            <w:gridSpan w:val="6"/>
            <w:tcBorders>
              <w:top w:val="single" w:sz="4" w:space="0" w:color="000000"/>
              <w:left w:val="single" w:sz="4" w:space="0" w:color="000000"/>
              <w:bottom w:val="single" w:sz="4" w:space="0" w:color="000000"/>
              <w:right w:val="single" w:sz="4" w:space="0" w:color="000000"/>
            </w:tcBorders>
            <w:vAlign w:val="center"/>
          </w:tcPr>
          <w:p w14:paraId="77010594"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4,57</w:t>
            </w:r>
          </w:p>
        </w:tc>
        <w:tc>
          <w:tcPr>
            <w:tcW w:w="813" w:type="dxa"/>
            <w:gridSpan w:val="9"/>
            <w:tcBorders>
              <w:top w:val="single" w:sz="4" w:space="0" w:color="000000"/>
              <w:left w:val="single" w:sz="4" w:space="0" w:color="000000"/>
              <w:bottom w:val="single" w:sz="4" w:space="0" w:color="000000"/>
              <w:right w:val="single" w:sz="4" w:space="0" w:color="000000"/>
            </w:tcBorders>
            <w:vAlign w:val="center"/>
          </w:tcPr>
          <w:p w14:paraId="7D3FE5CA"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0,01</w:t>
            </w:r>
          </w:p>
        </w:tc>
        <w:tc>
          <w:tcPr>
            <w:tcW w:w="836" w:type="dxa"/>
            <w:gridSpan w:val="8"/>
            <w:tcBorders>
              <w:top w:val="single" w:sz="4" w:space="0" w:color="000000"/>
              <w:left w:val="single" w:sz="4" w:space="0" w:color="000000"/>
              <w:bottom w:val="single" w:sz="4" w:space="0" w:color="000000"/>
              <w:right w:val="nil"/>
            </w:tcBorders>
            <w:vAlign w:val="center"/>
          </w:tcPr>
          <w:p w14:paraId="175F6D4C"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0,000</w:t>
            </w:r>
          </w:p>
        </w:tc>
        <w:tc>
          <w:tcPr>
            <w:tcW w:w="23" w:type="dxa"/>
            <w:gridSpan w:val="3"/>
            <w:vMerge/>
            <w:tcBorders>
              <w:top w:val="nil"/>
              <w:left w:val="nil"/>
              <w:bottom w:val="nil"/>
              <w:right w:val="nil"/>
            </w:tcBorders>
          </w:tcPr>
          <w:p w14:paraId="42F0BA47"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2826FC14"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39B58FE" w14:textId="77777777" w:rsidTr="00AD38E7">
        <w:trPr>
          <w:gridAfter w:val="7"/>
          <w:wAfter w:w="53" w:type="dxa"/>
          <w:trHeight w:hRule="exact" w:val="315"/>
        </w:trPr>
        <w:tc>
          <w:tcPr>
            <w:tcW w:w="1758" w:type="dxa"/>
            <w:gridSpan w:val="8"/>
            <w:tcBorders>
              <w:top w:val="single" w:sz="4" w:space="0" w:color="000000"/>
              <w:left w:val="nil"/>
              <w:bottom w:val="single" w:sz="4" w:space="0" w:color="000000"/>
              <w:right w:val="nil"/>
            </w:tcBorders>
            <w:vAlign w:val="center"/>
          </w:tcPr>
          <w:p w14:paraId="191E779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C0C0C0"/>
                <w:sz w:val="16"/>
                <w:szCs w:val="16"/>
              </w:rPr>
              <w:t xml:space="preserve">Czerwiec   </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14:paraId="40DF54D8"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0</w:t>
            </w:r>
          </w:p>
        </w:tc>
        <w:tc>
          <w:tcPr>
            <w:tcW w:w="527" w:type="dxa"/>
            <w:tcBorders>
              <w:top w:val="single" w:sz="4" w:space="0" w:color="000000"/>
              <w:left w:val="single" w:sz="4" w:space="0" w:color="000000"/>
              <w:bottom w:val="single" w:sz="4" w:space="0" w:color="000000"/>
              <w:right w:val="single" w:sz="4" w:space="0" w:color="000000"/>
            </w:tcBorders>
            <w:vAlign w:val="center"/>
          </w:tcPr>
          <w:p w14:paraId="52C6ACA6"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16,3</w:t>
            </w:r>
          </w:p>
        </w:tc>
        <w:tc>
          <w:tcPr>
            <w:tcW w:w="813" w:type="dxa"/>
            <w:tcBorders>
              <w:top w:val="single" w:sz="4" w:space="0" w:color="000000"/>
              <w:left w:val="single" w:sz="4" w:space="0" w:color="000000"/>
              <w:bottom w:val="single" w:sz="4" w:space="0" w:color="000000"/>
              <w:right w:val="single" w:sz="4" w:space="0" w:color="000000"/>
            </w:tcBorders>
            <w:vAlign w:val="center"/>
          </w:tcPr>
          <w:p w14:paraId="2ADA2F67"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0,72</w:t>
            </w:r>
          </w:p>
        </w:tc>
        <w:tc>
          <w:tcPr>
            <w:tcW w:w="813" w:type="dxa"/>
            <w:gridSpan w:val="4"/>
            <w:tcBorders>
              <w:top w:val="single" w:sz="4" w:space="0" w:color="000000"/>
              <w:left w:val="single" w:sz="4" w:space="0" w:color="000000"/>
              <w:bottom w:val="single" w:sz="4" w:space="0" w:color="000000"/>
              <w:right w:val="single" w:sz="4" w:space="0" w:color="000000"/>
            </w:tcBorders>
            <w:vAlign w:val="center"/>
          </w:tcPr>
          <w:p w14:paraId="0F5946C2"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-0,09</w:t>
            </w:r>
          </w:p>
        </w:tc>
        <w:tc>
          <w:tcPr>
            <w:tcW w:w="812" w:type="dxa"/>
            <w:gridSpan w:val="3"/>
            <w:tcBorders>
              <w:top w:val="single" w:sz="4" w:space="0" w:color="000000"/>
              <w:left w:val="single" w:sz="4" w:space="0" w:color="000000"/>
              <w:bottom w:val="single" w:sz="4" w:space="0" w:color="000000"/>
              <w:right w:val="single" w:sz="4" w:space="0" w:color="000000"/>
            </w:tcBorders>
            <w:vAlign w:val="center"/>
          </w:tcPr>
          <w:p w14:paraId="6EFC26C3"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0,16</w:t>
            </w:r>
          </w:p>
        </w:tc>
        <w:tc>
          <w:tcPr>
            <w:tcW w:w="813" w:type="dxa"/>
            <w:gridSpan w:val="3"/>
            <w:tcBorders>
              <w:top w:val="single" w:sz="4" w:space="0" w:color="000000"/>
              <w:left w:val="single" w:sz="4" w:space="0" w:color="000000"/>
              <w:bottom w:val="single" w:sz="4" w:space="0" w:color="000000"/>
              <w:right w:val="single" w:sz="4" w:space="0" w:color="000000"/>
            </w:tcBorders>
            <w:vAlign w:val="center"/>
          </w:tcPr>
          <w:p w14:paraId="5A680013"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1,26</w:t>
            </w:r>
          </w:p>
        </w:tc>
        <w:tc>
          <w:tcPr>
            <w:tcW w:w="813" w:type="dxa"/>
            <w:gridSpan w:val="5"/>
            <w:tcBorders>
              <w:top w:val="single" w:sz="4" w:space="0" w:color="000000"/>
              <w:left w:val="single" w:sz="4" w:space="0" w:color="000000"/>
              <w:bottom w:val="single" w:sz="4" w:space="0" w:color="000000"/>
              <w:right w:val="single" w:sz="4" w:space="0" w:color="000000"/>
            </w:tcBorders>
            <w:vAlign w:val="center"/>
          </w:tcPr>
          <w:p w14:paraId="62D7AED8"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0,247</w:t>
            </w:r>
          </w:p>
        </w:tc>
        <w:tc>
          <w:tcPr>
            <w:tcW w:w="812" w:type="dxa"/>
            <w:gridSpan w:val="10"/>
            <w:tcBorders>
              <w:top w:val="single" w:sz="4" w:space="0" w:color="000000"/>
              <w:left w:val="single" w:sz="4" w:space="0" w:color="000000"/>
              <w:bottom w:val="single" w:sz="4" w:space="0" w:color="000000"/>
              <w:right w:val="single" w:sz="4" w:space="0" w:color="000000"/>
            </w:tcBorders>
            <w:vAlign w:val="center"/>
          </w:tcPr>
          <w:p w14:paraId="075B7B6D"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3,88</w:t>
            </w:r>
          </w:p>
        </w:tc>
        <w:tc>
          <w:tcPr>
            <w:tcW w:w="813" w:type="dxa"/>
            <w:gridSpan w:val="6"/>
            <w:tcBorders>
              <w:top w:val="single" w:sz="4" w:space="0" w:color="000000"/>
              <w:left w:val="single" w:sz="4" w:space="0" w:color="000000"/>
              <w:bottom w:val="single" w:sz="4" w:space="0" w:color="000000"/>
              <w:right w:val="single" w:sz="4" w:space="0" w:color="000000"/>
            </w:tcBorders>
            <w:vAlign w:val="center"/>
          </w:tcPr>
          <w:p w14:paraId="5B9AA7BD"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4,42</w:t>
            </w:r>
          </w:p>
        </w:tc>
        <w:tc>
          <w:tcPr>
            <w:tcW w:w="813" w:type="dxa"/>
            <w:gridSpan w:val="9"/>
            <w:tcBorders>
              <w:top w:val="single" w:sz="4" w:space="0" w:color="000000"/>
              <w:left w:val="single" w:sz="4" w:space="0" w:color="000000"/>
              <w:bottom w:val="single" w:sz="4" w:space="0" w:color="000000"/>
              <w:right w:val="single" w:sz="4" w:space="0" w:color="000000"/>
            </w:tcBorders>
            <w:vAlign w:val="center"/>
          </w:tcPr>
          <w:p w14:paraId="5721DEC4"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0,00</w:t>
            </w:r>
          </w:p>
        </w:tc>
        <w:tc>
          <w:tcPr>
            <w:tcW w:w="836" w:type="dxa"/>
            <w:gridSpan w:val="8"/>
            <w:tcBorders>
              <w:top w:val="single" w:sz="4" w:space="0" w:color="000000"/>
              <w:left w:val="single" w:sz="4" w:space="0" w:color="000000"/>
              <w:bottom w:val="single" w:sz="4" w:space="0" w:color="000000"/>
              <w:right w:val="nil"/>
            </w:tcBorders>
            <w:vAlign w:val="center"/>
          </w:tcPr>
          <w:p w14:paraId="496BEEA1"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0,000</w:t>
            </w:r>
          </w:p>
        </w:tc>
        <w:tc>
          <w:tcPr>
            <w:tcW w:w="23" w:type="dxa"/>
            <w:gridSpan w:val="3"/>
            <w:vMerge/>
            <w:tcBorders>
              <w:top w:val="nil"/>
              <w:left w:val="nil"/>
              <w:bottom w:val="nil"/>
              <w:right w:val="nil"/>
            </w:tcBorders>
          </w:tcPr>
          <w:p w14:paraId="4CAE5FC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589CD4C4"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16BEC6C" w14:textId="77777777" w:rsidTr="00AD38E7">
        <w:trPr>
          <w:gridAfter w:val="7"/>
          <w:wAfter w:w="53" w:type="dxa"/>
          <w:trHeight w:hRule="exact" w:val="315"/>
        </w:trPr>
        <w:tc>
          <w:tcPr>
            <w:tcW w:w="1758" w:type="dxa"/>
            <w:gridSpan w:val="8"/>
            <w:tcBorders>
              <w:top w:val="single" w:sz="4" w:space="0" w:color="000000"/>
              <w:left w:val="nil"/>
              <w:bottom w:val="single" w:sz="4" w:space="0" w:color="000000"/>
              <w:right w:val="nil"/>
            </w:tcBorders>
            <w:vAlign w:val="center"/>
          </w:tcPr>
          <w:p w14:paraId="49B1D06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C0C0C0"/>
                <w:sz w:val="16"/>
                <w:szCs w:val="16"/>
              </w:rPr>
              <w:t xml:space="preserve">Lipiec     </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14:paraId="4595E2BA"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0</w:t>
            </w:r>
          </w:p>
        </w:tc>
        <w:tc>
          <w:tcPr>
            <w:tcW w:w="527" w:type="dxa"/>
            <w:tcBorders>
              <w:top w:val="single" w:sz="4" w:space="0" w:color="000000"/>
              <w:left w:val="single" w:sz="4" w:space="0" w:color="000000"/>
              <w:bottom w:val="single" w:sz="4" w:space="0" w:color="000000"/>
              <w:right w:val="single" w:sz="4" w:space="0" w:color="000000"/>
            </w:tcBorders>
            <w:vAlign w:val="center"/>
          </w:tcPr>
          <w:p w14:paraId="2227E073"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18,2</w:t>
            </w:r>
          </w:p>
        </w:tc>
        <w:tc>
          <w:tcPr>
            <w:tcW w:w="813" w:type="dxa"/>
            <w:tcBorders>
              <w:top w:val="single" w:sz="4" w:space="0" w:color="000000"/>
              <w:left w:val="single" w:sz="4" w:space="0" w:color="000000"/>
              <w:bottom w:val="single" w:sz="4" w:space="0" w:color="000000"/>
              <w:right w:val="single" w:sz="4" w:space="0" w:color="000000"/>
            </w:tcBorders>
            <w:vAlign w:val="center"/>
          </w:tcPr>
          <w:p w14:paraId="6EDA5E50"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0,36</w:t>
            </w:r>
          </w:p>
        </w:tc>
        <w:tc>
          <w:tcPr>
            <w:tcW w:w="813" w:type="dxa"/>
            <w:gridSpan w:val="4"/>
            <w:tcBorders>
              <w:top w:val="single" w:sz="4" w:space="0" w:color="000000"/>
              <w:left w:val="single" w:sz="4" w:space="0" w:color="000000"/>
              <w:bottom w:val="single" w:sz="4" w:space="0" w:color="000000"/>
              <w:right w:val="single" w:sz="4" w:space="0" w:color="000000"/>
            </w:tcBorders>
            <w:vAlign w:val="center"/>
          </w:tcPr>
          <w:p w14:paraId="4A61084A"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-0,13</w:t>
            </w:r>
          </w:p>
        </w:tc>
        <w:tc>
          <w:tcPr>
            <w:tcW w:w="812" w:type="dxa"/>
            <w:gridSpan w:val="3"/>
            <w:tcBorders>
              <w:top w:val="single" w:sz="4" w:space="0" w:color="000000"/>
              <w:left w:val="single" w:sz="4" w:space="0" w:color="000000"/>
              <w:bottom w:val="single" w:sz="4" w:space="0" w:color="000000"/>
              <w:right w:val="single" w:sz="4" w:space="0" w:color="000000"/>
            </w:tcBorders>
            <w:vAlign w:val="center"/>
          </w:tcPr>
          <w:p w14:paraId="0787E803"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0,08</w:t>
            </w:r>
          </w:p>
        </w:tc>
        <w:tc>
          <w:tcPr>
            <w:tcW w:w="813" w:type="dxa"/>
            <w:gridSpan w:val="3"/>
            <w:tcBorders>
              <w:top w:val="single" w:sz="4" w:space="0" w:color="000000"/>
              <w:left w:val="single" w:sz="4" w:space="0" w:color="000000"/>
              <w:bottom w:val="single" w:sz="4" w:space="0" w:color="000000"/>
              <w:right w:val="single" w:sz="4" w:space="0" w:color="000000"/>
            </w:tcBorders>
            <w:vAlign w:val="center"/>
          </w:tcPr>
          <w:p w14:paraId="03DC6880"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0,61</w:t>
            </w:r>
          </w:p>
        </w:tc>
        <w:tc>
          <w:tcPr>
            <w:tcW w:w="813" w:type="dxa"/>
            <w:gridSpan w:val="5"/>
            <w:tcBorders>
              <w:top w:val="single" w:sz="4" w:space="0" w:color="000000"/>
              <w:left w:val="single" w:sz="4" w:space="0" w:color="000000"/>
              <w:bottom w:val="single" w:sz="4" w:space="0" w:color="000000"/>
              <w:right w:val="single" w:sz="4" w:space="0" w:color="000000"/>
            </w:tcBorders>
            <w:vAlign w:val="center"/>
          </w:tcPr>
          <w:p w14:paraId="39A1ACD3"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0,111</w:t>
            </w:r>
          </w:p>
        </w:tc>
        <w:tc>
          <w:tcPr>
            <w:tcW w:w="812" w:type="dxa"/>
            <w:gridSpan w:val="10"/>
            <w:tcBorders>
              <w:top w:val="single" w:sz="4" w:space="0" w:color="000000"/>
              <w:left w:val="single" w:sz="4" w:space="0" w:color="000000"/>
              <w:bottom w:val="single" w:sz="4" w:space="0" w:color="000000"/>
              <w:right w:val="single" w:sz="4" w:space="0" w:color="000000"/>
            </w:tcBorders>
            <w:vAlign w:val="center"/>
          </w:tcPr>
          <w:p w14:paraId="0A6FE895"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3,79</w:t>
            </w:r>
          </w:p>
        </w:tc>
        <w:tc>
          <w:tcPr>
            <w:tcW w:w="813" w:type="dxa"/>
            <w:gridSpan w:val="6"/>
            <w:tcBorders>
              <w:top w:val="single" w:sz="4" w:space="0" w:color="000000"/>
              <w:left w:val="single" w:sz="4" w:space="0" w:color="000000"/>
              <w:bottom w:val="single" w:sz="4" w:space="0" w:color="000000"/>
              <w:right w:val="single" w:sz="4" w:space="0" w:color="000000"/>
            </w:tcBorders>
            <w:vAlign w:val="center"/>
          </w:tcPr>
          <w:p w14:paraId="023A4C03"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4,57</w:t>
            </w:r>
          </w:p>
        </w:tc>
        <w:tc>
          <w:tcPr>
            <w:tcW w:w="813" w:type="dxa"/>
            <w:gridSpan w:val="9"/>
            <w:tcBorders>
              <w:top w:val="single" w:sz="4" w:space="0" w:color="000000"/>
              <w:left w:val="single" w:sz="4" w:space="0" w:color="000000"/>
              <w:bottom w:val="single" w:sz="4" w:space="0" w:color="000000"/>
              <w:right w:val="single" w:sz="4" w:space="0" w:color="000000"/>
            </w:tcBorders>
            <w:vAlign w:val="center"/>
          </w:tcPr>
          <w:p w14:paraId="1182C531"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0,00</w:t>
            </w:r>
          </w:p>
        </w:tc>
        <w:tc>
          <w:tcPr>
            <w:tcW w:w="836" w:type="dxa"/>
            <w:gridSpan w:val="8"/>
            <w:tcBorders>
              <w:top w:val="single" w:sz="4" w:space="0" w:color="000000"/>
              <w:left w:val="single" w:sz="4" w:space="0" w:color="000000"/>
              <w:bottom w:val="single" w:sz="4" w:space="0" w:color="000000"/>
              <w:right w:val="nil"/>
            </w:tcBorders>
            <w:vAlign w:val="center"/>
          </w:tcPr>
          <w:p w14:paraId="60D3A1D2"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0,000</w:t>
            </w:r>
          </w:p>
        </w:tc>
        <w:tc>
          <w:tcPr>
            <w:tcW w:w="23" w:type="dxa"/>
            <w:gridSpan w:val="3"/>
            <w:vMerge/>
            <w:tcBorders>
              <w:top w:val="nil"/>
              <w:left w:val="nil"/>
              <w:bottom w:val="nil"/>
              <w:right w:val="nil"/>
            </w:tcBorders>
          </w:tcPr>
          <w:p w14:paraId="31F3EEE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7620BFD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C7C7073" w14:textId="77777777" w:rsidTr="00AD38E7">
        <w:trPr>
          <w:gridAfter w:val="7"/>
          <w:wAfter w:w="53" w:type="dxa"/>
          <w:trHeight w:hRule="exact" w:val="315"/>
        </w:trPr>
        <w:tc>
          <w:tcPr>
            <w:tcW w:w="1758" w:type="dxa"/>
            <w:gridSpan w:val="8"/>
            <w:tcBorders>
              <w:top w:val="single" w:sz="4" w:space="0" w:color="000000"/>
              <w:left w:val="nil"/>
              <w:bottom w:val="single" w:sz="4" w:space="0" w:color="000000"/>
              <w:right w:val="nil"/>
            </w:tcBorders>
            <w:vAlign w:val="center"/>
          </w:tcPr>
          <w:p w14:paraId="0459E54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C0C0C0"/>
                <w:sz w:val="16"/>
                <w:szCs w:val="16"/>
              </w:rPr>
              <w:t xml:space="preserve">Sierpień   </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14:paraId="07BE43F8"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0</w:t>
            </w:r>
          </w:p>
        </w:tc>
        <w:tc>
          <w:tcPr>
            <w:tcW w:w="527" w:type="dxa"/>
            <w:tcBorders>
              <w:top w:val="single" w:sz="4" w:space="0" w:color="000000"/>
              <w:left w:val="single" w:sz="4" w:space="0" w:color="000000"/>
              <w:bottom w:val="single" w:sz="4" w:space="0" w:color="000000"/>
              <w:right w:val="single" w:sz="4" w:space="0" w:color="000000"/>
            </w:tcBorders>
            <w:vAlign w:val="center"/>
          </w:tcPr>
          <w:p w14:paraId="29422CC7"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17,6</w:t>
            </w:r>
          </w:p>
        </w:tc>
        <w:tc>
          <w:tcPr>
            <w:tcW w:w="813" w:type="dxa"/>
            <w:tcBorders>
              <w:top w:val="single" w:sz="4" w:space="0" w:color="000000"/>
              <w:left w:val="single" w:sz="4" w:space="0" w:color="000000"/>
              <w:bottom w:val="single" w:sz="4" w:space="0" w:color="000000"/>
              <w:right w:val="single" w:sz="4" w:space="0" w:color="000000"/>
            </w:tcBorders>
            <w:vAlign w:val="center"/>
          </w:tcPr>
          <w:p w14:paraId="6ABCA429"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0,48</w:t>
            </w:r>
          </w:p>
        </w:tc>
        <w:tc>
          <w:tcPr>
            <w:tcW w:w="813" w:type="dxa"/>
            <w:gridSpan w:val="4"/>
            <w:tcBorders>
              <w:top w:val="single" w:sz="4" w:space="0" w:color="000000"/>
              <w:left w:val="single" w:sz="4" w:space="0" w:color="000000"/>
              <w:bottom w:val="single" w:sz="4" w:space="0" w:color="000000"/>
              <w:right w:val="single" w:sz="4" w:space="0" w:color="000000"/>
            </w:tcBorders>
            <w:vAlign w:val="center"/>
          </w:tcPr>
          <w:p w14:paraId="61F298E0"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-0,11</w:t>
            </w:r>
          </w:p>
        </w:tc>
        <w:tc>
          <w:tcPr>
            <w:tcW w:w="812" w:type="dxa"/>
            <w:gridSpan w:val="3"/>
            <w:tcBorders>
              <w:top w:val="single" w:sz="4" w:space="0" w:color="000000"/>
              <w:left w:val="single" w:sz="4" w:space="0" w:color="000000"/>
              <w:bottom w:val="single" w:sz="4" w:space="0" w:color="000000"/>
              <w:right w:val="single" w:sz="4" w:space="0" w:color="000000"/>
            </w:tcBorders>
            <w:vAlign w:val="center"/>
          </w:tcPr>
          <w:p w14:paraId="32DFBD5D"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0,11</w:t>
            </w:r>
          </w:p>
        </w:tc>
        <w:tc>
          <w:tcPr>
            <w:tcW w:w="813" w:type="dxa"/>
            <w:gridSpan w:val="3"/>
            <w:tcBorders>
              <w:top w:val="single" w:sz="4" w:space="0" w:color="000000"/>
              <w:left w:val="single" w:sz="4" w:space="0" w:color="000000"/>
              <w:bottom w:val="single" w:sz="4" w:space="0" w:color="000000"/>
              <w:right w:val="single" w:sz="4" w:space="0" w:color="000000"/>
            </w:tcBorders>
            <w:vAlign w:val="center"/>
          </w:tcPr>
          <w:p w14:paraId="4C707984"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0,82</w:t>
            </w:r>
          </w:p>
        </w:tc>
        <w:tc>
          <w:tcPr>
            <w:tcW w:w="813" w:type="dxa"/>
            <w:gridSpan w:val="5"/>
            <w:tcBorders>
              <w:top w:val="single" w:sz="4" w:space="0" w:color="000000"/>
              <w:left w:val="single" w:sz="4" w:space="0" w:color="000000"/>
              <w:bottom w:val="single" w:sz="4" w:space="0" w:color="000000"/>
              <w:right w:val="single" w:sz="4" w:space="0" w:color="000000"/>
            </w:tcBorders>
            <w:vAlign w:val="center"/>
          </w:tcPr>
          <w:p w14:paraId="11F2A9E7"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0,168</w:t>
            </w:r>
          </w:p>
        </w:tc>
        <w:tc>
          <w:tcPr>
            <w:tcW w:w="812" w:type="dxa"/>
            <w:gridSpan w:val="10"/>
            <w:tcBorders>
              <w:top w:val="single" w:sz="4" w:space="0" w:color="000000"/>
              <w:left w:val="single" w:sz="4" w:space="0" w:color="000000"/>
              <w:bottom w:val="single" w:sz="4" w:space="0" w:color="000000"/>
              <w:right w:val="single" w:sz="4" w:space="0" w:color="000000"/>
            </w:tcBorders>
            <w:vAlign w:val="center"/>
          </w:tcPr>
          <w:p w14:paraId="256CBA71"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3,20</w:t>
            </w:r>
          </w:p>
        </w:tc>
        <w:tc>
          <w:tcPr>
            <w:tcW w:w="813" w:type="dxa"/>
            <w:gridSpan w:val="6"/>
            <w:tcBorders>
              <w:top w:val="single" w:sz="4" w:space="0" w:color="000000"/>
              <w:left w:val="single" w:sz="4" w:space="0" w:color="000000"/>
              <w:bottom w:val="single" w:sz="4" w:space="0" w:color="000000"/>
              <w:right w:val="single" w:sz="4" w:space="0" w:color="000000"/>
            </w:tcBorders>
            <w:vAlign w:val="center"/>
          </w:tcPr>
          <w:p w14:paraId="57394B61"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4,57</w:t>
            </w:r>
          </w:p>
        </w:tc>
        <w:tc>
          <w:tcPr>
            <w:tcW w:w="813" w:type="dxa"/>
            <w:gridSpan w:val="9"/>
            <w:tcBorders>
              <w:top w:val="single" w:sz="4" w:space="0" w:color="000000"/>
              <w:left w:val="single" w:sz="4" w:space="0" w:color="000000"/>
              <w:bottom w:val="single" w:sz="4" w:space="0" w:color="000000"/>
              <w:right w:val="single" w:sz="4" w:space="0" w:color="000000"/>
            </w:tcBorders>
            <w:vAlign w:val="center"/>
          </w:tcPr>
          <w:p w14:paraId="4C0DA945"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 xml:space="preserve">   0,00</w:t>
            </w:r>
          </w:p>
        </w:tc>
        <w:tc>
          <w:tcPr>
            <w:tcW w:w="836" w:type="dxa"/>
            <w:gridSpan w:val="8"/>
            <w:tcBorders>
              <w:top w:val="single" w:sz="4" w:space="0" w:color="000000"/>
              <w:left w:val="single" w:sz="4" w:space="0" w:color="000000"/>
              <w:bottom w:val="single" w:sz="4" w:space="0" w:color="000000"/>
              <w:right w:val="nil"/>
            </w:tcBorders>
            <w:vAlign w:val="center"/>
          </w:tcPr>
          <w:p w14:paraId="43239E86"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C0C0C0"/>
                <w:sz w:val="16"/>
                <w:szCs w:val="16"/>
              </w:rPr>
            </w:pPr>
            <w:r>
              <w:rPr>
                <w:rFonts w:ascii="Tahoma" w:hAnsi="Tahoma" w:cs="Tahoma"/>
                <w:color w:val="C0C0C0"/>
                <w:sz w:val="16"/>
                <w:szCs w:val="16"/>
              </w:rPr>
              <w:t>0,000</w:t>
            </w:r>
          </w:p>
        </w:tc>
        <w:tc>
          <w:tcPr>
            <w:tcW w:w="23" w:type="dxa"/>
            <w:gridSpan w:val="3"/>
            <w:vMerge/>
            <w:tcBorders>
              <w:top w:val="nil"/>
              <w:left w:val="nil"/>
              <w:bottom w:val="nil"/>
              <w:right w:val="nil"/>
            </w:tcBorders>
          </w:tcPr>
          <w:p w14:paraId="4885481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3C2B197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06F5721" w14:textId="77777777" w:rsidTr="00AD38E7">
        <w:trPr>
          <w:gridAfter w:val="7"/>
          <w:wAfter w:w="53" w:type="dxa"/>
          <w:trHeight w:hRule="exact" w:val="315"/>
        </w:trPr>
        <w:tc>
          <w:tcPr>
            <w:tcW w:w="1758" w:type="dxa"/>
            <w:gridSpan w:val="8"/>
            <w:tcBorders>
              <w:top w:val="single" w:sz="4" w:space="0" w:color="000000"/>
              <w:left w:val="nil"/>
              <w:bottom w:val="single" w:sz="4" w:space="0" w:color="000000"/>
              <w:right w:val="nil"/>
            </w:tcBorders>
            <w:vAlign w:val="center"/>
          </w:tcPr>
          <w:p w14:paraId="2CF2C88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 xml:space="preserve">Wrzesień   </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14:paraId="79042B06"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30</w:t>
            </w:r>
          </w:p>
        </w:tc>
        <w:tc>
          <w:tcPr>
            <w:tcW w:w="527" w:type="dxa"/>
            <w:tcBorders>
              <w:top w:val="single" w:sz="4" w:space="0" w:color="000000"/>
              <w:left w:val="single" w:sz="4" w:space="0" w:color="000000"/>
              <w:bottom w:val="single" w:sz="4" w:space="0" w:color="000000"/>
              <w:right w:val="single" w:sz="4" w:space="0" w:color="000000"/>
            </w:tcBorders>
            <w:vAlign w:val="center"/>
          </w:tcPr>
          <w:p w14:paraId="2FF37DAA"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13,7</w:t>
            </w:r>
          </w:p>
        </w:tc>
        <w:tc>
          <w:tcPr>
            <w:tcW w:w="813" w:type="dxa"/>
            <w:tcBorders>
              <w:top w:val="single" w:sz="4" w:space="0" w:color="000000"/>
              <w:left w:val="single" w:sz="4" w:space="0" w:color="000000"/>
              <w:bottom w:val="single" w:sz="4" w:space="0" w:color="000000"/>
              <w:right w:val="single" w:sz="4" w:space="0" w:color="000000"/>
            </w:tcBorders>
            <w:vAlign w:val="center"/>
          </w:tcPr>
          <w:p w14:paraId="2B28BF98"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1,23</w:t>
            </w:r>
          </w:p>
        </w:tc>
        <w:tc>
          <w:tcPr>
            <w:tcW w:w="813" w:type="dxa"/>
            <w:gridSpan w:val="4"/>
            <w:tcBorders>
              <w:top w:val="single" w:sz="4" w:space="0" w:color="000000"/>
              <w:left w:val="single" w:sz="4" w:space="0" w:color="000000"/>
              <w:bottom w:val="single" w:sz="4" w:space="0" w:color="000000"/>
              <w:right w:val="single" w:sz="4" w:space="0" w:color="000000"/>
            </w:tcBorders>
            <w:vAlign w:val="center"/>
          </w:tcPr>
          <w:p w14:paraId="554B0614"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-0,02</w:t>
            </w:r>
          </w:p>
        </w:tc>
        <w:tc>
          <w:tcPr>
            <w:tcW w:w="812" w:type="dxa"/>
            <w:gridSpan w:val="3"/>
            <w:tcBorders>
              <w:top w:val="single" w:sz="4" w:space="0" w:color="000000"/>
              <w:left w:val="single" w:sz="4" w:space="0" w:color="000000"/>
              <w:bottom w:val="single" w:sz="4" w:space="0" w:color="000000"/>
              <w:right w:val="single" w:sz="4" w:space="0" w:color="000000"/>
            </w:tcBorders>
            <w:vAlign w:val="center"/>
          </w:tcPr>
          <w:p w14:paraId="3A3521A1"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0,28</w:t>
            </w:r>
          </w:p>
        </w:tc>
        <w:tc>
          <w:tcPr>
            <w:tcW w:w="813" w:type="dxa"/>
            <w:gridSpan w:val="3"/>
            <w:tcBorders>
              <w:top w:val="single" w:sz="4" w:space="0" w:color="000000"/>
              <w:left w:val="single" w:sz="4" w:space="0" w:color="000000"/>
              <w:bottom w:val="single" w:sz="4" w:space="0" w:color="000000"/>
              <w:right w:val="single" w:sz="4" w:space="0" w:color="000000"/>
            </w:tcBorders>
            <w:vAlign w:val="center"/>
          </w:tcPr>
          <w:p w14:paraId="2357FAB3"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2,14</w:t>
            </w:r>
          </w:p>
        </w:tc>
        <w:tc>
          <w:tcPr>
            <w:tcW w:w="813" w:type="dxa"/>
            <w:gridSpan w:val="5"/>
            <w:tcBorders>
              <w:top w:val="single" w:sz="4" w:space="0" w:color="000000"/>
              <w:left w:val="single" w:sz="4" w:space="0" w:color="000000"/>
              <w:bottom w:val="single" w:sz="4" w:space="0" w:color="000000"/>
              <w:right w:val="single" w:sz="4" w:space="0" w:color="000000"/>
            </w:tcBorders>
            <w:vAlign w:val="center"/>
          </w:tcPr>
          <w:p w14:paraId="01397D5F"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0,548</w:t>
            </w:r>
          </w:p>
        </w:tc>
        <w:tc>
          <w:tcPr>
            <w:tcW w:w="812" w:type="dxa"/>
            <w:gridSpan w:val="10"/>
            <w:tcBorders>
              <w:top w:val="single" w:sz="4" w:space="0" w:color="000000"/>
              <w:left w:val="single" w:sz="4" w:space="0" w:color="000000"/>
              <w:bottom w:val="single" w:sz="4" w:space="0" w:color="000000"/>
              <w:right w:val="single" w:sz="4" w:space="0" w:color="000000"/>
            </w:tcBorders>
            <w:vAlign w:val="center"/>
          </w:tcPr>
          <w:p w14:paraId="158B5EE9"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2,18</w:t>
            </w:r>
          </w:p>
        </w:tc>
        <w:tc>
          <w:tcPr>
            <w:tcW w:w="813" w:type="dxa"/>
            <w:gridSpan w:val="6"/>
            <w:tcBorders>
              <w:top w:val="single" w:sz="4" w:space="0" w:color="000000"/>
              <w:left w:val="single" w:sz="4" w:space="0" w:color="000000"/>
              <w:bottom w:val="single" w:sz="4" w:space="0" w:color="000000"/>
              <w:right w:val="single" w:sz="4" w:space="0" w:color="000000"/>
            </w:tcBorders>
            <w:vAlign w:val="center"/>
          </w:tcPr>
          <w:p w14:paraId="1EC4C95E"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4,42</w:t>
            </w:r>
          </w:p>
        </w:tc>
        <w:tc>
          <w:tcPr>
            <w:tcW w:w="813" w:type="dxa"/>
            <w:gridSpan w:val="9"/>
            <w:tcBorders>
              <w:top w:val="single" w:sz="4" w:space="0" w:color="000000"/>
              <w:left w:val="single" w:sz="4" w:space="0" w:color="000000"/>
              <w:bottom w:val="single" w:sz="4" w:space="0" w:color="000000"/>
              <w:right w:val="single" w:sz="4" w:space="0" w:color="000000"/>
            </w:tcBorders>
            <w:vAlign w:val="center"/>
          </w:tcPr>
          <w:p w14:paraId="7E6DED61"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0,01</w:t>
            </w:r>
          </w:p>
        </w:tc>
        <w:tc>
          <w:tcPr>
            <w:tcW w:w="836" w:type="dxa"/>
            <w:gridSpan w:val="8"/>
            <w:tcBorders>
              <w:top w:val="single" w:sz="4" w:space="0" w:color="000000"/>
              <w:left w:val="single" w:sz="4" w:space="0" w:color="000000"/>
              <w:bottom w:val="single" w:sz="4" w:space="0" w:color="000000"/>
              <w:right w:val="nil"/>
            </w:tcBorders>
            <w:vAlign w:val="center"/>
          </w:tcPr>
          <w:p w14:paraId="5A389CB5"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0,000</w:t>
            </w:r>
          </w:p>
        </w:tc>
        <w:tc>
          <w:tcPr>
            <w:tcW w:w="23" w:type="dxa"/>
            <w:gridSpan w:val="3"/>
            <w:vMerge/>
            <w:tcBorders>
              <w:top w:val="nil"/>
              <w:left w:val="nil"/>
              <w:bottom w:val="nil"/>
              <w:right w:val="nil"/>
            </w:tcBorders>
          </w:tcPr>
          <w:p w14:paraId="48E0B4B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F822FC4"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76CBF14" w14:textId="77777777" w:rsidTr="00AD38E7">
        <w:trPr>
          <w:gridAfter w:val="7"/>
          <w:wAfter w:w="53" w:type="dxa"/>
          <w:trHeight w:hRule="exact" w:val="315"/>
        </w:trPr>
        <w:tc>
          <w:tcPr>
            <w:tcW w:w="1758" w:type="dxa"/>
            <w:gridSpan w:val="8"/>
            <w:tcBorders>
              <w:top w:val="single" w:sz="4" w:space="0" w:color="000000"/>
              <w:left w:val="nil"/>
              <w:bottom w:val="single" w:sz="4" w:space="0" w:color="000000"/>
              <w:right w:val="nil"/>
            </w:tcBorders>
            <w:vAlign w:val="center"/>
          </w:tcPr>
          <w:p w14:paraId="7A6E809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Październik</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14:paraId="7C487845"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31</w:t>
            </w:r>
          </w:p>
        </w:tc>
        <w:tc>
          <w:tcPr>
            <w:tcW w:w="527" w:type="dxa"/>
            <w:tcBorders>
              <w:top w:val="single" w:sz="4" w:space="0" w:color="000000"/>
              <w:left w:val="single" w:sz="4" w:space="0" w:color="000000"/>
              <w:bottom w:val="single" w:sz="4" w:space="0" w:color="000000"/>
              <w:right w:val="single" w:sz="4" w:space="0" w:color="000000"/>
            </w:tcBorders>
            <w:vAlign w:val="center"/>
          </w:tcPr>
          <w:p w14:paraId="033AF7AA"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6,1</w:t>
            </w:r>
          </w:p>
        </w:tc>
        <w:tc>
          <w:tcPr>
            <w:tcW w:w="813" w:type="dxa"/>
            <w:tcBorders>
              <w:top w:val="single" w:sz="4" w:space="0" w:color="000000"/>
              <w:left w:val="single" w:sz="4" w:space="0" w:color="000000"/>
              <w:bottom w:val="single" w:sz="4" w:space="0" w:color="000000"/>
              <w:right w:val="single" w:sz="4" w:space="0" w:color="000000"/>
            </w:tcBorders>
            <w:vAlign w:val="center"/>
          </w:tcPr>
          <w:p w14:paraId="083BED55"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2,79</w:t>
            </w:r>
          </w:p>
        </w:tc>
        <w:tc>
          <w:tcPr>
            <w:tcW w:w="813" w:type="dxa"/>
            <w:gridSpan w:val="4"/>
            <w:tcBorders>
              <w:top w:val="single" w:sz="4" w:space="0" w:color="000000"/>
              <w:left w:val="single" w:sz="4" w:space="0" w:color="000000"/>
              <w:bottom w:val="single" w:sz="4" w:space="0" w:color="000000"/>
              <w:right w:val="single" w:sz="4" w:space="0" w:color="000000"/>
            </w:tcBorders>
            <w:vAlign w:val="center"/>
          </w:tcPr>
          <w:p w14:paraId="7E0C8EAC"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0,14</w:t>
            </w:r>
          </w:p>
        </w:tc>
        <w:tc>
          <w:tcPr>
            <w:tcW w:w="812" w:type="dxa"/>
            <w:gridSpan w:val="3"/>
            <w:tcBorders>
              <w:top w:val="single" w:sz="4" w:space="0" w:color="000000"/>
              <w:left w:val="single" w:sz="4" w:space="0" w:color="000000"/>
              <w:bottom w:val="single" w:sz="4" w:space="0" w:color="000000"/>
              <w:right w:val="single" w:sz="4" w:space="0" w:color="000000"/>
            </w:tcBorders>
            <w:vAlign w:val="center"/>
          </w:tcPr>
          <w:p w14:paraId="42CA678B"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0,64</w:t>
            </w:r>
          </w:p>
        </w:tc>
        <w:tc>
          <w:tcPr>
            <w:tcW w:w="813" w:type="dxa"/>
            <w:gridSpan w:val="3"/>
            <w:tcBorders>
              <w:top w:val="single" w:sz="4" w:space="0" w:color="000000"/>
              <w:left w:val="single" w:sz="4" w:space="0" w:color="000000"/>
              <w:bottom w:val="single" w:sz="4" w:space="0" w:color="000000"/>
              <w:right w:val="single" w:sz="4" w:space="0" w:color="000000"/>
            </w:tcBorders>
            <w:vAlign w:val="center"/>
          </w:tcPr>
          <w:p w14:paraId="69F30EFE"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4,73</w:t>
            </w:r>
          </w:p>
        </w:tc>
        <w:tc>
          <w:tcPr>
            <w:tcW w:w="813" w:type="dxa"/>
            <w:gridSpan w:val="5"/>
            <w:tcBorders>
              <w:top w:val="single" w:sz="4" w:space="0" w:color="000000"/>
              <w:left w:val="single" w:sz="4" w:space="0" w:color="000000"/>
              <w:bottom w:val="single" w:sz="4" w:space="0" w:color="000000"/>
              <w:right w:val="single" w:sz="4" w:space="0" w:color="000000"/>
            </w:tcBorders>
            <w:vAlign w:val="center"/>
          </w:tcPr>
          <w:p w14:paraId="2C931BC3"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0,982</w:t>
            </w:r>
          </w:p>
        </w:tc>
        <w:tc>
          <w:tcPr>
            <w:tcW w:w="812" w:type="dxa"/>
            <w:gridSpan w:val="10"/>
            <w:tcBorders>
              <w:top w:val="single" w:sz="4" w:space="0" w:color="000000"/>
              <w:left w:val="single" w:sz="4" w:space="0" w:color="000000"/>
              <w:bottom w:val="single" w:sz="4" w:space="0" w:color="000000"/>
              <w:right w:val="single" w:sz="4" w:space="0" w:color="000000"/>
            </w:tcBorders>
            <w:vAlign w:val="center"/>
          </w:tcPr>
          <w:p w14:paraId="229CDA7D"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1,33</w:t>
            </w:r>
          </w:p>
        </w:tc>
        <w:tc>
          <w:tcPr>
            <w:tcW w:w="813" w:type="dxa"/>
            <w:gridSpan w:val="6"/>
            <w:tcBorders>
              <w:top w:val="single" w:sz="4" w:space="0" w:color="000000"/>
              <w:left w:val="single" w:sz="4" w:space="0" w:color="000000"/>
              <w:bottom w:val="single" w:sz="4" w:space="0" w:color="000000"/>
              <w:right w:val="single" w:sz="4" w:space="0" w:color="000000"/>
            </w:tcBorders>
            <w:vAlign w:val="center"/>
          </w:tcPr>
          <w:p w14:paraId="7676AE4C"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4,57</w:t>
            </w:r>
          </w:p>
        </w:tc>
        <w:tc>
          <w:tcPr>
            <w:tcW w:w="813" w:type="dxa"/>
            <w:gridSpan w:val="9"/>
            <w:tcBorders>
              <w:top w:val="single" w:sz="4" w:space="0" w:color="000000"/>
              <w:left w:val="single" w:sz="4" w:space="0" w:color="000000"/>
              <w:bottom w:val="single" w:sz="4" w:space="0" w:color="000000"/>
              <w:right w:val="single" w:sz="4" w:space="0" w:color="000000"/>
            </w:tcBorders>
            <w:vAlign w:val="center"/>
          </w:tcPr>
          <w:p w14:paraId="42097EFD"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2,50</w:t>
            </w:r>
          </w:p>
        </w:tc>
        <w:tc>
          <w:tcPr>
            <w:tcW w:w="836" w:type="dxa"/>
            <w:gridSpan w:val="8"/>
            <w:tcBorders>
              <w:top w:val="single" w:sz="4" w:space="0" w:color="000000"/>
              <w:left w:val="single" w:sz="4" w:space="0" w:color="000000"/>
              <w:bottom w:val="single" w:sz="4" w:space="0" w:color="000000"/>
              <w:right w:val="nil"/>
            </w:tcBorders>
            <w:vAlign w:val="center"/>
          </w:tcPr>
          <w:p w14:paraId="0159809D"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0,870</w:t>
            </w:r>
          </w:p>
        </w:tc>
        <w:tc>
          <w:tcPr>
            <w:tcW w:w="23" w:type="dxa"/>
            <w:gridSpan w:val="3"/>
            <w:vMerge/>
            <w:tcBorders>
              <w:top w:val="nil"/>
              <w:left w:val="nil"/>
              <w:bottom w:val="nil"/>
              <w:right w:val="nil"/>
            </w:tcBorders>
          </w:tcPr>
          <w:p w14:paraId="61A7AC3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7885FDF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A6B4E6D" w14:textId="77777777" w:rsidTr="00AD38E7">
        <w:trPr>
          <w:gridAfter w:val="7"/>
          <w:wAfter w:w="53" w:type="dxa"/>
          <w:trHeight w:hRule="exact" w:val="315"/>
        </w:trPr>
        <w:tc>
          <w:tcPr>
            <w:tcW w:w="1758" w:type="dxa"/>
            <w:gridSpan w:val="8"/>
            <w:tcBorders>
              <w:top w:val="single" w:sz="4" w:space="0" w:color="000000"/>
              <w:left w:val="nil"/>
              <w:bottom w:val="single" w:sz="4" w:space="0" w:color="000000"/>
              <w:right w:val="nil"/>
            </w:tcBorders>
            <w:vAlign w:val="center"/>
          </w:tcPr>
          <w:p w14:paraId="31EB2DB8"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 xml:space="preserve">Listopad   </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14:paraId="2645C250"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30</w:t>
            </w:r>
          </w:p>
        </w:tc>
        <w:tc>
          <w:tcPr>
            <w:tcW w:w="527" w:type="dxa"/>
            <w:tcBorders>
              <w:top w:val="single" w:sz="4" w:space="0" w:color="000000"/>
              <w:left w:val="single" w:sz="4" w:space="0" w:color="000000"/>
              <w:bottom w:val="single" w:sz="4" w:space="0" w:color="000000"/>
              <w:right w:val="single" w:sz="4" w:space="0" w:color="000000"/>
            </w:tcBorders>
            <w:vAlign w:val="center"/>
          </w:tcPr>
          <w:p w14:paraId="5D3C4210"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4,0</w:t>
            </w:r>
          </w:p>
        </w:tc>
        <w:tc>
          <w:tcPr>
            <w:tcW w:w="813" w:type="dxa"/>
            <w:tcBorders>
              <w:top w:val="single" w:sz="4" w:space="0" w:color="000000"/>
              <w:left w:val="single" w:sz="4" w:space="0" w:color="000000"/>
              <w:bottom w:val="single" w:sz="4" w:space="0" w:color="000000"/>
              <w:right w:val="single" w:sz="4" w:space="0" w:color="000000"/>
            </w:tcBorders>
            <w:vAlign w:val="center"/>
          </w:tcPr>
          <w:p w14:paraId="6BBF5932"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3,11</w:t>
            </w:r>
          </w:p>
        </w:tc>
        <w:tc>
          <w:tcPr>
            <w:tcW w:w="813" w:type="dxa"/>
            <w:gridSpan w:val="4"/>
            <w:tcBorders>
              <w:top w:val="single" w:sz="4" w:space="0" w:color="000000"/>
              <w:left w:val="single" w:sz="4" w:space="0" w:color="000000"/>
              <w:bottom w:val="single" w:sz="4" w:space="0" w:color="000000"/>
              <w:right w:val="single" w:sz="4" w:space="0" w:color="000000"/>
            </w:tcBorders>
            <w:vAlign w:val="center"/>
          </w:tcPr>
          <w:p w14:paraId="26CDB6E5"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0,18</w:t>
            </w:r>
          </w:p>
        </w:tc>
        <w:tc>
          <w:tcPr>
            <w:tcW w:w="812" w:type="dxa"/>
            <w:gridSpan w:val="3"/>
            <w:tcBorders>
              <w:top w:val="single" w:sz="4" w:space="0" w:color="000000"/>
              <w:left w:val="single" w:sz="4" w:space="0" w:color="000000"/>
              <w:bottom w:val="single" w:sz="4" w:space="0" w:color="000000"/>
              <w:right w:val="single" w:sz="4" w:space="0" w:color="000000"/>
            </w:tcBorders>
            <w:vAlign w:val="center"/>
          </w:tcPr>
          <w:p w14:paraId="3CEE400A"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0,71</w:t>
            </w:r>
          </w:p>
        </w:tc>
        <w:tc>
          <w:tcPr>
            <w:tcW w:w="813" w:type="dxa"/>
            <w:gridSpan w:val="3"/>
            <w:tcBorders>
              <w:top w:val="single" w:sz="4" w:space="0" w:color="000000"/>
              <w:left w:val="single" w:sz="4" w:space="0" w:color="000000"/>
              <w:bottom w:val="single" w:sz="4" w:space="0" w:color="000000"/>
              <w:right w:val="single" w:sz="4" w:space="0" w:color="000000"/>
            </w:tcBorders>
            <w:vAlign w:val="center"/>
          </w:tcPr>
          <w:p w14:paraId="1B1B991A"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5,44</w:t>
            </w:r>
          </w:p>
        </w:tc>
        <w:tc>
          <w:tcPr>
            <w:tcW w:w="813" w:type="dxa"/>
            <w:gridSpan w:val="5"/>
            <w:tcBorders>
              <w:top w:val="single" w:sz="4" w:space="0" w:color="000000"/>
              <w:left w:val="single" w:sz="4" w:space="0" w:color="000000"/>
              <w:bottom w:val="single" w:sz="4" w:space="0" w:color="000000"/>
              <w:right w:val="single" w:sz="4" w:space="0" w:color="000000"/>
            </w:tcBorders>
            <w:vAlign w:val="center"/>
          </w:tcPr>
          <w:p w14:paraId="0CCD2947"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0,997</w:t>
            </w:r>
          </w:p>
        </w:tc>
        <w:tc>
          <w:tcPr>
            <w:tcW w:w="812" w:type="dxa"/>
            <w:gridSpan w:val="10"/>
            <w:tcBorders>
              <w:top w:val="single" w:sz="4" w:space="0" w:color="000000"/>
              <w:left w:val="single" w:sz="4" w:space="0" w:color="000000"/>
              <w:bottom w:val="single" w:sz="4" w:space="0" w:color="000000"/>
              <w:right w:val="single" w:sz="4" w:space="0" w:color="000000"/>
            </w:tcBorders>
            <w:vAlign w:val="center"/>
          </w:tcPr>
          <w:p w14:paraId="35B5506D"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0,72</w:t>
            </w:r>
          </w:p>
        </w:tc>
        <w:tc>
          <w:tcPr>
            <w:tcW w:w="813" w:type="dxa"/>
            <w:gridSpan w:val="6"/>
            <w:tcBorders>
              <w:top w:val="single" w:sz="4" w:space="0" w:color="000000"/>
              <w:left w:val="single" w:sz="4" w:space="0" w:color="000000"/>
              <w:bottom w:val="single" w:sz="4" w:space="0" w:color="000000"/>
              <w:right w:val="single" w:sz="4" w:space="0" w:color="000000"/>
            </w:tcBorders>
            <w:vAlign w:val="center"/>
          </w:tcPr>
          <w:p w14:paraId="07DB31F4"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4,42</w:t>
            </w:r>
          </w:p>
        </w:tc>
        <w:tc>
          <w:tcPr>
            <w:tcW w:w="813" w:type="dxa"/>
            <w:gridSpan w:val="9"/>
            <w:tcBorders>
              <w:top w:val="single" w:sz="4" w:space="0" w:color="000000"/>
              <w:left w:val="single" w:sz="4" w:space="0" w:color="000000"/>
              <w:bottom w:val="single" w:sz="4" w:space="0" w:color="000000"/>
              <w:right w:val="single" w:sz="4" w:space="0" w:color="000000"/>
            </w:tcBorders>
            <w:vAlign w:val="center"/>
          </w:tcPr>
          <w:p w14:paraId="7F1814A2"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4,32</w:t>
            </w:r>
          </w:p>
        </w:tc>
        <w:tc>
          <w:tcPr>
            <w:tcW w:w="836" w:type="dxa"/>
            <w:gridSpan w:val="8"/>
            <w:tcBorders>
              <w:top w:val="single" w:sz="4" w:space="0" w:color="000000"/>
              <w:left w:val="single" w:sz="4" w:space="0" w:color="000000"/>
              <w:bottom w:val="single" w:sz="4" w:space="0" w:color="000000"/>
              <w:right w:val="nil"/>
            </w:tcBorders>
            <w:vAlign w:val="center"/>
          </w:tcPr>
          <w:p w14:paraId="59DC977E"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1,000</w:t>
            </w:r>
          </w:p>
        </w:tc>
        <w:tc>
          <w:tcPr>
            <w:tcW w:w="23" w:type="dxa"/>
            <w:gridSpan w:val="3"/>
            <w:vMerge/>
            <w:tcBorders>
              <w:top w:val="nil"/>
              <w:left w:val="nil"/>
              <w:bottom w:val="nil"/>
              <w:right w:val="nil"/>
            </w:tcBorders>
          </w:tcPr>
          <w:p w14:paraId="7EAC945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3DC49A9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DF5E3D5" w14:textId="77777777" w:rsidTr="00AD38E7">
        <w:trPr>
          <w:gridAfter w:val="7"/>
          <w:wAfter w:w="53" w:type="dxa"/>
          <w:trHeight w:hRule="exact" w:val="315"/>
        </w:trPr>
        <w:tc>
          <w:tcPr>
            <w:tcW w:w="1758" w:type="dxa"/>
            <w:gridSpan w:val="8"/>
            <w:tcBorders>
              <w:top w:val="single" w:sz="4" w:space="0" w:color="000000"/>
              <w:left w:val="nil"/>
              <w:bottom w:val="single" w:sz="4" w:space="0" w:color="000000"/>
              <w:right w:val="nil"/>
            </w:tcBorders>
            <w:vAlign w:val="center"/>
          </w:tcPr>
          <w:p w14:paraId="41AC6E9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 xml:space="preserve">Grudzień   </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14:paraId="0F1B32CF"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31</w:t>
            </w:r>
          </w:p>
        </w:tc>
        <w:tc>
          <w:tcPr>
            <w:tcW w:w="527" w:type="dxa"/>
            <w:tcBorders>
              <w:top w:val="single" w:sz="4" w:space="0" w:color="000000"/>
              <w:left w:val="single" w:sz="4" w:space="0" w:color="000000"/>
              <w:bottom w:val="single" w:sz="4" w:space="0" w:color="000000"/>
              <w:right w:val="single" w:sz="4" w:space="0" w:color="000000"/>
            </w:tcBorders>
            <w:vAlign w:val="center"/>
          </w:tcPr>
          <w:p w14:paraId="2178D929"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0,1</w:t>
            </w:r>
          </w:p>
        </w:tc>
        <w:tc>
          <w:tcPr>
            <w:tcW w:w="813" w:type="dxa"/>
            <w:tcBorders>
              <w:top w:val="single" w:sz="4" w:space="0" w:color="000000"/>
              <w:left w:val="single" w:sz="4" w:space="0" w:color="000000"/>
              <w:bottom w:val="single" w:sz="4" w:space="0" w:color="000000"/>
              <w:right w:val="single" w:sz="4" w:space="0" w:color="000000"/>
            </w:tcBorders>
            <w:vAlign w:val="center"/>
          </w:tcPr>
          <w:p w14:paraId="342FC8F2"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4,00</w:t>
            </w:r>
          </w:p>
        </w:tc>
        <w:tc>
          <w:tcPr>
            <w:tcW w:w="813" w:type="dxa"/>
            <w:gridSpan w:val="4"/>
            <w:tcBorders>
              <w:top w:val="single" w:sz="4" w:space="0" w:color="000000"/>
              <w:left w:val="single" w:sz="4" w:space="0" w:color="000000"/>
              <w:bottom w:val="single" w:sz="4" w:space="0" w:color="000000"/>
              <w:right w:val="single" w:sz="4" w:space="0" w:color="000000"/>
            </w:tcBorders>
            <w:vAlign w:val="center"/>
          </w:tcPr>
          <w:p w14:paraId="283CB798"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0,27</w:t>
            </w:r>
          </w:p>
        </w:tc>
        <w:tc>
          <w:tcPr>
            <w:tcW w:w="812" w:type="dxa"/>
            <w:gridSpan w:val="3"/>
            <w:tcBorders>
              <w:top w:val="single" w:sz="4" w:space="0" w:color="000000"/>
              <w:left w:val="single" w:sz="4" w:space="0" w:color="000000"/>
              <w:bottom w:val="single" w:sz="4" w:space="0" w:color="000000"/>
              <w:right w:val="single" w:sz="4" w:space="0" w:color="000000"/>
            </w:tcBorders>
            <w:vAlign w:val="center"/>
          </w:tcPr>
          <w:p w14:paraId="3C5C073A"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0,91</w:t>
            </w:r>
          </w:p>
        </w:tc>
        <w:tc>
          <w:tcPr>
            <w:tcW w:w="813" w:type="dxa"/>
            <w:gridSpan w:val="3"/>
            <w:tcBorders>
              <w:top w:val="single" w:sz="4" w:space="0" w:color="000000"/>
              <w:left w:val="single" w:sz="4" w:space="0" w:color="000000"/>
              <w:bottom w:val="single" w:sz="4" w:space="0" w:color="000000"/>
              <w:right w:val="single" w:sz="4" w:space="0" w:color="000000"/>
            </w:tcBorders>
            <w:vAlign w:val="center"/>
          </w:tcPr>
          <w:p w14:paraId="318E2113"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6,77</w:t>
            </w:r>
          </w:p>
        </w:tc>
        <w:tc>
          <w:tcPr>
            <w:tcW w:w="813" w:type="dxa"/>
            <w:gridSpan w:val="5"/>
            <w:tcBorders>
              <w:top w:val="single" w:sz="4" w:space="0" w:color="000000"/>
              <w:left w:val="single" w:sz="4" w:space="0" w:color="000000"/>
              <w:bottom w:val="single" w:sz="4" w:space="0" w:color="000000"/>
              <w:right w:val="single" w:sz="4" w:space="0" w:color="000000"/>
            </w:tcBorders>
            <w:vAlign w:val="center"/>
          </w:tcPr>
          <w:p w14:paraId="3497AA0C"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0,999</w:t>
            </w:r>
          </w:p>
        </w:tc>
        <w:tc>
          <w:tcPr>
            <w:tcW w:w="812" w:type="dxa"/>
            <w:gridSpan w:val="10"/>
            <w:tcBorders>
              <w:top w:val="single" w:sz="4" w:space="0" w:color="000000"/>
              <w:left w:val="single" w:sz="4" w:space="0" w:color="000000"/>
              <w:bottom w:val="single" w:sz="4" w:space="0" w:color="000000"/>
              <w:right w:val="single" w:sz="4" w:space="0" w:color="000000"/>
            </w:tcBorders>
            <w:vAlign w:val="center"/>
          </w:tcPr>
          <w:p w14:paraId="39636786"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0,62</w:t>
            </w:r>
          </w:p>
        </w:tc>
        <w:tc>
          <w:tcPr>
            <w:tcW w:w="813" w:type="dxa"/>
            <w:gridSpan w:val="6"/>
            <w:tcBorders>
              <w:top w:val="single" w:sz="4" w:space="0" w:color="000000"/>
              <w:left w:val="single" w:sz="4" w:space="0" w:color="000000"/>
              <w:bottom w:val="single" w:sz="4" w:space="0" w:color="000000"/>
              <w:right w:val="single" w:sz="4" w:space="0" w:color="000000"/>
            </w:tcBorders>
            <w:vAlign w:val="center"/>
          </w:tcPr>
          <w:p w14:paraId="35875F5D"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4,57</w:t>
            </w:r>
          </w:p>
        </w:tc>
        <w:tc>
          <w:tcPr>
            <w:tcW w:w="813" w:type="dxa"/>
            <w:gridSpan w:val="9"/>
            <w:tcBorders>
              <w:top w:val="single" w:sz="4" w:space="0" w:color="000000"/>
              <w:left w:val="single" w:sz="4" w:space="0" w:color="000000"/>
              <w:bottom w:val="single" w:sz="4" w:space="0" w:color="000000"/>
              <w:right w:val="single" w:sz="4" w:space="0" w:color="000000"/>
            </w:tcBorders>
            <w:vAlign w:val="center"/>
          </w:tcPr>
          <w:p w14:paraId="25624AE7"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6,77</w:t>
            </w:r>
          </w:p>
        </w:tc>
        <w:tc>
          <w:tcPr>
            <w:tcW w:w="836" w:type="dxa"/>
            <w:gridSpan w:val="8"/>
            <w:tcBorders>
              <w:top w:val="single" w:sz="4" w:space="0" w:color="000000"/>
              <w:left w:val="single" w:sz="4" w:space="0" w:color="000000"/>
              <w:bottom w:val="single" w:sz="4" w:space="0" w:color="000000"/>
              <w:right w:val="nil"/>
            </w:tcBorders>
            <w:vAlign w:val="center"/>
          </w:tcPr>
          <w:p w14:paraId="46E04AC5"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1,000</w:t>
            </w:r>
          </w:p>
        </w:tc>
        <w:tc>
          <w:tcPr>
            <w:tcW w:w="23" w:type="dxa"/>
            <w:gridSpan w:val="3"/>
            <w:vMerge/>
            <w:tcBorders>
              <w:top w:val="nil"/>
              <w:left w:val="nil"/>
              <w:bottom w:val="nil"/>
              <w:right w:val="nil"/>
            </w:tcBorders>
          </w:tcPr>
          <w:p w14:paraId="25A15304"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38FA861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7E4D56B" w14:textId="77777777" w:rsidTr="00AD38E7">
        <w:trPr>
          <w:gridAfter w:val="9"/>
          <w:wAfter w:w="65" w:type="dxa"/>
          <w:trHeight w:hRule="exact" w:val="315"/>
        </w:trPr>
        <w:tc>
          <w:tcPr>
            <w:tcW w:w="1758" w:type="dxa"/>
            <w:gridSpan w:val="8"/>
            <w:tcBorders>
              <w:top w:val="single" w:sz="4" w:space="0" w:color="000000"/>
              <w:left w:val="nil"/>
              <w:bottom w:val="single" w:sz="4" w:space="0" w:color="000000"/>
              <w:right w:val="single" w:sz="4" w:space="0" w:color="000000"/>
            </w:tcBorders>
            <w:shd w:val="clear" w:color="auto" w:fill="E4E4E4"/>
            <w:vAlign w:val="center"/>
          </w:tcPr>
          <w:p w14:paraId="5D326248" w14:textId="77777777" w:rsidR="00AD38E7" w:rsidRDefault="00AD38E7" w:rsidP="00AD38E7">
            <w:pPr>
              <w:widowControl w:val="0"/>
              <w:autoSpaceDE w:val="0"/>
              <w:autoSpaceDN w:val="0"/>
              <w:adjustRightInd w:val="0"/>
              <w:spacing w:before="30" w:after="0" w:line="147" w:lineRule="exact"/>
              <w:ind w:left="30"/>
              <w:jc w:val="center"/>
              <w:rPr>
                <w:rFonts w:ascii="Tahoma" w:hAnsi="Tahoma" w:cs="Tahoma"/>
                <w:color w:val="000000"/>
                <w:sz w:val="12"/>
                <w:szCs w:val="12"/>
              </w:rPr>
            </w:pPr>
            <w:r>
              <w:rPr>
                <w:rFonts w:ascii="Tahoma" w:hAnsi="Tahoma" w:cs="Tahoma"/>
                <w:color w:val="000000"/>
                <w:sz w:val="12"/>
                <w:szCs w:val="12"/>
              </w:rPr>
              <w:t>MIESIĄC</w:t>
            </w:r>
          </w:p>
        </w:tc>
        <w:tc>
          <w:tcPr>
            <w:tcW w:w="376" w:type="dxa"/>
            <w:gridSpan w:val="2"/>
            <w:tcBorders>
              <w:top w:val="single" w:sz="4" w:space="0" w:color="000000"/>
              <w:left w:val="single" w:sz="4" w:space="0" w:color="000000"/>
              <w:bottom w:val="single" w:sz="4" w:space="0" w:color="000000"/>
              <w:right w:val="single" w:sz="4" w:space="0" w:color="000000"/>
            </w:tcBorders>
            <w:shd w:val="clear" w:color="auto" w:fill="E4E4E4"/>
            <w:vAlign w:val="center"/>
          </w:tcPr>
          <w:p w14:paraId="70F14064"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Nd</w:t>
            </w:r>
          </w:p>
        </w:tc>
        <w:tc>
          <w:tcPr>
            <w:tcW w:w="527" w:type="dxa"/>
            <w:tcBorders>
              <w:top w:val="single" w:sz="4" w:space="0" w:color="000000"/>
              <w:left w:val="single" w:sz="4" w:space="0" w:color="000000"/>
              <w:bottom w:val="single" w:sz="4" w:space="0" w:color="000000"/>
              <w:right w:val="single" w:sz="4" w:space="0" w:color="000000"/>
            </w:tcBorders>
            <w:shd w:val="clear" w:color="auto" w:fill="E4E4E4"/>
            <w:vAlign w:val="center"/>
          </w:tcPr>
          <w:p w14:paraId="72402D2B"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Tem,m</w:t>
            </w:r>
            <w:proofErr w:type="spellEnd"/>
            <w:r>
              <w:rPr>
                <w:rFonts w:ascii="Tahoma" w:hAnsi="Tahoma" w:cs="Tahoma"/>
                <w:color w:val="000000"/>
                <w:sz w:val="12"/>
                <w:szCs w:val="12"/>
              </w:rPr>
              <w:br/>
              <w:t>[</w:t>
            </w:r>
            <w:proofErr w:type="spellStart"/>
            <w:r>
              <w:rPr>
                <w:rFonts w:ascii="Tahoma" w:hAnsi="Tahoma" w:cs="Tahoma"/>
                <w:color w:val="000000"/>
                <w:sz w:val="12"/>
                <w:szCs w:val="12"/>
              </w:rPr>
              <w:t>oC</w:t>
            </w:r>
            <w:proofErr w:type="spellEnd"/>
            <w:r>
              <w:rPr>
                <w:rFonts w:ascii="Tahoma" w:hAnsi="Tahoma" w:cs="Tahoma"/>
                <w:color w:val="000000"/>
                <w:sz w:val="12"/>
                <w:szCs w:val="12"/>
              </w:rPr>
              <w:t>]</w:t>
            </w:r>
          </w:p>
        </w:tc>
        <w:tc>
          <w:tcPr>
            <w:tcW w:w="813" w:type="dxa"/>
            <w:tcBorders>
              <w:top w:val="single" w:sz="4" w:space="0" w:color="000000"/>
              <w:left w:val="single" w:sz="4" w:space="0" w:color="000000"/>
              <w:bottom w:val="single" w:sz="4" w:space="0" w:color="000000"/>
              <w:right w:val="single" w:sz="4" w:space="0" w:color="000000"/>
            </w:tcBorders>
            <w:shd w:val="clear" w:color="auto" w:fill="E4E4E4"/>
            <w:vAlign w:val="center"/>
          </w:tcPr>
          <w:p w14:paraId="2311B9BE"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QD</w:t>
            </w:r>
            <w:r>
              <w:rPr>
                <w:rFonts w:ascii="Tahoma" w:hAnsi="Tahoma" w:cs="Tahoma"/>
                <w:color w:val="000000"/>
                <w:sz w:val="12"/>
                <w:szCs w:val="12"/>
              </w:rPr>
              <w:br/>
              <w:t>[GJ/rok]</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E4E4E4"/>
            <w:vAlign w:val="center"/>
          </w:tcPr>
          <w:p w14:paraId="7A0F6FE2"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Qiw</w:t>
            </w:r>
            <w:proofErr w:type="spellEnd"/>
            <w:r>
              <w:rPr>
                <w:rFonts w:ascii="Tahoma" w:hAnsi="Tahoma" w:cs="Tahoma"/>
                <w:color w:val="000000"/>
                <w:sz w:val="12"/>
                <w:szCs w:val="12"/>
              </w:rPr>
              <w:br/>
              <w:t>[GJ/rok]</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E4E4E4"/>
            <w:vAlign w:val="center"/>
          </w:tcPr>
          <w:p w14:paraId="3D442457"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Qg</w:t>
            </w:r>
            <w:proofErr w:type="spellEnd"/>
            <w:r>
              <w:rPr>
                <w:rFonts w:ascii="Tahoma" w:hAnsi="Tahoma" w:cs="Tahoma"/>
                <w:color w:val="000000"/>
                <w:sz w:val="12"/>
                <w:szCs w:val="12"/>
              </w:rPr>
              <w:br/>
              <w:t>[GJ/rok]</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E4E4E4"/>
            <w:vAlign w:val="center"/>
          </w:tcPr>
          <w:p w14:paraId="7A330587"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Qve</w:t>
            </w:r>
            <w:proofErr w:type="spellEnd"/>
            <w:r>
              <w:rPr>
                <w:rFonts w:ascii="Tahoma" w:hAnsi="Tahoma" w:cs="Tahoma"/>
                <w:color w:val="000000"/>
                <w:sz w:val="12"/>
                <w:szCs w:val="12"/>
              </w:rPr>
              <w:br/>
              <w:t>[GJ/rok]</w:t>
            </w:r>
          </w:p>
        </w:tc>
        <w:tc>
          <w:tcPr>
            <w:tcW w:w="813" w:type="dxa"/>
            <w:gridSpan w:val="5"/>
            <w:tcBorders>
              <w:top w:val="single" w:sz="4" w:space="0" w:color="000000"/>
              <w:left w:val="single" w:sz="4" w:space="0" w:color="000000"/>
              <w:bottom w:val="single" w:sz="4" w:space="0" w:color="000000"/>
              <w:right w:val="single" w:sz="4" w:space="0" w:color="000000"/>
            </w:tcBorders>
            <w:shd w:val="clear" w:color="auto" w:fill="E4E4E4"/>
            <w:vAlign w:val="center"/>
          </w:tcPr>
          <w:p w14:paraId="126809C7"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ηH,gn</w:t>
            </w:r>
            <w:proofErr w:type="spellEnd"/>
          </w:p>
        </w:tc>
        <w:tc>
          <w:tcPr>
            <w:tcW w:w="812" w:type="dxa"/>
            <w:gridSpan w:val="10"/>
            <w:tcBorders>
              <w:top w:val="single" w:sz="4" w:space="0" w:color="000000"/>
              <w:left w:val="single" w:sz="4" w:space="0" w:color="000000"/>
              <w:bottom w:val="single" w:sz="4" w:space="0" w:color="000000"/>
              <w:right w:val="single" w:sz="4" w:space="0" w:color="000000"/>
            </w:tcBorders>
            <w:shd w:val="clear" w:color="auto" w:fill="E4E4E4"/>
            <w:vAlign w:val="center"/>
          </w:tcPr>
          <w:p w14:paraId="3C4BC2FA"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Qsol</w:t>
            </w:r>
            <w:proofErr w:type="spellEnd"/>
            <w:r>
              <w:rPr>
                <w:rFonts w:ascii="Tahoma" w:hAnsi="Tahoma" w:cs="Tahoma"/>
                <w:color w:val="000000"/>
                <w:sz w:val="12"/>
                <w:szCs w:val="12"/>
              </w:rPr>
              <w:br/>
              <w:t>[GJ/rok]</w:t>
            </w:r>
          </w:p>
        </w:tc>
        <w:tc>
          <w:tcPr>
            <w:tcW w:w="813" w:type="dxa"/>
            <w:gridSpan w:val="6"/>
            <w:tcBorders>
              <w:top w:val="single" w:sz="4" w:space="0" w:color="000000"/>
              <w:left w:val="single" w:sz="4" w:space="0" w:color="000000"/>
              <w:bottom w:val="single" w:sz="4" w:space="0" w:color="000000"/>
              <w:right w:val="single" w:sz="4" w:space="0" w:color="000000"/>
            </w:tcBorders>
            <w:shd w:val="clear" w:color="auto" w:fill="E4E4E4"/>
            <w:vAlign w:val="center"/>
          </w:tcPr>
          <w:p w14:paraId="4183C6B0"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Qint</w:t>
            </w:r>
            <w:proofErr w:type="spellEnd"/>
            <w:r>
              <w:rPr>
                <w:rFonts w:ascii="Tahoma" w:hAnsi="Tahoma" w:cs="Tahoma"/>
                <w:color w:val="000000"/>
                <w:sz w:val="12"/>
                <w:szCs w:val="12"/>
              </w:rPr>
              <w:br/>
              <w:t>[GJ/rok]</w:t>
            </w:r>
          </w:p>
        </w:tc>
        <w:tc>
          <w:tcPr>
            <w:tcW w:w="813" w:type="dxa"/>
            <w:gridSpan w:val="9"/>
            <w:tcBorders>
              <w:top w:val="single" w:sz="4" w:space="0" w:color="000000"/>
              <w:left w:val="single" w:sz="4" w:space="0" w:color="000000"/>
              <w:bottom w:val="single" w:sz="4" w:space="0" w:color="000000"/>
              <w:right w:val="single" w:sz="4" w:space="0" w:color="000000"/>
            </w:tcBorders>
            <w:shd w:val="clear" w:color="auto" w:fill="E4E4E4"/>
            <w:vAlign w:val="center"/>
          </w:tcPr>
          <w:p w14:paraId="776A2DEB"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QH,nd</w:t>
            </w:r>
            <w:proofErr w:type="spellEnd"/>
            <w:r>
              <w:rPr>
                <w:rFonts w:ascii="Tahoma" w:hAnsi="Tahoma" w:cs="Tahoma"/>
                <w:color w:val="000000"/>
                <w:sz w:val="12"/>
                <w:szCs w:val="12"/>
              </w:rPr>
              <w:br/>
              <w:t>[GJ/rok]</w:t>
            </w:r>
          </w:p>
        </w:tc>
        <w:tc>
          <w:tcPr>
            <w:tcW w:w="824" w:type="dxa"/>
            <w:gridSpan w:val="7"/>
            <w:tcBorders>
              <w:top w:val="single" w:sz="4" w:space="0" w:color="000000"/>
              <w:left w:val="single" w:sz="4" w:space="0" w:color="000000"/>
              <w:bottom w:val="single" w:sz="4" w:space="0" w:color="000000"/>
              <w:right w:val="nil"/>
            </w:tcBorders>
            <w:shd w:val="clear" w:color="auto" w:fill="E4E4E4"/>
            <w:vAlign w:val="center"/>
          </w:tcPr>
          <w:p w14:paraId="3F70845C"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proofErr w:type="spellStart"/>
            <w:r>
              <w:rPr>
                <w:rFonts w:ascii="Tahoma" w:hAnsi="Tahoma" w:cs="Tahoma"/>
                <w:color w:val="000000"/>
                <w:sz w:val="12"/>
                <w:szCs w:val="12"/>
              </w:rPr>
              <w:t>fH,m</w:t>
            </w:r>
            <w:proofErr w:type="spellEnd"/>
          </w:p>
        </w:tc>
        <w:tc>
          <w:tcPr>
            <w:tcW w:w="23" w:type="dxa"/>
            <w:gridSpan w:val="2"/>
            <w:vMerge w:val="restart"/>
            <w:tcBorders>
              <w:top w:val="nil"/>
              <w:left w:val="nil"/>
              <w:bottom w:val="nil"/>
              <w:right w:val="nil"/>
            </w:tcBorders>
          </w:tcPr>
          <w:p w14:paraId="5A929E27"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val="restart"/>
            <w:tcBorders>
              <w:top w:val="nil"/>
              <w:left w:val="nil"/>
              <w:bottom w:val="nil"/>
              <w:right w:val="nil"/>
            </w:tcBorders>
          </w:tcPr>
          <w:p w14:paraId="45CA2B1D"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74E9BB2A" w14:textId="77777777" w:rsidTr="00AD38E7">
        <w:trPr>
          <w:gridAfter w:val="9"/>
          <w:wAfter w:w="65" w:type="dxa"/>
          <w:trHeight w:hRule="exact" w:val="315"/>
        </w:trPr>
        <w:tc>
          <w:tcPr>
            <w:tcW w:w="1758" w:type="dxa"/>
            <w:gridSpan w:val="8"/>
            <w:tcBorders>
              <w:top w:val="single" w:sz="4" w:space="0" w:color="000000"/>
              <w:left w:val="nil"/>
              <w:bottom w:val="single" w:sz="4" w:space="0" w:color="000000"/>
              <w:right w:val="nil"/>
            </w:tcBorders>
            <w:shd w:val="clear" w:color="auto" w:fill="E4E4E4"/>
            <w:vAlign w:val="center"/>
          </w:tcPr>
          <w:p w14:paraId="20DC5A91"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lastRenderedPageBreak/>
              <w:t xml:space="preserve">W sezonie  </w:t>
            </w:r>
          </w:p>
        </w:tc>
        <w:tc>
          <w:tcPr>
            <w:tcW w:w="376" w:type="dxa"/>
            <w:gridSpan w:val="2"/>
            <w:tcBorders>
              <w:top w:val="single" w:sz="4" w:space="0" w:color="000000"/>
              <w:left w:val="single" w:sz="4" w:space="0" w:color="000000"/>
              <w:bottom w:val="single" w:sz="4" w:space="0" w:color="000000"/>
              <w:right w:val="single" w:sz="4" w:space="0" w:color="000000"/>
            </w:tcBorders>
            <w:shd w:val="clear" w:color="auto" w:fill="E4E4E4"/>
            <w:vAlign w:val="center"/>
          </w:tcPr>
          <w:p w14:paraId="408B2758"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273</w:t>
            </w:r>
          </w:p>
        </w:tc>
        <w:tc>
          <w:tcPr>
            <w:tcW w:w="527" w:type="dxa"/>
            <w:tcBorders>
              <w:top w:val="single" w:sz="4" w:space="0" w:color="000000"/>
              <w:left w:val="single" w:sz="4" w:space="0" w:color="000000"/>
              <w:bottom w:val="single" w:sz="4" w:space="0" w:color="000000"/>
              <w:right w:val="single" w:sz="4" w:space="0" w:color="000000"/>
            </w:tcBorders>
            <w:shd w:val="clear" w:color="auto" w:fill="E4E4E4"/>
            <w:vAlign w:val="center"/>
          </w:tcPr>
          <w:p w14:paraId="35713D6D"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8,3</w:t>
            </w:r>
          </w:p>
        </w:tc>
        <w:tc>
          <w:tcPr>
            <w:tcW w:w="813" w:type="dxa"/>
            <w:tcBorders>
              <w:top w:val="single" w:sz="4" w:space="0" w:color="000000"/>
              <w:left w:val="single" w:sz="4" w:space="0" w:color="000000"/>
              <w:bottom w:val="single" w:sz="4" w:space="0" w:color="000000"/>
              <w:right w:val="single" w:sz="4" w:space="0" w:color="000000"/>
            </w:tcBorders>
            <w:shd w:val="clear" w:color="auto" w:fill="E4E4E4"/>
            <w:vAlign w:val="center"/>
          </w:tcPr>
          <w:p w14:paraId="544E4BFF"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26,15</w:t>
            </w:r>
          </w:p>
        </w:tc>
        <w:tc>
          <w:tcPr>
            <w:tcW w:w="813" w:type="dxa"/>
            <w:gridSpan w:val="4"/>
            <w:tcBorders>
              <w:top w:val="single" w:sz="4" w:space="0" w:color="000000"/>
              <w:left w:val="single" w:sz="4" w:space="0" w:color="000000"/>
              <w:bottom w:val="single" w:sz="4" w:space="0" w:color="000000"/>
              <w:right w:val="single" w:sz="4" w:space="0" w:color="000000"/>
            </w:tcBorders>
            <w:shd w:val="clear" w:color="auto" w:fill="E4E4E4"/>
            <w:vAlign w:val="center"/>
          </w:tcPr>
          <w:p w14:paraId="5AC667D3"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1,36</w:t>
            </w:r>
          </w:p>
        </w:tc>
        <w:tc>
          <w:tcPr>
            <w:tcW w:w="812" w:type="dxa"/>
            <w:gridSpan w:val="3"/>
            <w:tcBorders>
              <w:top w:val="single" w:sz="4" w:space="0" w:color="000000"/>
              <w:left w:val="single" w:sz="4" w:space="0" w:color="000000"/>
              <w:bottom w:val="single" w:sz="4" w:space="0" w:color="000000"/>
              <w:right w:val="single" w:sz="4" w:space="0" w:color="000000"/>
            </w:tcBorders>
            <w:shd w:val="clear" w:color="auto" w:fill="E4E4E4"/>
            <w:vAlign w:val="center"/>
          </w:tcPr>
          <w:p w14:paraId="088A02F7"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5,97</w:t>
            </w:r>
          </w:p>
        </w:tc>
        <w:tc>
          <w:tcPr>
            <w:tcW w:w="813" w:type="dxa"/>
            <w:gridSpan w:val="3"/>
            <w:tcBorders>
              <w:top w:val="single" w:sz="4" w:space="0" w:color="000000"/>
              <w:left w:val="single" w:sz="4" w:space="0" w:color="000000"/>
              <w:bottom w:val="single" w:sz="4" w:space="0" w:color="000000"/>
              <w:right w:val="single" w:sz="4" w:space="0" w:color="000000"/>
            </w:tcBorders>
            <w:shd w:val="clear" w:color="auto" w:fill="E4E4E4"/>
            <w:vAlign w:val="center"/>
          </w:tcPr>
          <w:p w14:paraId="31A07421"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45,32</w:t>
            </w:r>
          </w:p>
        </w:tc>
        <w:tc>
          <w:tcPr>
            <w:tcW w:w="813" w:type="dxa"/>
            <w:gridSpan w:val="5"/>
            <w:tcBorders>
              <w:top w:val="single" w:sz="4" w:space="0" w:color="000000"/>
              <w:left w:val="single" w:sz="4" w:space="0" w:color="000000"/>
              <w:bottom w:val="single" w:sz="4" w:space="0" w:color="000000"/>
              <w:right w:val="single" w:sz="4" w:space="0" w:color="000000"/>
            </w:tcBorders>
            <w:shd w:val="clear" w:color="auto" w:fill="E4E4E4"/>
            <w:vAlign w:val="center"/>
          </w:tcPr>
          <w:p w14:paraId="7393EAE1"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0,855</w:t>
            </w:r>
          </w:p>
        </w:tc>
        <w:tc>
          <w:tcPr>
            <w:tcW w:w="812" w:type="dxa"/>
            <w:gridSpan w:val="10"/>
            <w:tcBorders>
              <w:top w:val="single" w:sz="4" w:space="0" w:color="000000"/>
              <w:left w:val="single" w:sz="4" w:space="0" w:color="000000"/>
              <w:bottom w:val="single" w:sz="4" w:space="0" w:color="000000"/>
              <w:right w:val="single" w:sz="4" w:space="0" w:color="000000"/>
            </w:tcBorders>
            <w:shd w:val="clear" w:color="auto" w:fill="E4E4E4"/>
            <w:vAlign w:val="center"/>
          </w:tcPr>
          <w:p w14:paraId="0CA6B23A"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14,43</w:t>
            </w:r>
          </w:p>
        </w:tc>
        <w:tc>
          <w:tcPr>
            <w:tcW w:w="813" w:type="dxa"/>
            <w:gridSpan w:val="6"/>
            <w:tcBorders>
              <w:top w:val="single" w:sz="4" w:space="0" w:color="000000"/>
              <w:left w:val="single" w:sz="4" w:space="0" w:color="000000"/>
              <w:bottom w:val="single" w:sz="4" w:space="0" w:color="000000"/>
              <w:right w:val="single" w:sz="4" w:space="0" w:color="000000"/>
            </w:tcBorders>
            <w:shd w:val="clear" w:color="auto" w:fill="E4E4E4"/>
            <w:vAlign w:val="center"/>
          </w:tcPr>
          <w:p w14:paraId="7210118A"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40,22</w:t>
            </w:r>
          </w:p>
        </w:tc>
        <w:tc>
          <w:tcPr>
            <w:tcW w:w="813" w:type="dxa"/>
            <w:gridSpan w:val="9"/>
            <w:tcBorders>
              <w:top w:val="single" w:sz="4" w:space="0" w:color="000000"/>
              <w:left w:val="single" w:sz="4" w:space="0" w:color="000000"/>
              <w:bottom w:val="single" w:sz="4" w:space="0" w:color="000000"/>
              <w:right w:val="single" w:sz="4" w:space="0" w:color="000000"/>
            </w:tcBorders>
            <w:shd w:val="clear" w:color="auto" w:fill="E4E4E4"/>
            <w:vAlign w:val="center"/>
          </w:tcPr>
          <w:p w14:paraId="6D7DDD5B"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32,04</w:t>
            </w:r>
          </w:p>
        </w:tc>
        <w:tc>
          <w:tcPr>
            <w:tcW w:w="824" w:type="dxa"/>
            <w:gridSpan w:val="7"/>
            <w:tcBorders>
              <w:top w:val="single" w:sz="4" w:space="0" w:color="000000"/>
              <w:left w:val="single" w:sz="4" w:space="0" w:color="000000"/>
              <w:bottom w:val="single" w:sz="4" w:space="0" w:color="000000"/>
              <w:right w:val="nil"/>
            </w:tcBorders>
            <w:shd w:val="clear" w:color="auto" w:fill="E4E4E4"/>
            <w:vAlign w:val="center"/>
          </w:tcPr>
          <w:p w14:paraId="10A1E093"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w:t>
            </w:r>
          </w:p>
        </w:tc>
        <w:tc>
          <w:tcPr>
            <w:tcW w:w="23" w:type="dxa"/>
            <w:gridSpan w:val="2"/>
            <w:vMerge/>
            <w:tcBorders>
              <w:top w:val="nil"/>
              <w:left w:val="nil"/>
              <w:bottom w:val="nil"/>
              <w:right w:val="nil"/>
            </w:tcBorders>
          </w:tcPr>
          <w:p w14:paraId="2D312C4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527BDD6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9289C0D" w14:textId="77777777" w:rsidTr="00AD38E7">
        <w:trPr>
          <w:gridAfter w:val="9"/>
          <w:wAfter w:w="65" w:type="dxa"/>
          <w:trHeight w:hRule="exact" w:val="60"/>
        </w:trPr>
        <w:tc>
          <w:tcPr>
            <w:tcW w:w="9987" w:type="dxa"/>
            <w:gridSpan w:val="59"/>
            <w:tcBorders>
              <w:top w:val="nil"/>
              <w:left w:val="nil"/>
              <w:bottom w:val="nil"/>
              <w:right w:val="nil"/>
            </w:tcBorders>
          </w:tcPr>
          <w:p w14:paraId="45BE3909"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4"/>
                <w:szCs w:val="4"/>
              </w:rPr>
            </w:pPr>
          </w:p>
        </w:tc>
        <w:tc>
          <w:tcPr>
            <w:tcW w:w="23" w:type="dxa"/>
            <w:gridSpan w:val="2"/>
            <w:vMerge/>
            <w:tcBorders>
              <w:top w:val="nil"/>
              <w:left w:val="nil"/>
              <w:bottom w:val="nil"/>
              <w:right w:val="nil"/>
            </w:tcBorders>
          </w:tcPr>
          <w:p w14:paraId="2D9EF4FF"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4629B59A"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1A27CA38" w14:textId="77777777" w:rsidTr="00AD38E7">
        <w:trPr>
          <w:gridAfter w:val="9"/>
          <w:wAfter w:w="65" w:type="dxa"/>
          <w:trHeight w:hRule="exact" w:val="225"/>
        </w:trPr>
        <w:tc>
          <w:tcPr>
            <w:tcW w:w="6965" w:type="dxa"/>
            <w:gridSpan w:val="32"/>
            <w:tcBorders>
              <w:top w:val="nil"/>
              <w:left w:val="nil"/>
              <w:bottom w:val="nil"/>
              <w:right w:val="nil"/>
            </w:tcBorders>
            <w:shd w:val="clear" w:color="auto" w:fill="C0C0C0"/>
            <w:vAlign w:val="center"/>
          </w:tcPr>
          <w:p w14:paraId="35F78706" w14:textId="77777777" w:rsidR="00AD38E7" w:rsidRDefault="00AD38E7" w:rsidP="00AD38E7">
            <w:pPr>
              <w:widowControl w:val="0"/>
              <w:autoSpaceDE w:val="0"/>
              <w:autoSpaceDN w:val="0"/>
              <w:adjustRightInd w:val="0"/>
              <w:spacing w:before="30" w:after="0" w:line="147" w:lineRule="exact"/>
              <w:ind w:left="301"/>
              <w:rPr>
                <w:rFonts w:ascii="Tahoma" w:hAnsi="Tahoma" w:cs="Tahoma"/>
                <w:sz w:val="24"/>
                <w:szCs w:val="24"/>
              </w:rPr>
            </w:pPr>
            <w:r>
              <w:rPr>
                <w:rFonts w:ascii="Tahoma" w:hAnsi="Tahoma" w:cs="Tahoma"/>
                <w:b/>
                <w:bCs/>
                <w:color w:val="000000"/>
                <w:sz w:val="12"/>
                <w:szCs w:val="12"/>
              </w:rPr>
              <w:t>GRAFICZNA PREZENTACJA BILANSU ENERGII W SEZONIE - OGRZEWANIE</w:t>
            </w:r>
          </w:p>
        </w:tc>
        <w:tc>
          <w:tcPr>
            <w:tcW w:w="3022" w:type="dxa"/>
            <w:gridSpan w:val="27"/>
            <w:tcBorders>
              <w:top w:val="nil"/>
              <w:left w:val="nil"/>
              <w:bottom w:val="nil"/>
              <w:right w:val="nil"/>
            </w:tcBorders>
            <w:shd w:val="clear" w:color="auto" w:fill="C0C0C0"/>
          </w:tcPr>
          <w:p w14:paraId="7403C506" w14:textId="77777777" w:rsidR="00AD38E7" w:rsidRDefault="00AD38E7" w:rsidP="00AD38E7">
            <w:pPr>
              <w:widowControl w:val="0"/>
              <w:autoSpaceDE w:val="0"/>
              <w:autoSpaceDN w:val="0"/>
              <w:adjustRightInd w:val="0"/>
              <w:spacing w:before="30" w:after="0" w:line="132" w:lineRule="exact"/>
              <w:ind w:left="15"/>
              <w:rPr>
                <w:rFonts w:ascii="Tahoma" w:hAnsi="Tahoma" w:cs="Tahoma"/>
                <w:color w:val="C0C0C0"/>
                <w:sz w:val="10"/>
                <w:szCs w:val="10"/>
              </w:rPr>
            </w:pPr>
            <w:r>
              <w:rPr>
                <w:rFonts w:ascii="Tahoma" w:hAnsi="Tahoma" w:cs="Tahoma"/>
                <w:color w:val="C0C0C0"/>
                <w:sz w:val="10"/>
                <w:szCs w:val="10"/>
              </w:rPr>
              <w:t>PP_ZUZYCIE_ENERGII_BILANS_WYK</w:t>
            </w:r>
          </w:p>
        </w:tc>
        <w:tc>
          <w:tcPr>
            <w:tcW w:w="23" w:type="dxa"/>
            <w:gridSpan w:val="2"/>
            <w:vMerge/>
            <w:tcBorders>
              <w:top w:val="nil"/>
              <w:left w:val="nil"/>
              <w:bottom w:val="nil"/>
              <w:right w:val="nil"/>
            </w:tcBorders>
          </w:tcPr>
          <w:p w14:paraId="4FAA5AD5"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0" w:type="dxa"/>
            <w:vMerge/>
            <w:tcBorders>
              <w:top w:val="nil"/>
              <w:left w:val="nil"/>
              <w:bottom w:val="nil"/>
              <w:right w:val="nil"/>
            </w:tcBorders>
          </w:tcPr>
          <w:p w14:paraId="556B8DB2"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754CDBC7" w14:textId="77777777" w:rsidTr="00AD38E7">
        <w:trPr>
          <w:gridAfter w:val="9"/>
          <w:wAfter w:w="65" w:type="dxa"/>
          <w:trHeight w:hRule="exact" w:val="15"/>
        </w:trPr>
        <w:tc>
          <w:tcPr>
            <w:tcW w:w="9987" w:type="dxa"/>
            <w:gridSpan w:val="59"/>
            <w:tcBorders>
              <w:top w:val="nil"/>
              <w:left w:val="nil"/>
              <w:bottom w:val="nil"/>
              <w:right w:val="nil"/>
            </w:tcBorders>
          </w:tcPr>
          <w:p w14:paraId="0385970C" w14:textId="77777777" w:rsidR="00AD38E7" w:rsidRDefault="00AD38E7" w:rsidP="00AD38E7">
            <w:pPr>
              <w:widowControl w:val="0"/>
              <w:autoSpaceDE w:val="0"/>
              <w:autoSpaceDN w:val="0"/>
              <w:adjustRightInd w:val="0"/>
              <w:spacing w:before="30" w:after="0" w:line="132" w:lineRule="exact"/>
              <w:ind w:left="15"/>
              <w:rPr>
                <w:rFonts w:ascii="Tahoma" w:hAnsi="Tahoma" w:cs="Tahoma"/>
                <w:color w:val="000000"/>
                <w:sz w:val="2"/>
                <w:szCs w:val="2"/>
              </w:rPr>
            </w:pPr>
          </w:p>
        </w:tc>
        <w:tc>
          <w:tcPr>
            <w:tcW w:w="23" w:type="dxa"/>
            <w:gridSpan w:val="2"/>
            <w:vMerge/>
            <w:tcBorders>
              <w:top w:val="nil"/>
              <w:left w:val="nil"/>
              <w:bottom w:val="nil"/>
              <w:right w:val="nil"/>
            </w:tcBorders>
          </w:tcPr>
          <w:p w14:paraId="37004C86"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c>
          <w:tcPr>
            <w:tcW w:w="0" w:type="dxa"/>
            <w:vMerge/>
            <w:tcBorders>
              <w:top w:val="nil"/>
              <w:left w:val="nil"/>
              <w:bottom w:val="nil"/>
              <w:right w:val="nil"/>
            </w:tcBorders>
          </w:tcPr>
          <w:p w14:paraId="21848E1E"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r>
      <w:tr w:rsidR="00AD38E7" w14:paraId="299FD8FF" w14:textId="77777777" w:rsidTr="00AD38E7">
        <w:trPr>
          <w:gridAfter w:val="8"/>
          <w:wAfter w:w="65" w:type="dxa"/>
          <w:trHeight w:hRule="exact" w:val="3750"/>
        </w:trPr>
        <w:tc>
          <w:tcPr>
            <w:tcW w:w="50" w:type="dxa"/>
            <w:gridSpan w:val="2"/>
            <w:vMerge w:val="restart"/>
            <w:tcBorders>
              <w:top w:val="nil"/>
              <w:left w:val="nil"/>
              <w:bottom w:val="nil"/>
              <w:right w:val="nil"/>
            </w:tcBorders>
          </w:tcPr>
          <w:p w14:paraId="20985B0E" w14:textId="77777777" w:rsidR="00AD38E7" w:rsidRDefault="00AD38E7" w:rsidP="00AD38E7">
            <w:pPr>
              <w:widowControl w:val="0"/>
              <w:autoSpaceDE w:val="0"/>
              <w:autoSpaceDN w:val="0"/>
              <w:adjustRightInd w:val="0"/>
              <w:spacing w:before="30" w:after="0" w:line="132" w:lineRule="exact"/>
              <w:ind w:left="15"/>
              <w:rPr>
                <w:rFonts w:ascii="Tahoma" w:hAnsi="Tahoma" w:cs="Tahoma"/>
                <w:color w:val="000000"/>
                <w:sz w:val="20"/>
                <w:szCs w:val="20"/>
              </w:rPr>
            </w:pPr>
          </w:p>
        </w:tc>
        <w:tc>
          <w:tcPr>
            <w:tcW w:w="9910" w:type="dxa"/>
            <w:gridSpan w:val="56"/>
            <w:tcBorders>
              <w:top w:val="nil"/>
              <w:left w:val="nil"/>
              <w:bottom w:val="nil"/>
              <w:right w:val="nil"/>
            </w:tcBorders>
          </w:tcPr>
          <w:p w14:paraId="0FE9E202" w14:textId="77777777" w:rsidR="00AD38E7" w:rsidRDefault="00AD38E7" w:rsidP="00AD38E7">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pl-PL"/>
              </w:rPr>
              <w:drawing>
                <wp:inline distT="0" distB="0" distL="0" distR="0" wp14:anchorId="7D0A72B3" wp14:editId="14DF2B8D">
                  <wp:extent cx="4919980" cy="1868805"/>
                  <wp:effectExtent l="19050" t="0" r="0" b="0"/>
                  <wp:docPr id="493" name="Obraz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29"/>
                          <a:srcRect/>
                          <a:stretch>
                            <a:fillRect/>
                          </a:stretch>
                        </pic:blipFill>
                        <pic:spPr bwMode="auto">
                          <a:xfrm>
                            <a:off x="0" y="0"/>
                            <a:ext cx="4919980" cy="1868805"/>
                          </a:xfrm>
                          <a:prstGeom prst="rect">
                            <a:avLst/>
                          </a:prstGeom>
                          <a:noFill/>
                          <a:ln w="9525">
                            <a:noFill/>
                            <a:miter lim="800000"/>
                            <a:headEnd/>
                            <a:tailEnd/>
                          </a:ln>
                        </pic:spPr>
                      </pic:pic>
                    </a:graphicData>
                  </a:graphic>
                </wp:inline>
              </w:drawing>
            </w:r>
          </w:p>
        </w:tc>
        <w:tc>
          <w:tcPr>
            <w:tcW w:w="50" w:type="dxa"/>
            <w:gridSpan w:val="3"/>
            <w:vMerge w:val="restart"/>
            <w:tcBorders>
              <w:top w:val="nil"/>
              <w:left w:val="nil"/>
              <w:bottom w:val="nil"/>
              <w:right w:val="nil"/>
            </w:tcBorders>
          </w:tcPr>
          <w:p w14:paraId="1A9029DD" w14:textId="77777777" w:rsidR="00AD38E7" w:rsidRDefault="00AD38E7" w:rsidP="00AD38E7">
            <w:pPr>
              <w:widowControl w:val="0"/>
              <w:autoSpaceDE w:val="0"/>
              <w:autoSpaceDN w:val="0"/>
              <w:adjustRightInd w:val="0"/>
              <w:spacing w:before="30" w:after="0" w:line="132" w:lineRule="exact"/>
              <w:ind w:left="15"/>
              <w:rPr>
                <w:rFonts w:ascii="Tahoma" w:hAnsi="Tahoma" w:cs="Tahoma"/>
                <w:color w:val="000000"/>
                <w:sz w:val="20"/>
                <w:szCs w:val="20"/>
              </w:rPr>
            </w:pPr>
          </w:p>
        </w:tc>
        <w:tc>
          <w:tcPr>
            <w:tcW w:w="0" w:type="dxa"/>
            <w:vMerge/>
            <w:tcBorders>
              <w:top w:val="nil"/>
              <w:left w:val="nil"/>
              <w:bottom w:val="nil"/>
              <w:right w:val="nil"/>
            </w:tcBorders>
          </w:tcPr>
          <w:p w14:paraId="27A2D389"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2C99F6DA"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5B043FA1" w14:textId="77777777" w:rsidTr="00AD38E7">
        <w:trPr>
          <w:gridAfter w:val="8"/>
          <w:wAfter w:w="65" w:type="dxa"/>
          <w:trHeight w:hRule="exact" w:val="60"/>
        </w:trPr>
        <w:tc>
          <w:tcPr>
            <w:tcW w:w="50" w:type="dxa"/>
            <w:gridSpan w:val="2"/>
            <w:vMerge/>
            <w:tcBorders>
              <w:top w:val="nil"/>
              <w:left w:val="nil"/>
              <w:bottom w:val="nil"/>
              <w:right w:val="nil"/>
            </w:tcBorders>
          </w:tcPr>
          <w:p w14:paraId="74547345"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9910" w:type="dxa"/>
            <w:gridSpan w:val="56"/>
            <w:tcBorders>
              <w:top w:val="nil"/>
              <w:left w:val="nil"/>
              <w:bottom w:val="nil"/>
              <w:right w:val="nil"/>
            </w:tcBorders>
          </w:tcPr>
          <w:p w14:paraId="66D70697" w14:textId="77777777" w:rsidR="00AD38E7" w:rsidRDefault="00AD38E7" w:rsidP="00AD38E7">
            <w:pPr>
              <w:widowControl w:val="0"/>
              <w:autoSpaceDE w:val="0"/>
              <w:autoSpaceDN w:val="0"/>
              <w:adjustRightInd w:val="0"/>
              <w:spacing w:before="30" w:after="0" w:line="132" w:lineRule="exact"/>
              <w:ind w:left="15"/>
              <w:rPr>
                <w:rFonts w:ascii="Tahoma" w:hAnsi="Tahoma" w:cs="Tahoma"/>
                <w:color w:val="000000"/>
                <w:sz w:val="4"/>
                <w:szCs w:val="4"/>
              </w:rPr>
            </w:pPr>
          </w:p>
        </w:tc>
        <w:tc>
          <w:tcPr>
            <w:tcW w:w="50" w:type="dxa"/>
            <w:gridSpan w:val="3"/>
            <w:vMerge/>
            <w:tcBorders>
              <w:top w:val="nil"/>
              <w:left w:val="nil"/>
              <w:bottom w:val="nil"/>
              <w:right w:val="nil"/>
            </w:tcBorders>
          </w:tcPr>
          <w:p w14:paraId="6224B7AE"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35A76C79"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72F924C3"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51E493EF" w14:textId="77777777" w:rsidTr="00AD38E7">
        <w:trPr>
          <w:gridAfter w:val="8"/>
          <w:wAfter w:w="65" w:type="dxa"/>
          <w:trHeight w:hRule="exact" w:val="225"/>
        </w:trPr>
        <w:tc>
          <w:tcPr>
            <w:tcW w:w="9960" w:type="dxa"/>
            <w:gridSpan w:val="58"/>
            <w:tcBorders>
              <w:top w:val="nil"/>
              <w:left w:val="nil"/>
              <w:bottom w:val="nil"/>
              <w:right w:val="nil"/>
            </w:tcBorders>
            <w:shd w:val="clear" w:color="auto" w:fill="C0C0C0"/>
            <w:vAlign w:val="center"/>
          </w:tcPr>
          <w:p w14:paraId="4D09E7D1"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b/>
                <w:bCs/>
                <w:color w:val="000000"/>
                <w:sz w:val="12"/>
                <w:szCs w:val="12"/>
              </w:rPr>
              <w:t>ZESTAWIENIE STRAT ENERGII PRZEZ PRZEGRODY - OGRZEWANIE</w:t>
            </w:r>
          </w:p>
        </w:tc>
        <w:tc>
          <w:tcPr>
            <w:tcW w:w="50" w:type="dxa"/>
            <w:gridSpan w:val="3"/>
            <w:vMerge/>
            <w:tcBorders>
              <w:top w:val="nil"/>
              <w:left w:val="nil"/>
              <w:bottom w:val="nil"/>
              <w:right w:val="nil"/>
            </w:tcBorders>
          </w:tcPr>
          <w:p w14:paraId="100F1F16"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0" w:type="dxa"/>
            <w:vMerge/>
            <w:tcBorders>
              <w:top w:val="nil"/>
              <w:left w:val="nil"/>
              <w:bottom w:val="nil"/>
              <w:right w:val="nil"/>
            </w:tcBorders>
          </w:tcPr>
          <w:p w14:paraId="2F284085"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0" w:type="dxa"/>
            <w:vMerge/>
            <w:tcBorders>
              <w:top w:val="nil"/>
              <w:left w:val="nil"/>
              <w:bottom w:val="nil"/>
              <w:right w:val="nil"/>
            </w:tcBorders>
          </w:tcPr>
          <w:p w14:paraId="36400AA1"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7929193F" w14:textId="77777777" w:rsidTr="00AD38E7">
        <w:trPr>
          <w:gridAfter w:val="8"/>
          <w:wAfter w:w="65" w:type="dxa"/>
          <w:trHeight w:hRule="exact" w:val="60"/>
        </w:trPr>
        <w:tc>
          <w:tcPr>
            <w:tcW w:w="9960" w:type="dxa"/>
            <w:gridSpan w:val="58"/>
            <w:tcBorders>
              <w:top w:val="nil"/>
              <w:left w:val="nil"/>
              <w:bottom w:val="nil"/>
              <w:right w:val="nil"/>
            </w:tcBorders>
          </w:tcPr>
          <w:p w14:paraId="490C22AC"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4"/>
                <w:szCs w:val="4"/>
              </w:rPr>
            </w:pPr>
          </w:p>
        </w:tc>
        <w:tc>
          <w:tcPr>
            <w:tcW w:w="50" w:type="dxa"/>
            <w:gridSpan w:val="3"/>
            <w:vMerge/>
            <w:tcBorders>
              <w:top w:val="nil"/>
              <w:left w:val="nil"/>
              <w:bottom w:val="nil"/>
              <w:right w:val="nil"/>
            </w:tcBorders>
          </w:tcPr>
          <w:p w14:paraId="719AFB12"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619ED287"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24FF81F3"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57807CD9" w14:textId="77777777" w:rsidTr="00AD38E7">
        <w:trPr>
          <w:gridAfter w:val="9"/>
          <w:wAfter w:w="65" w:type="dxa"/>
          <w:trHeight w:hRule="exact" w:val="315"/>
        </w:trPr>
        <w:tc>
          <w:tcPr>
            <w:tcW w:w="7266" w:type="dxa"/>
            <w:gridSpan w:val="36"/>
            <w:tcBorders>
              <w:top w:val="single" w:sz="4" w:space="0" w:color="000000"/>
              <w:left w:val="nil"/>
              <w:bottom w:val="single" w:sz="4" w:space="0" w:color="000000"/>
              <w:right w:val="single" w:sz="4" w:space="0" w:color="000000"/>
            </w:tcBorders>
            <w:shd w:val="clear" w:color="auto" w:fill="E4E4E4"/>
            <w:vAlign w:val="center"/>
          </w:tcPr>
          <w:p w14:paraId="38BA7B26" w14:textId="77777777" w:rsidR="00AD38E7" w:rsidRDefault="00AD38E7" w:rsidP="00AD38E7">
            <w:pPr>
              <w:widowControl w:val="0"/>
              <w:autoSpaceDE w:val="0"/>
              <w:autoSpaceDN w:val="0"/>
              <w:adjustRightInd w:val="0"/>
              <w:spacing w:before="30" w:after="0" w:line="147" w:lineRule="exact"/>
              <w:ind w:left="30"/>
              <w:jc w:val="center"/>
              <w:rPr>
                <w:rFonts w:ascii="Tahoma" w:hAnsi="Tahoma" w:cs="Tahoma"/>
                <w:color w:val="000000"/>
                <w:sz w:val="12"/>
                <w:szCs w:val="12"/>
              </w:rPr>
            </w:pPr>
            <w:r>
              <w:rPr>
                <w:rFonts w:ascii="Tahoma" w:hAnsi="Tahoma" w:cs="Tahoma"/>
                <w:color w:val="000000"/>
                <w:sz w:val="12"/>
                <w:szCs w:val="12"/>
              </w:rPr>
              <w:t>OPIS</w:t>
            </w:r>
          </w:p>
        </w:tc>
        <w:tc>
          <w:tcPr>
            <w:tcW w:w="903" w:type="dxa"/>
            <w:gridSpan w:val="5"/>
            <w:tcBorders>
              <w:top w:val="single" w:sz="4" w:space="0" w:color="000000"/>
              <w:left w:val="single" w:sz="4" w:space="0" w:color="000000"/>
              <w:bottom w:val="single" w:sz="4" w:space="0" w:color="000000"/>
              <w:right w:val="single" w:sz="4" w:space="0" w:color="000000"/>
            </w:tcBorders>
            <w:shd w:val="clear" w:color="auto" w:fill="E4E4E4"/>
            <w:vAlign w:val="center"/>
          </w:tcPr>
          <w:p w14:paraId="651344FB"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[GJ/rok]</w:t>
            </w:r>
          </w:p>
        </w:tc>
        <w:tc>
          <w:tcPr>
            <w:tcW w:w="903" w:type="dxa"/>
            <w:gridSpan w:val="10"/>
            <w:tcBorders>
              <w:top w:val="single" w:sz="4" w:space="0" w:color="000000"/>
              <w:left w:val="single" w:sz="4" w:space="0" w:color="000000"/>
              <w:bottom w:val="single" w:sz="4" w:space="0" w:color="000000"/>
              <w:right w:val="single" w:sz="4" w:space="0" w:color="000000"/>
            </w:tcBorders>
            <w:shd w:val="clear" w:color="auto" w:fill="E4E4E4"/>
            <w:vAlign w:val="center"/>
          </w:tcPr>
          <w:p w14:paraId="2F4A4BC5"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[kWh/rok]</w:t>
            </w:r>
          </w:p>
        </w:tc>
        <w:tc>
          <w:tcPr>
            <w:tcW w:w="915" w:type="dxa"/>
            <w:gridSpan w:val="8"/>
            <w:tcBorders>
              <w:top w:val="single" w:sz="4" w:space="0" w:color="000000"/>
              <w:left w:val="single" w:sz="4" w:space="0" w:color="000000"/>
              <w:bottom w:val="single" w:sz="4" w:space="0" w:color="000000"/>
              <w:right w:val="nil"/>
            </w:tcBorders>
            <w:shd w:val="clear" w:color="auto" w:fill="E4E4E4"/>
            <w:vAlign w:val="center"/>
          </w:tcPr>
          <w:p w14:paraId="50497E56"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w:t>
            </w:r>
          </w:p>
        </w:tc>
        <w:tc>
          <w:tcPr>
            <w:tcW w:w="23" w:type="dxa"/>
            <w:gridSpan w:val="2"/>
            <w:vMerge/>
            <w:tcBorders>
              <w:top w:val="nil"/>
              <w:left w:val="nil"/>
              <w:bottom w:val="nil"/>
              <w:right w:val="nil"/>
            </w:tcBorders>
          </w:tcPr>
          <w:p w14:paraId="2E8084CE"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tcBorders>
              <w:top w:val="nil"/>
              <w:left w:val="nil"/>
              <w:bottom w:val="nil"/>
              <w:right w:val="nil"/>
            </w:tcBorders>
          </w:tcPr>
          <w:p w14:paraId="1373AB54"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155ADB9B" w14:textId="77777777" w:rsidTr="00AD38E7">
        <w:trPr>
          <w:gridAfter w:val="9"/>
          <w:wAfter w:w="65" w:type="dxa"/>
          <w:trHeight w:hRule="exact" w:val="315"/>
        </w:trPr>
        <w:tc>
          <w:tcPr>
            <w:tcW w:w="7266" w:type="dxa"/>
            <w:gridSpan w:val="36"/>
            <w:tcBorders>
              <w:top w:val="single" w:sz="4" w:space="0" w:color="000000"/>
              <w:left w:val="nil"/>
              <w:bottom w:val="single" w:sz="4" w:space="0" w:color="000000"/>
              <w:right w:val="nil"/>
            </w:tcBorders>
            <w:vAlign w:val="center"/>
          </w:tcPr>
          <w:p w14:paraId="774267A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Drzwi zewnętrzne</w:t>
            </w:r>
          </w:p>
        </w:tc>
        <w:tc>
          <w:tcPr>
            <w:tcW w:w="903" w:type="dxa"/>
            <w:gridSpan w:val="5"/>
            <w:tcBorders>
              <w:top w:val="single" w:sz="4" w:space="0" w:color="000000"/>
              <w:left w:val="single" w:sz="4" w:space="0" w:color="000000"/>
              <w:bottom w:val="single" w:sz="4" w:space="0" w:color="000000"/>
              <w:right w:val="single" w:sz="4" w:space="0" w:color="000000"/>
            </w:tcBorders>
            <w:vAlign w:val="center"/>
          </w:tcPr>
          <w:p w14:paraId="49901F54"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0,75</w:t>
            </w:r>
          </w:p>
        </w:tc>
        <w:tc>
          <w:tcPr>
            <w:tcW w:w="903" w:type="dxa"/>
            <w:gridSpan w:val="10"/>
            <w:tcBorders>
              <w:top w:val="single" w:sz="4" w:space="0" w:color="000000"/>
              <w:left w:val="single" w:sz="4" w:space="0" w:color="000000"/>
              <w:bottom w:val="single" w:sz="4" w:space="0" w:color="000000"/>
              <w:right w:val="single" w:sz="4" w:space="0" w:color="000000"/>
            </w:tcBorders>
            <w:vAlign w:val="center"/>
          </w:tcPr>
          <w:p w14:paraId="390EBE72"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209</w:t>
            </w:r>
          </w:p>
        </w:tc>
        <w:tc>
          <w:tcPr>
            <w:tcW w:w="915" w:type="dxa"/>
            <w:gridSpan w:val="8"/>
            <w:tcBorders>
              <w:top w:val="single" w:sz="4" w:space="0" w:color="000000"/>
              <w:left w:val="single" w:sz="4" w:space="0" w:color="000000"/>
              <w:bottom w:val="single" w:sz="4" w:space="0" w:color="000000"/>
              <w:right w:val="nil"/>
            </w:tcBorders>
            <w:vAlign w:val="center"/>
          </w:tcPr>
          <w:p w14:paraId="05ACE898"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0,9</w:t>
            </w:r>
          </w:p>
        </w:tc>
        <w:tc>
          <w:tcPr>
            <w:tcW w:w="23" w:type="dxa"/>
            <w:gridSpan w:val="2"/>
            <w:vMerge/>
            <w:tcBorders>
              <w:top w:val="nil"/>
              <w:left w:val="nil"/>
              <w:bottom w:val="nil"/>
              <w:right w:val="nil"/>
            </w:tcBorders>
          </w:tcPr>
          <w:p w14:paraId="5563C624"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FB5326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D27939E" w14:textId="77777777" w:rsidTr="00AD38E7">
        <w:trPr>
          <w:gridAfter w:val="9"/>
          <w:wAfter w:w="65" w:type="dxa"/>
          <w:trHeight w:hRule="exact" w:val="315"/>
        </w:trPr>
        <w:tc>
          <w:tcPr>
            <w:tcW w:w="7266" w:type="dxa"/>
            <w:gridSpan w:val="36"/>
            <w:tcBorders>
              <w:top w:val="single" w:sz="4" w:space="0" w:color="000000"/>
              <w:left w:val="nil"/>
              <w:bottom w:val="single" w:sz="4" w:space="0" w:color="000000"/>
              <w:right w:val="nil"/>
            </w:tcBorders>
            <w:vAlign w:val="center"/>
          </w:tcPr>
          <w:p w14:paraId="59A7827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Okno zewnętrzne</w:t>
            </w:r>
          </w:p>
        </w:tc>
        <w:tc>
          <w:tcPr>
            <w:tcW w:w="903" w:type="dxa"/>
            <w:gridSpan w:val="5"/>
            <w:tcBorders>
              <w:top w:val="single" w:sz="4" w:space="0" w:color="000000"/>
              <w:left w:val="single" w:sz="4" w:space="0" w:color="000000"/>
              <w:bottom w:val="single" w:sz="4" w:space="0" w:color="000000"/>
              <w:right w:val="single" w:sz="4" w:space="0" w:color="000000"/>
            </w:tcBorders>
            <w:vAlign w:val="center"/>
          </w:tcPr>
          <w:p w14:paraId="0A4572DE"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7,31</w:t>
            </w:r>
          </w:p>
        </w:tc>
        <w:tc>
          <w:tcPr>
            <w:tcW w:w="903" w:type="dxa"/>
            <w:gridSpan w:val="10"/>
            <w:tcBorders>
              <w:top w:val="single" w:sz="4" w:space="0" w:color="000000"/>
              <w:left w:val="single" w:sz="4" w:space="0" w:color="000000"/>
              <w:bottom w:val="single" w:sz="4" w:space="0" w:color="000000"/>
              <w:right w:val="single" w:sz="4" w:space="0" w:color="000000"/>
            </w:tcBorders>
            <w:vAlign w:val="center"/>
          </w:tcPr>
          <w:p w14:paraId="25545B62"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2 031</w:t>
            </w:r>
          </w:p>
        </w:tc>
        <w:tc>
          <w:tcPr>
            <w:tcW w:w="915" w:type="dxa"/>
            <w:gridSpan w:val="8"/>
            <w:tcBorders>
              <w:top w:val="single" w:sz="4" w:space="0" w:color="000000"/>
              <w:left w:val="single" w:sz="4" w:space="0" w:color="000000"/>
              <w:bottom w:val="single" w:sz="4" w:space="0" w:color="000000"/>
              <w:right w:val="nil"/>
            </w:tcBorders>
            <w:vAlign w:val="center"/>
          </w:tcPr>
          <w:p w14:paraId="304282F0"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9,1</w:t>
            </w:r>
          </w:p>
        </w:tc>
        <w:tc>
          <w:tcPr>
            <w:tcW w:w="23" w:type="dxa"/>
            <w:gridSpan w:val="2"/>
            <w:vMerge/>
            <w:tcBorders>
              <w:top w:val="nil"/>
              <w:left w:val="nil"/>
              <w:bottom w:val="nil"/>
              <w:right w:val="nil"/>
            </w:tcBorders>
          </w:tcPr>
          <w:p w14:paraId="02A5FDD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3507F3F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0139AB6" w14:textId="77777777" w:rsidTr="00AD38E7">
        <w:trPr>
          <w:gridAfter w:val="9"/>
          <w:wAfter w:w="65" w:type="dxa"/>
          <w:trHeight w:hRule="exact" w:val="315"/>
        </w:trPr>
        <w:tc>
          <w:tcPr>
            <w:tcW w:w="7266" w:type="dxa"/>
            <w:gridSpan w:val="36"/>
            <w:tcBorders>
              <w:top w:val="single" w:sz="4" w:space="0" w:color="000000"/>
              <w:left w:val="nil"/>
              <w:bottom w:val="single" w:sz="4" w:space="0" w:color="000000"/>
              <w:right w:val="nil"/>
            </w:tcBorders>
            <w:vAlign w:val="center"/>
          </w:tcPr>
          <w:p w14:paraId="4256DE0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Podłoga na gruncie</w:t>
            </w:r>
          </w:p>
        </w:tc>
        <w:tc>
          <w:tcPr>
            <w:tcW w:w="903" w:type="dxa"/>
            <w:gridSpan w:val="5"/>
            <w:tcBorders>
              <w:top w:val="single" w:sz="4" w:space="0" w:color="000000"/>
              <w:left w:val="single" w:sz="4" w:space="0" w:color="000000"/>
              <w:bottom w:val="single" w:sz="4" w:space="0" w:color="000000"/>
              <w:right w:val="single" w:sz="4" w:space="0" w:color="000000"/>
            </w:tcBorders>
            <w:vAlign w:val="center"/>
          </w:tcPr>
          <w:p w14:paraId="199187C5"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6,17</w:t>
            </w:r>
          </w:p>
        </w:tc>
        <w:tc>
          <w:tcPr>
            <w:tcW w:w="903" w:type="dxa"/>
            <w:gridSpan w:val="10"/>
            <w:tcBorders>
              <w:top w:val="single" w:sz="4" w:space="0" w:color="000000"/>
              <w:left w:val="single" w:sz="4" w:space="0" w:color="000000"/>
              <w:bottom w:val="single" w:sz="4" w:space="0" w:color="000000"/>
              <w:right w:val="single" w:sz="4" w:space="0" w:color="000000"/>
            </w:tcBorders>
            <w:vAlign w:val="center"/>
          </w:tcPr>
          <w:p w14:paraId="7F124B62"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1 714</w:t>
            </w:r>
          </w:p>
        </w:tc>
        <w:tc>
          <w:tcPr>
            <w:tcW w:w="915" w:type="dxa"/>
            <w:gridSpan w:val="8"/>
            <w:tcBorders>
              <w:top w:val="single" w:sz="4" w:space="0" w:color="000000"/>
              <w:left w:val="single" w:sz="4" w:space="0" w:color="000000"/>
              <w:bottom w:val="single" w:sz="4" w:space="0" w:color="000000"/>
              <w:right w:val="nil"/>
            </w:tcBorders>
            <w:vAlign w:val="center"/>
          </w:tcPr>
          <w:p w14:paraId="7BE2DEFE"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7,7</w:t>
            </w:r>
          </w:p>
        </w:tc>
        <w:tc>
          <w:tcPr>
            <w:tcW w:w="23" w:type="dxa"/>
            <w:gridSpan w:val="2"/>
            <w:vMerge/>
            <w:tcBorders>
              <w:top w:val="nil"/>
              <w:left w:val="nil"/>
              <w:bottom w:val="nil"/>
              <w:right w:val="nil"/>
            </w:tcBorders>
          </w:tcPr>
          <w:p w14:paraId="4991A1C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72F8DBC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0E8D123" w14:textId="77777777" w:rsidTr="00AD38E7">
        <w:trPr>
          <w:gridAfter w:val="9"/>
          <w:wAfter w:w="65" w:type="dxa"/>
          <w:trHeight w:hRule="exact" w:val="315"/>
        </w:trPr>
        <w:tc>
          <w:tcPr>
            <w:tcW w:w="7266" w:type="dxa"/>
            <w:gridSpan w:val="36"/>
            <w:tcBorders>
              <w:top w:val="single" w:sz="4" w:space="0" w:color="000000"/>
              <w:left w:val="nil"/>
              <w:bottom w:val="single" w:sz="4" w:space="0" w:color="000000"/>
              <w:right w:val="nil"/>
            </w:tcBorders>
            <w:vAlign w:val="center"/>
          </w:tcPr>
          <w:p w14:paraId="1B230E1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Stropodach niewentylowany</w:t>
            </w:r>
          </w:p>
        </w:tc>
        <w:tc>
          <w:tcPr>
            <w:tcW w:w="903" w:type="dxa"/>
            <w:gridSpan w:val="5"/>
            <w:tcBorders>
              <w:top w:val="single" w:sz="4" w:space="0" w:color="000000"/>
              <w:left w:val="single" w:sz="4" w:space="0" w:color="000000"/>
              <w:bottom w:val="single" w:sz="4" w:space="0" w:color="000000"/>
              <w:right w:val="single" w:sz="4" w:space="0" w:color="000000"/>
            </w:tcBorders>
            <w:vAlign w:val="center"/>
          </w:tcPr>
          <w:p w14:paraId="2ADF3C67"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5,77</w:t>
            </w:r>
          </w:p>
        </w:tc>
        <w:tc>
          <w:tcPr>
            <w:tcW w:w="903" w:type="dxa"/>
            <w:gridSpan w:val="10"/>
            <w:tcBorders>
              <w:top w:val="single" w:sz="4" w:space="0" w:color="000000"/>
              <w:left w:val="single" w:sz="4" w:space="0" w:color="000000"/>
              <w:bottom w:val="single" w:sz="4" w:space="0" w:color="000000"/>
              <w:right w:val="single" w:sz="4" w:space="0" w:color="000000"/>
            </w:tcBorders>
            <w:vAlign w:val="center"/>
          </w:tcPr>
          <w:p w14:paraId="511D04EC"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1 602</w:t>
            </w:r>
          </w:p>
        </w:tc>
        <w:tc>
          <w:tcPr>
            <w:tcW w:w="915" w:type="dxa"/>
            <w:gridSpan w:val="8"/>
            <w:tcBorders>
              <w:top w:val="single" w:sz="4" w:space="0" w:color="000000"/>
              <w:left w:val="single" w:sz="4" w:space="0" w:color="000000"/>
              <w:bottom w:val="single" w:sz="4" w:space="0" w:color="000000"/>
              <w:right w:val="nil"/>
            </w:tcBorders>
            <w:vAlign w:val="center"/>
          </w:tcPr>
          <w:p w14:paraId="6152B2D7"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7,2</w:t>
            </w:r>
          </w:p>
        </w:tc>
        <w:tc>
          <w:tcPr>
            <w:tcW w:w="23" w:type="dxa"/>
            <w:gridSpan w:val="2"/>
            <w:vMerge/>
            <w:tcBorders>
              <w:top w:val="nil"/>
              <w:left w:val="nil"/>
              <w:bottom w:val="nil"/>
              <w:right w:val="nil"/>
            </w:tcBorders>
          </w:tcPr>
          <w:p w14:paraId="3CA3CB8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72C3E9A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A39ACE2" w14:textId="77777777" w:rsidTr="00AD38E7">
        <w:trPr>
          <w:gridAfter w:val="9"/>
          <w:wAfter w:w="65" w:type="dxa"/>
          <w:trHeight w:hRule="exact" w:val="315"/>
        </w:trPr>
        <w:tc>
          <w:tcPr>
            <w:tcW w:w="7266" w:type="dxa"/>
            <w:gridSpan w:val="36"/>
            <w:tcBorders>
              <w:top w:val="single" w:sz="4" w:space="0" w:color="000000"/>
              <w:left w:val="nil"/>
              <w:bottom w:val="single" w:sz="4" w:space="0" w:color="000000"/>
              <w:right w:val="nil"/>
            </w:tcBorders>
            <w:vAlign w:val="center"/>
          </w:tcPr>
          <w:p w14:paraId="5EAC219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Ściana wewnętrzna</w:t>
            </w:r>
          </w:p>
        </w:tc>
        <w:tc>
          <w:tcPr>
            <w:tcW w:w="903" w:type="dxa"/>
            <w:gridSpan w:val="5"/>
            <w:tcBorders>
              <w:top w:val="single" w:sz="4" w:space="0" w:color="000000"/>
              <w:left w:val="single" w:sz="4" w:space="0" w:color="000000"/>
              <w:bottom w:val="single" w:sz="4" w:space="0" w:color="000000"/>
              <w:right w:val="single" w:sz="4" w:space="0" w:color="000000"/>
            </w:tcBorders>
            <w:vAlign w:val="center"/>
          </w:tcPr>
          <w:p w14:paraId="0C90F9E5"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0,00</w:t>
            </w:r>
          </w:p>
        </w:tc>
        <w:tc>
          <w:tcPr>
            <w:tcW w:w="903" w:type="dxa"/>
            <w:gridSpan w:val="10"/>
            <w:tcBorders>
              <w:top w:val="single" w:sz="4" w:space="0" w:color="000000"/>
              <w:left w:val="single" w:sz="4" w:space="0" w:color="000000"/>
              <w:bottom w:val="single" w:sz="4" w:space="0" w:color="000000"/>
              <w:right w:val="single" w:sz="4" w:space="0" w:color="000000"/>
            </w:tcBorders>
            <w:vAlign w:val="center"/>
          </w:tcPr>
          <w:p w14:paraId="30CF727A"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 xml:space="preserve"> 0</w:t>
            </w:r>
          </w:p>
        </w:tc>
        <w:tc>
          <w:tcPr>
            <w:tcW w:w="915" w:type="dxa"/>
            <w:gridSpan w:val="8"/>
            <w:tcBorders>
              <w:top w:val="single" w:sz="4" w:space="0" w:color="000000"/>
              <w:left w:val="single" w:sz="4" w:space="0" w:color="000000"/>
              <w:bottom w:val="single" w:sz="4" w:space="0" w:color="000000"/>
              <w:right w:val="nil"/>
            </w:tcBorders>
            <w:vAlign w:val="center"/>
          </w:tcPr>
          <w:p w14:paraId="21677336"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0,0</w:t>
            </w:r>
          </w:p>
        </w:tc>
        <w:tc>
          <w:tcPr>
            <w:tcW w:w="23" w:type="dxa"/>
            <w:gridSpan w:val="2"/>
            <w:vMerge/>
            <w:tcBorders>
              <w:top w:val="nil"/>
              <w:left w:val="nil"/>
              <w:bottom w:val="nil"/>
              <w:right w:val="nil"/>
            </w:tcBorders>
          </w:tcPr>
          <w:p w14:paraId="18BB9DA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709B207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EC8ABC3" w14:textId="77777777" w:rsidTr="00AD38E7">
        <w:trPr>
          <w:gridAfter w:val="9"/>
          <w:wAfter w:w="65" w:type="dxa"/>
          <w:trHeight w:hRule="exact" w:val="315"/>
        </w:trPr>
        <w:tc>
          <w:tcPr>
            <w:tcW w:w="7266" w:type="dxa"/>
            <w:gridSpan w:val="36"/>
            <w:tcBorders>
              <w:top w:val="single" w:sz="4" w:space="0" w:color="000000"/>
              <w:left w:val="nil"/>
              <w:bottom w:val="single" w:sz="4" w:space="0" w:color="000000"/>
              <w:right w:val="nil"/>
            </w:tcBorders>
            <w:vAlign w:val="center"/>
          </w:tcPr>
          <w:p w14:paraId="61AA155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Ściana zewnętrzna</w:t>
            </w:r>
          </w:p>
        </w:tc>
        <w:tc>
          <w:tcPr>
            <w:tcW w:w="903" w:type="dxa"/>
            <w:gridSpan w:val="5"/>
            <w:tcBorders>
              <w:top w:val="single" w:sz="4" w:space="0" w:color="000000"/>
              <w:left w:val="single" w:sz="4" w:space="0" w:color="000000"/>
              <w:bottom w:val="single" w:sz="4" w:space="0" w:color="000000"/>
              <w:right w:val="single" w:sz="4" w:space="0" w:color="000000"/>
            </w:tcBorders>
            <w:vAlign w:val="center"/>
          </w:tcPr>
          <w:p w14:paraId="5502AAFD"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14,80</w:t>
            </w:r>
          </w:p>
        </w:tc>
        <w:tc>
          <w:tcPr>
            <w:tcW w:w="903" w:type="dxa"/>
            <w:gridSpan w:val="10"/>
            <w:tcBorders>
              <w:top w:val="single" w:sz="4" w:space="0" w:color="000000"/>
              <w:left w:val="single" w:sz="4" w:space="0" w:color="000000"/>
              <w:bottom w:val="single" w:sz="4" w:space="0" w:color="000000"/>
              <w:right w:val="single" w:sz="4" w:space="0" w:color="000000"/>
            </w:tcBorders>
            <w:vAlign w:val="center"/>
          </w:tcPr>
          <w:p w14:paraId="62667EB4"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4 112</w:t>
            </w:r>
          </w:p>
        </w:tc>
        <w:tc>
          <w:tcPr>
            <w:tcW w:w="915" w:type="dxa"/>
            <w:gridSpan w:val="8"/>
            <w:tcBorders>
              <w:top w:val="single" w:sz="4" w:space="0" w:color="000000"/>
              <w:left w:val="single" w:sz="4" w:space="0" w:color="000000"/>
              <w:bottom w:val="single" w:sz="4" w:space="0" w:color="000000"/>
              <w:right w:val="nil"/>
            </w:tcBorders>
            <w:vAlign w:val="center"/>
          </w:tcPr>
          <w:p w14:paraId="1117B495"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18,5</w:t>
            </w:r>
          </w:p>
        </w:tc>
        <w:tc>
          <w:tcPr>
            <w:tcW w:w="23" w:type="dxa"/>
            <w:gridSpan w:val="2"/>
            <w:vMerge/>
            <w:tcBorders>
              <w:top w:val="nil"/>
              <w:left w:val="nil"/>
              <w:bottom w:val="nil"/>
              <w:right w:val="nil"/>
            </w:tcBorders>
          </w:tcPr>
          <w:p w14:paraId="55776EE7"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1E6654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2020C47" w14:textId="77777777" w:rsidTr="00AD38E7">
        <w:trPr>
          <w:gridAfter w:val="9"/>
          <w:wAfter w:w="65" w:type="dxa"/>
          <w:trHeight w:hRule="exact" w:val="315"/>
        </w:trPr>
        <w:tc>
          <w:tcPr>
            <w:tcW w:w="7266" w:type="dxa"/>
            <w:gridSpan w:val="36"/>
            <w:tcBorders>
              <w:top w:val="single" w:sz="4" w:space="0" w:color="000000"/>
              <w:left w:val="nil"/>
              <w:bottom w:val="single" w:sz="4" w:space="0" w:color="000000"/>
              <w:right w:val="nil"/>
            </w:tcBorders>
            <w:vAlign w:val="center"/>
          </w:tcPr>
          <w:p w14:paraId="5372368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Ciepło na wentylację</w:t>
            </w:r>
          </w:p>
        </w:tc>
        <w:tc>
          <w:tcPr>
            <w:tcW w:w="903" w:type="dxa"/>
            <w:gridSpan w:val="5"/>
            <w:tcBorders>
              <w:top w:val="single" w:sz="4" w:space="0" w:color="000000"/>
              <w:left w:val="single" w:sz="4" w:space="0" w:color="000000"/>
              <w:bottom w:val="single" w:sz="4" w:space="0" w:color="000000"/>
              <w:right w:val="single" w:sz="4" w:space="0" w:color="000000"/>
            </w:tcBorders>
            <w:vAlign w:val="center"/>
          </w:tcPr>
          <w:p w14:paraId="5FA3897A"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45,32</w:t>
            </w:r>
          </w:p>
        </w:tc>
        <w:tc>
          <w:tcPr>
            <w:tcW w:w="903" w:type="dxa"/>
            <w:gridSpan w:val="10"/>
            <w:tcBorders>
              <w:top w:val="single" w:sz="4" w:space="0" w:color="000000"/>
              <w:left w:val="single" w:sz="4" w:space="0" w:color="000000"/>
              <w:bottom w:val="single" w:sz="4" w:space="0" w:color="000000"/>
              <w:right w:val="single" w:sz="4" w:space="0" w:color="000000"/>
            </w:tcBorders>
            <w:vAlign w:val="center"/>
          </w:tcPr>
          <w:p w14:paraId="1FDDE763"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12 589</w:t>
            </w:r>
          </w:p>
        </w:tc>
        <w:tc>
          <w:tcPr>
            <w:tcW w:w="915" w:type="dxa"/>
            <w:gridSpan w:val="8"/>
            <w:tcBorders>
              <w:top w:val="single" w:sz="4" w:space="0" w:color="000000"/>
              <w:left w:val="single" w:sz="4" w:space="0" w:color="000000"/>
              <w:bottom w:val="single" w:sz="4" w:space="0" w:color="000000"/>
              <w:right w:val="nil"/>
            </w:tcBorders>
            <w:vAlign w:val="center"/>
          </w:tcPr>
          <w:p w14:paraId="1F02812E"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56,6</w:t>
            </w:r>
          </w:p>
        </w:tc>
        <w:tc>
          <w:tcPr>
            <w:tcW w:w="23" w:type="dxa"/>
            <w:gridSpan w:val="2"/>
            <w:vMerge/>
            <w:tcBorders>
              <w:top w:val="nil"/>
              <w:left w:val="nil"/>
              <w:bottom w:val="nil"/>
              <w:right w:val="nil"/>
            </w:tcBorders>
          </w:tcPr>
          <w:p w14:paraId="3E228EB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4ECAB80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7EA3F03" w14:textId="77777777" w:rsidTr="00AD38E7">
        <w:trPr>
          <w:gridAfter w:val="9"/>
          <w:wAfter w:w="65" w:type="dxa"/>
          <w:trHeight w:hRule="exact" w:val="315"/>
        </w:trPr>
        <w:tc>
          <w:tcPr>
            <w:tcW w:w="7266" w:type="dxa"/>
            <w:gridSpan w:val="36"/>
            <w:tcBorders>
              <w:top w:val="single" w:sz="4" w:space="0" w:color="000000"/>
              <w:left w:val="nil"/>
              <w:bottom w:val="single" w:sz="4" w:space="0" w:color="000000"/>
              <w:right w:val="nil"/>
            </w:tcBorders>
            <w:shd w:val="clear" w:color="auto" w:fill="E4E4E4"/>
            <w:vAlign w:val="center"/>
          </w:tcPr>
          <w:p w14:paraId="339DDAAF"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RAZEM</w:t>
            </w:r>
          </w:p>
        </w:tc>
        <w:tc>
          <w:tcPr>
            <w:tcW w:w="903" w:type="dxa"/>
            <w:gridSpan w:val="5"/>
            <w:tcBorders>
              <w:top w:val="single" w:sz="4" w:space="0" w:color="000000"/>
              <w:left w:val="single" w:sz="4" w:space="0" w:color="000000"/>
              <w:bottom w:val="single" w:sz="4" w:space="0" w:color="000000"/>
              <w:right w:val="single" w:sz="4" w:space="0" w:color="000000"/>
            </w:tcBorders>
            <w:shd w:val="clear" w:color="auto" w:fill="E4E4E4"/>
            <w:vAlign w:val="center"/>
          </w:tcPr>
          <w:p w14:paraId="49DB2BB6"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80,12</w:t>
            </w:r>
          </w:p>
        </w:tc>
        <w:tc>
          <w:tcPr>
            <w:tcW w:w="903" w:type="dxa"/>
            <w:gridSpan w:val="10"/>
            <w:tcBorders>
              <w:top w:val="single" w:sz="4" w:space="0" w:color="000000"/>
              <w:left w:val="single" w:sz="4" w:space="0" w:color="000000"/>
              <w:bottom w:val="single" w:sz="4" w:space="0" w:color="000000"/>
              <w:right w:val="single" w:sz="4" w:space="0" w:color="000000"/>
            </w:tcBorders>
            <w:shd w:val="clear" w:color="auto" w:fill="E4E4E4"/>
            <w:vAlign w:val="center"/>
          </w:tcPr>
          <w:p w14:paraId="7828D189"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22 257</w:t>
            </w:r>
          </w:p>
        </w:tc>
        <w:tc>
          <w:tcPr>
            <w:tcW w:w="915" w:type="dxa"/>
            <w:gridSpan w:val="8"/>
            <w:tcBorders>
              <w:top w:val="single" w:sz="4" w:space="0" w:color="000000"/>
              <w:left w:val="single" w:sz="4" w:space="0" w:color="000000"/>
              <w:bottom w:val="single" w:sz="4" w:space="0" w:color="000000"/>
              <w:right w:val="nil"/>
            </w:tcBorders>
            <w:shd w:val="clear" w:color="auto" w:fill="E4E4E4"/>
            <w:vAlign w:val="center"/>
          </w:tcPr>
          <w:p w14:paraId="50FB6E9A"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100,0</w:t>
            </w:r>
          </w:p>
        </w:tc>
        <w:tc>
          <w:tcPr>
            <w:tcW w:w="23" w:type="dxa"/>
            <w:gridSpan w:val="2"/>
            <w:vMerge/>
            <w:tcBorders>
              <w:top w:val="nil"/>
              <w:left w:val="nil"/>
              <w:bottom w:val="nil"/>
              <w:right w:val="nil"/>
            </w:tcBorders>
          </w:tcPr>
          <w:p w14:paraId="58CEF14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160AD06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F1EB2AC" w14:textId="77777777" w:rsidTr="00AD38E7">
        <w:trPr>
          <w:gridAfter w:val="9"/>
          <w:wAfter w:w="65" w:type="dxa"/>
          <w:trHeight w:hRule="exact" w:val="60"/>
        </w:trPr>
        <w:tc>
          <w:tcPr>
            <w:tcW w:w="9987" w:type="dxa"/>
            <w:gridSpan w:val="59"/>
            <w:tcBorders>
              <w:top w:val="nil"/>
              <w:left w:val="nil"/>
              <w:bottom w:val="nil"/>
              <w:right w:val="nil"/>
            </w:tcBorders>
          </w:tcPr>
          <w:p w14:paraId="30801B06" w14:textId="77777777" w:rsidR="00AD38E7" w:rsidRDefault="00AD38E7" w:rsidP="00AD38E7">
            <w:pPr>
              <w:widowControl w:val="0"/>
              <w:autoSpaceDE w:val="0"/>
              <w:autoSpaceDN w:val="0"/>
              <w:adjustRightInd w:val="0"/>
              <w:spacing w:before="30" w:after="0" w:line="191" w:lineRule="exact"/>
              <w:ind w:left="30"/>
              <w:rPr>
                <w:rFonts w:ascii="Tahoma" w:hAnsi="Tahoma" w:cs="Tahoma"/>
                <w:color w:val="000000"/>
                <w:sz w:val="4"/>
                <w:szCs w:val="4"/>
              </w:rPr>
            </w:pPr>
          </w:p>
        </w:tc>
        <w:tc>
          <w:tcPr>
            <w:tcW w:w="23" w:type="dxa"/>
            <w:gridSpan w:val="2"/>
            <w:vMerge/>
            <w:tcBorders>
              <w:top w:val="nil"/>
              <w:left w:val="nil"/>
              <w:bottom w:val="nil"/>
              <w:right w:val="nil"/>
            </w:tcBorders>
          </w:tcPr>
          <w:p w14:paraId="3D999337"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47B17D3F"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05995321" w14:textId="77777777" w:rsidTr="00AD38E7">
        <w:trPr>
          <w:gridAfter w:val="8"/>
          <w:wAfter w:w="65" w:type="dxa"/>
          <w:trHeight w:hRule="exact" w:val="225"/>
        </w:trPr>
        <w:tc>
          <w:tcPr>
            <w:tcW w:w="9960" w:type="dxa"/>
            <w:gridSpan w:val="58"/>
            <w:tcBorders>
              <w:top w:val="nil"/>
              <w:left w:val="nil"/>
              <w:bottom w:val="nil"/>
              <w:right w:val="nil"/>
            </w:tcBorders>
            <w:shd w:val="clear" w:color="auto" w:fill="C0C0C0"/>
            <w:vAlign w:val="center"/>
          </w:tcPr>
          <w:p w14:paraId="57B97A0D" w14:textId="77777777" w:rsidR="00AD38E7" w:rsidRDefault="00AD38E7" w:rsidP="00AD38E7">
            <w:pPr>
              <w:widowControl w:val="0"/>
              <w:autoSpaceDE w:val="0"/>
              <w:autoSpaceDN w:val="0"/>
              <w:adjustRightInd w:val="0"/>
              <w:spacing w:before="30" w:after="0" w:line="147" w:lineRule="exact"/>
              <w:ind w:left="301"/>
              <w:rPr>
                <w:rFonts w:ascii="Tahoma" w:hAnsi="Tahoma" w:cs="Tahoma"/>
                <w:sz w:val="24"/>
                <w:szCs w:val="24"/>
              </w:rPr>
            </w:pPr>
            <w:r>
              <w:rPr>
                <w:rFonts w:ascii="Tahoma" w:hAnsi="Tahoma" w:cs="Tahoma"/>
                <w:b/>
                <w:bCs/>
                <w:color w:val="000000"/>
                <w:sz w:val="12"/>
                <w:szCs w:val="12"/>
              </w:rPr>
              <w:t>GRAFICZNA PREZENTACJA STRAT ENERGII PRZEZ PRZEGRODY - OGRZEWANIE</w:t>
            </w:r>
          </w:p>
        </w:tc>
        <w:tc>
          <w:tcPr>
            <w:tcW w:w="50" w:type="dxa"/>
            <w:gridSpan w:val="3"/>
            <w:vMerge w:val="restart"/>
            <w:tcBorders>
              <w:top w:val="nil"/>
              <w:left w:val="nil"/>
              <w:bottom w:val="nil"/>
              <w:right w:val="nil"/>
            </w:tcBorders>
          </w:tcPr>
          <w:p w14:paraId="018C3173"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5"/>
                <w:szCs w:val="15"/>
              </w:rPr>
            </w:pPr>
          </w:p>
        </w:tc>
        <w:tc>
          <w:tcPr>
            <w:tcW w:w="0" w:type="dxa"/>
            <w:vMerge/>
            <w:tcBorders>
              <w:top w:val="nil"/>
              <w:left w:val="nil"/>
              <w:bottom w:val="nil"/>
              <w:right w:val="nil"/>
            </w:tcBorders>
          </w:tcPr>
          <w:p w14:paraId="7A51AB64"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0" w:type="dxa"/>
            <w:vMerge/>
            <w:tcBorders>
              <w:top w:val="nil"/>
              <w:left w:val="nil"/>
              <w:bottom w:val="nil"/>
              <w:right w:val="nil"/>
            </w:tcBorders>
          </w:tcPr>
          <w:p w14:paraId="2A291863"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0260349E" w14:textId="77777777" w:rsidTr="00AD38E7">
        <w:trPr>
          <w:gridAfter w:val="8"/>
          <w:wAfter w:w="65" w:type="dxa"/>
          <w:trHeight w:hRule="exact" w:val="15"/>
        </w:trPr>
        <w:tc>
          <w:tcPr>
            <w:tcW w:w="9960" w:type="dxa"/>
            <w:gridSpan w:val="58"/>
            <w:tcBorders>
              <w:top w:val="nil"/>
              <w:left w:val="nil"/>
              <w:bottom w:val="nil"/>
              <w:right w:val="nil"/>
            </w:tcBorders>
          </w:tcPr>
          <w:p w14:paraId="6616BF33"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2"/>
                <w:szCs w:val="2"/>
              </w:rPr>
            </w:pPr>
          </w:p>
        </w:tc>
        <w:tc>
          <w:tcPr>
            <w:tcW w:w="50" w:type="dxa"/>
            <w:gridSpan w:val="3"/>
            <w:vMerge/>
            <w:tcBorders>
              <w:top w:val="nil"/>
              <w:left w:val="nil"/>
              <w:bottom w:val="nil"/>
              <w:right w:val="nil"/>
            </w:tcBorders>
          </w:tcPr>
          <w:p w14:paraId="11B1F9CC"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c>
          <w:tcPr>
            <w:tcW w:w="0" w:type="dxa"/>
            <w:vMerge/>
            <w:tcBorders>
              <w:top w:val="nil"/>
              <w:left w:val="nil"/>
              <w:bottom w:val="nil"/>
              <w:right w:val="nil"/>
            </w:tcBorders>
          </w:tcPr>
          <w:p w14:paraId="73C8BAA8"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c>
          <w:tcPr>
            <w:tcW w:w="0" w:type="dxa"/>
            <w:vMerge/>
            <w:tcBorders>
              <w:top w:val="nil"/>
              <w:left w:val="nil"/>
              <w:bottom w:val="nil"/>
              <w:right w:val="nil"/>
            </w:tcBorders>
          </w:tcPr>
          <w:p w14:paraId="76ADBE08"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r>
      <w:tr w:rsidR="00AD38E7" w14:paraId="7538C3DE" w14:textId="77777777" w:rsidTr="00AD38E7">
        <w:trPr>
          <w:gridAfter w:val="8"/>
          <w:wAfter w:w="65" w:type="dxa"/>
          <w:trHeight w:hRule="exact" w:val="4785"/>
        </w:trPr>
        <w:tc>
          <w:tcPr>
            <w:tcW w:w="50" w:type="dxa"/>
            <w:gridSpan w:val="2"/>
            <w:vMerge w:val="restart"/>
            <w:tcBorders>
              <w:top w:val="nil"/>
              <w:left w:val="nil"/>
              <w:bottom w:val="nil"/>
              <w:right w:val="nil"/>
            </w:tcBorders>
          </w:tcPr>
          <w:p w14:paraId="3FCF40AE"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20"/>
                <w:szCs w:val="20"/>
              </w:rPr>
            </w:pPr>
          </w:p>
        </w:tc>
        <w:tc>
          <w:tcPr>
            <w:tcW w:w="9910" w:type="dxa"/>
            <w:gridSpan w:val="56"/>
            <w:tcBorders>
              <w:top w:val="nil"/>
              <w:left w:val="nil"/>
              <w:bottom w:val="nil"/>
              <w:right w:val="nil"/>
            </w:tcBorders>
          </w:tcPr>
          <w:p w14:paraId="0CF11E4B" w14:textId="77777777" w:rsidR="00AD38E7" w:rsidRDefault="00AD38E7" w:rsidP="00AD38E7">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pl-PL"/>
              </w:rPr>
              <w:drawing>
                <wp:inline distT="0" distB="0" distL="0" distR="0" wp14:anchorId="509670B3" wp14:editId="366E70E0">
                  <wp:extent cx="4919980" cy="2385695"/>
                  <wp:effectExtent l="19050" t="0" r="0" b="0"/>
                  <wp:docPr id="494" name="Obraz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30"/>
                          <a:srcRect/>
                          <a:stretch>
                            <a:fillRect/>
                          </a:stretch>
                        </pic:blipFill>
                        <pic:spPr bwMode="auto">
                          <a:xfrm>
                            <a:off x="0" y="0"/>
                            <a:ext cx="4919980" cy="2385695"/>
                          </a:xfrm>
                          <a:prstGeom prst="rect">
                            <a:avLst/>
                          </a:prstGeom>
                          <a:noFill/>
                          <a:ln w="9525">
                            <a:noFill/>
                            <a:miter lim="800000"/>
                            <a:headEnd/>
                            <a:tailEnd/>
                          </a:ln>
                        </pic:spPr>
                      </pic:pic>
                    </a:graphicData>
                  </a:graphic>
                </wp:inline>
              </w:drawing>
            </w:r>
          </w:p>
        </w:tc>
        <w:tc>
          <w:tcPr>
            <w:tcW w:w="50" w:type="dxa"/>
            <w:gridSpan w:val="3"/>
            <w:vMerge/>
            <w:tcBorders>
              <w:top w:val="nil"/>
              <w:left w:val="nil"/>
              <w:bottom w:val="nil"/>
              <w:right w:val="nil"/>
            </w:tcBorders>
          </w:tcPr>
          <w:p w14:paraId="1923EDE1"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126980EC"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74838957"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4923EE30" w14:textId="77777777" w:rsidTr="00AD38E7">
        <w:trPr>
          <w:gridAfter w:val="8"/>
          <w:wAfter w:w="65" w:type="dxa"/>
          <w:trHeight w:hRule="exact" w:val="60"/>
        </w:trPr>
        <w:tc>
          <w:tcPr>
            <w:tcW w:w="50" w:type="dxa"/>
            <w:gridSpan w:val="2"/>
            <w:vMerge/>
            <w:tcBorders>
              <w:top w:val="nil"/>
              <w:left w:val="nil"/>
              <w:bottom w:val="nil"/>
              <w:right w:val="nil"/>
            </w:tcBorders>
          </w:tcPr>
          <w:p w14:paraId="1DBEFFD4"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9910" w:type="dxa"/>
            <w:gridSpan w:val="56"/>
            <w:tcBorders>
              <w:top w:val="nil"/>
              <w:left w:val="nil"/>
              <w:bottom w:val="nil"/>
              <w:right w:val="nil"/>
            </w:tcBorders>
          </w:tcPr>
          <w:p w14:paraId="43693C4F"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4"/>
                <w:szCs w:val="4"/>
              </w:rPr>
            </w:pPr>
          </w:p>
        </w:tc>
        <w:tc>
          <w:tcPr>
            <w:tcW w:w="50" w:type="dxa"/>
            <w:gridSpan w:val="3"/>
            <w:vMerge/>
            <w:tcBorders>
              <w:top w:val="nil"/>
              <w:left w:val="nil"/>
              <w:bottom w:val="nil"/>
              <w:right w:val="nil"/>
            </w:tcBorders>
          </w:tcPr>
          <w:p w14:paraId="373B89CD"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022254EB"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7A206DDF"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2C122802" w14:textId="77777777" w:rsidTr="00AD38E7">
        <w:trPr>
          <w:gridAfter w:val="8"/>
          <w:wAfter w:w="65" w:type="dxa"/>
          <w:trHeight w:hRule="exact" w:val="225"/>
        </w:trPr>
        <w:tc>
          <w:tcPr>
            <w:tcW w:w="9960" w:type="dxa"/>
            <w:gridSpan w:val="58"/>
            <w:tcBorders>
              <w:top w:val="nil"/>
              <w:left w:val="nil"/>
              <w:bottom w:val="nil"/>
              <w:right w:val="nil"/>
            </w:tcBorders>
            <w:shd w:val="clear" w:color="auto" w:fill="C0C0C0"/>
            <w:vAlign w:val="center"/>
          </w:tcPr>
          <w:p w14:paraId="027580AE" w14:textId="77777777" w:rsidR="00AD38E7" w:rsidRDefault="00AD38E7" w:rsidP="00AD38E7">
            <w:pPr>
              <w:widowControl w:val="0"/>
              <w:autoSpaceDE w:val="0"/>
              <w:autoSpaceDN w:val="0"/>
              <w:adjustRightInd w:val="0"/>
              <w:spacing w:before="30" w:after="0" w:line="147" w:lineRule="exact"/>
              <w:ind w:left="150"/>
              <w:rPr>
                <w:rFonts w:ascii="Tahoma" w:hAnsi="Tahoma" w:cs="Tahoma"/>
                <w:sz w:val="24"/>
                <w:szCs w:val="24"/>
              </w:rPr>
            </w:pPr>
            <w:r>
              <w:rPr>
                <w:rFonts w:ascii="Tahoma" w:hAnsi="Tahoma" w:cs="Tahoma"/>
                <w:b/>
                <w:bCs/>
                <w:color w:val="000000"/>
                <w:sz w:val="12"/>
                <w:szCs w:val="12"/>
              </w:rPr>
              <w:t>ZESTAWIENIE ZYSKÓW ENERGII W SEZONIE - OGRZEWANIE</w:t>
            </w:r>
          </w:p>
        </w:tc>
        <w:tc>
          <w:tcPr>
            <w:tcW w:w="50" w:type="dxa"/>
            <w:gridSpan w:val="3"/>
            <w:vMerge/>
            <w:tcBorders>
              <w:top w:val="nil"/>
              <w:left w:val="nil"/>
              <w:bottom w:val="nil"/>
              <w:right w:val="nil"/>
            </w:tcBorders>
          </w:tcPr>
          <w:p w14:paraId="70D6537F"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0" w:type="dxa"/>
            <w:vMerge/>
            <w:tcBorders>
              <w:top w:val="nil"/>
              <w:left w:val="nil"/>
              <w:bottom w:val="nil"/>
              <w:right w:val="nil"/>
            </w:tcBorders>
          </w:tcPr>
          <w:p w14:paraId="694E297F"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0" w:type="dxa"/>
            <w:vMerge/>
            <w:tcBorders>
              <w:top w:val="nil"/>
              <w:left w:val="nil"/>
              <w:bottom w:val="nil"/>
              <w:right w:val="nil"/>
            </w:tcBorders>
          </w:tcPr>
          <w:p w14:paraId="769ACF5D"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00D356B3" w14:textId="77777777" w:rsidTr="00AD38E7">
        <w:trPr>
          <w:gridAfter w:val="8"/>
          <w:wAfter w:w="65" w:type="dxa"/>
          <w:trHeight w:hRule="exact" w:val="60"/>
        </w:trPr>
        <w:tc>
          <w:tcPr>
            <w:tcW w:w="9960" w:type="dxa"/>
            <w:gridSpan w:val="58"/>
            <w:tcBorders>
              <w:top w:val="nil"/>
              <w:left w:val="nil"/>
              <w:bottom w:val="nil"/>
              <w:right w:val="nil"/>
            </w:tcBorders>
          </w:tcPr>
          <w:p w14:paraId="4F95AD11"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4"/>
                <w:szCs w:val="4"/>
              </w:rPr>
            </w:pPr>
          </w:p>
        </w:tc>
        <w:tc>
          <w:tcPr>
            <w:tcW w:w="50" w:type="dxa"/>
            <w:gridSpan w:val="3"/>
            <w:vMerge/>
            <w:tcBorders>
              <w:top w:val="nil"/>
              <w:left w:val="nil"/>
              <w:bottom w:val="nil"/>
              <w:right w:val="nil"/>
            </w:tcBorders>
          </w:tcPr>
          <w:p w14:paraId="3C1D44EF"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49EA63E8"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4007A861"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1CCC1E6C" w14:textId="77777777" w:rsidTr="00AD38E7">
        <w:trPr>
          <w:gridAfter w:val="9"/>
          <w:wAfter w:w="65" w:type="dxa"/>
          <w:trHeight w:hRule="exact" w:val="315"/>
        </w:trPr>
        <w:tc>
          <w:tcPr>
            <w:tcW w:w="7266" w:type="dxa"/>
            <w:gridSpan w:val="36"/>
            <w:tcBorders>
              <w:top w:val="single" w:sz="4" w:space="0" w:color="000000"/>
              <w:left w:val="nil"/>
              <w:bottom w:val="single" w:sz="4" w:space="0" w:color="000000"/>
              <w:right w:val="single" w:sz="4" w:space="0" w:color="000000"/>
            </w:tcBorders>
            <w:shd w:val="clear" w:color="auto" w:fill="E4E4E4"/>
            <w:vAlign w:val="center"/>
          </w:tcPr>
          <w:p w14:paraId="46B1D31D" w14:textId="77777777" w:rsidR="00AD38E7" w:rsidRDefault="00AD38E7" w:rsidP="00AD38E7">
            <w:pPr>
              <w:widowControl w:val="0"/>
              <w:autoSpaceDE w:val="0"/>
              <w:autoSpaceDN w:val="0"/>
              <w:adjustRightInd w:val="0"/>
              <w:spacing w:before="30" w:after="0" w:line="147" w:lineRule="exact"/>
              <w:ind w:left="30"/>
              <w:jc w:val="center"/>
              <w:rPr>
                <w:rFonts w:ascii="Tahoma" w:hAnsi="Tahoma" w:cs="Tahoma"/>
                <w:color w:val="000000"/>
                <w:sz w:val="12"/>
                <w:szCs w:val="12"/>
              </w:rPr>
            </w:pPr>
            <w:r>
              <w:rPr>
                <w:rFonts w:ascii="Tahoma" w:hAnsi="Tahoma" w:cs="Tahoma"/>
                <w:color w:val="000000"/>
                <w:sz w:val="12"/>
                <w:szCs w:val="12"/>
              </w:rPr>
              <w:lastRenderedPageBreak/>
              <w:t>OPIS</w:t>
            </w:r>
          </w:p>
        </w:tc>
        <w:tc>
          <w:tcPr>
            <w:tcW w:w="903" w:type="dxa"/>
            <w:gridSpan w:val="5"/>
            <w:tcBorders>
              <w:top w:val="single" w:sz="4" w:space="0" w:color="000000"/>
              <w:left w:val="single" w:sz="4" w:space="0" w:color="000000"/>
              <w:bottom w:val="single" w:sz="4" w:space="0" w:color="000000"/>
              <w:right w:val="single" w:sz="4" w:space="0" w:color="000000"/>
            </w:tcBorders>
            <w:shd w:val="clear" w:color="auto" w:fill="E4E4E4"/>
            <w:vAlign w:val="center"/>
          </w:tcPr>
          <w:p w14:paraId="2EFCE152"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[GJ/rok]</w:t>
            </w:r>
          </w:p>
        </w:tc>
        <w:tc>
          <w:tcPr>
            <w:tcW w:w="903" w:type="dxa"/>
            <w:gridSpan w:val="10"/>
            <w:tcBorders>
              <w:top w:val="single" w:sz="4" w:space="0" w:color="000000"/>
              <w:left w:val="single" w:sz="4" w:space="0" w:color="000000"/>
              <w:bottom w:val="single" w:sz="4" w:space="0" w:color="000000"/>
              <w:right w:val="single" w:sz="4" w:space="0" w:color="000000"/>
            </w:tcBorders>
            <w:shd w:val="clear" w:color="auto" w:fill="E4E4E4"/>
            <w:vAlign w:val="center"/>
          </w:tcPr>
          <w:p w14:paraId="365CC74E"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[kWh/rok]</w:t>
            </w:r>
          </w:p>
        </w:tc>
        <w:tc>
          <w:tcPr>
            <w:tcW w:w="915" w:type="dxa"/>
            <w:gridSpan w:val="8"/>
            <w:tcBorders>
              <w:top w:val="single" w:sz="4" w:space="0" w:color="000000"/>
              <w:left w:val="single" w:sz="4" w:space="0" w:color="000000"/>
              <w:bottom w:val="single" w:sz="4" w:space="0" w:color="000000"/>
              <w:right w:val="nil"/>
            </w:tcBorders>
            <w:shd w:val="clear" w:color="auto" w:fill="E4E4E4"/>
            <w:vAlign w:val="center"/>
          </w:tcPr>
          <w:p w14:paraId="2056BDE0" w14:textId="77777777" w:rsidR="00AD38E7" w:rsidRDefault="00AD38E7" w:rsidP="00AD38E7">
            <w:pPr>
              <w:widowControl w:val="0"/>
              <w:autoSpaceDE w:val="0"/>
              <w:autoSpaceDN w:val="0"/>
              <w:adjustRightInd w:val="0"/>
              <w:spacing w:before="30" w:after="0" w:line="147" w:lineRule="exact"/>
              <w:ind w:left="15"/>
              <w:jc w:val="center"/>
              <w:rPr>
                <w:rFonts w:ascii="Tahoma" w:hAnsi="Tahoma" w:cs="Tahoma"/>
                <w:sz w:val="24"/>
                <w:szCs w:val="24"/>
              </w:rPr>
            </w:pPr>
            <w:r>
              <w:rPr>
                <w:rFonts w:ascii="Tahoma" w:hAnsi="Tahoma" w:cs="Tahoma"/>
                <w:color w:val="000000"/>
                <w:sz w:val="12"/>
                <w:szCs w:val="12"/>
              </w:rPr>
              <w:t>[%]</w:t>
            </w:r>
          </w:p>
        </w:tc>
        <w:tc>
          <w:tcPr>
            <w:tcW w:w="23" w:type="dxa"/>
            <w:gridSpan w:val="2"/>
            <w:vMerge/>
            <w:tcBorders>
              <w:top w:val="nil"/>
              <w:left w:val="nil"/>
              <w:bottom w:val="nil"/>
              <w:right w:val="nil"/>
            </w:tcBorders>
          </w:tcPr>
          <w:p w14:paraId="3ABEF93E"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tcBorders>
              <w:top w:val="nil"/>
              <w:left w:val="nil"/>
              <w:bottom w:val="nil"/>
              <w:right w:val="nil"/>
            </w:tcBorders>
          </w:tcPr>
          <w:p w14:paraId="4B6C8236"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1FD05AD5" w14:textId="77777777" w:rsidTr="00AD38E7">
        <w:trPr>
          <w:gridAfter w:val="9"/>
          <w:wAfter w:w="65" w:type="dxa"/>
          <w:trHeight w:hRule="exact" w:val="315"/>
        </w:trPr>
        <w:tc>
          <w:tcPr>
            <w:tcW w:w="7266" w:type="dxa"/>
            <w:gridSpan w:val="36"/>
            <w:tcBorders>
              <w:top w:val="single" w:sz="4" w:space="0" w:color="000000"/>
              <w:left w:val="nil"/>
              <w:bottom w:val="single" w:sz="4" w:space="0" w:color="000000"/>
              <w:right w:val="nil"/>
            </w:tcBorders>
            <w:vAlign w:val="center"/>
          </w:tcPr>
          <w:p w14:paraId="5DB7CFAD"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Zyski od słońca</w:t>
            </w:r>
          </w:p>
        </w:tc>
        <w:tc>
          <w:tcPr>
            <w:tcW w:w="903" w:type="dxa"/>
            <w:gridSpan w:val="5"/>
            <w:tcBorders>
              <w:top w:val="single" w:sz="4" w:space="0" w:color="000000"/>
              <w:left w:val="single" w:sz="4" w:space="0" w:color="000000"/>
              <w:bottom w:val="single" w:sz="4" w:space="0" w:color="000000"/>
              <w:right w:val="single" w:sz="4" w:space="0" w:color="000000"/>
            </w:tcBorders>
            <w:vAlign w:val="center"/>
          </w:tcPr>
          <w:p w14:paraId="6FA713C2"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14,43</w:t>
            </w:r>
          </w:p>
        </w:tc>
        <w:tc>
          <w:tcPr>
            <w:tcW w:w="903" w:type="dxa"/>
            <w:gridSpan w:val="10"/>
            <w:tcBorders>
              <w:top w:val="single" w:sz="4" w:space="0" w:color="000000"/>
              <w:left w:val="single" w:sz="4" w:space="0" w:color="000000"/>
              <w:bottom w:val="single" w:sz="4" w:space="0" w:color="000000"/>
              <w:right w:val="single" w:sz="4" w:space="0" w:color="000000"/>
            </w:tcBorders>
            <w:vAlign w:val="center"/>
          </w:tcPr>
          <w:p w14:paraId="77ADF99A"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4 009</w:t>
            </w:r>
          </w:p>
        </w:tc>
        <w:tc>
          <w:tcPr>
            <w:tcW w:w="915" w:type="dxa"/>
            <w:gridSpan w:val="8"/>
            <w:tcBorders>
              <w:top w:val="single" w:sz="4" w:space="0" w:color="000000"/>
              <w:left w:val="single" w:sz="4" w:space="0" w:color="000000"/>
              <w:bottom w:val="single" w:sz="4" w:space="0" w:color="000000"/>
              <w:right w:val="nil"/>
            </w:tcBorders>
            <w:vAlign w:val="center"/>
          </w:tcPr>
          <w:p w14:paraId="684D7A29"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26,4</w:t>
            </w:r>
          </w:p>
        </w:tc>
        <w:tc>
          <w:tcPr>
            <w:tcW w:w="23" w:type="dxa"/>
            <w:gridSpan w:val="2"/>
            <w:vMerge/>
            <w:tcBorders>
              <w:top w:val="nil"/>
              <w:left w:val="nil"/>
              <w:bottom w:val="nil"/>
              <w:right w:val="nil"/>
            </w:tcBorders>
          </w:tcPr>
          <w:p w14:paraId="7F54626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3506F7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00D3A83" w14:textId="77777777" w:rsidTr="00AD38E7">
        <w:trPr>
          <w:gridAfter w:val="9"/>
          <w:wAfter w:w="65" w:type="dxa"/>
          <w:trHeight w:hRule="exact" w:val="315"/>
        </w:trPr>
        <w:tc>
          <w:tcPr>
            <w:tcW w:w="7266" w:type="dxa"/>
            <w:gridSpan w:val="36"/>
            <w:tcBorders>
              <w:top w:val="single" w:sz="4" w:space="0" w:color="000000"/>
              <w:left w:val="nil"/>
              <w:bottom w:val="single" w:sz="4" w:space="0" w:color="000000"/>
              <w:right w:val="nil"/>
            </w:tcBorders>
            <w:vAlign w:val="center"/>
          </w:tcPr>
          <w:p w14:paraId="17395ED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Zyski wewnętrzne</w:t>
            </w:r>
          </w:p>
        </w:tc>
        <w:tc>
          <w:tcPr>
            <w:tcW w:w="903" w:type="dxa"/>
            <w:gridSpan w:val="5"/>
            <w:tcBorders>
              <w:top w:val="single" w:sz="4" w:space="0" w:color="000000"/>
              <w:left w:val="single" w:sz="4" w:space="0" w:color="000000"/>
              <w:bottom w:val="single" w:sz="4" w:space="0" w:color="000000"/>
              <w:right w:val="single" w:sz="4" w:space="0" w:color="000000"/>
            </w:tcBorders>
            <w:vAlign w:val="center"/>
          </w:tcPr>
          <w:p w14:paraId="0EF93B0D"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40,22</w:t>
            </w:r>
          </w:p>
        </w:tc>
        <w:tc>
          <w:tcPr>
            <w:tcW w:w="903" w:type="dxa"/>
            <w:gridSpan w:val="10"/>
            <w:tcBorders>
              <w:top w:val="single" w:sz="4" w:space="0" w:color="000000"/>
              <w:left w:val="single" w:sz="4" w:space="0" w:color="000000"/>
              <w:bottom w:val="single" w:sz="4" w:space="0" w:color="000000"/>
              <w:right w:val="single" w:sz="4" w:space="0" w:color="000000"/>
            </w:tcBorders>
            <w:vAlign w:val="center"/>
          </w:tcPr>
          <w:p w14:paraId="0A5B1161"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11 172</w:t>
            </w:r>
          </w:p>
        </w:tc>
        <w:tc>
          <w:tcPr>
            <w:tcW w:w="915" w:type="dxa"/>
            <w:gridSpan w:val="8"/>
            <w:tcBorders>
              <w:top w:val="single" w:sz="4" w:space="0" w:color="000000"/>
              <w:left w:val="single" w:sz="4" w:space="0" w:color="000000"/>
              <w:bottom w:val="single" w:sz="4" w:space="0" w:color="000000"/>
              <w:right w:val="nil"/>
            </w:tcBorders>
            <w:vAlign w:val="center"/>
          </w:tcPr>
          <w:p w14:paraId="62B67DCB"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73,6</w:t>
            </w:r>
          </w:p>
        </w:tc>
        <w:tc>
          <w:tcPr>
            <w:tcW w:w="23" w:type="dxa"/>
            <w:gridSpan w:val="2"/>
            <w:vMerge/>
            <w:tcBorders>
              <w:top w:val="nil"/>
              <w:left w:val="nil"/>
              <w:bottom w:val="nil"/>
              <w:right w:val="nil"/>
            </w:tcBorders>
          </w:tcPr>
          <w:p w14:paraId="0E04C07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759834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79CCC72" w14:textId="77777777" w:rsidTr="00AD38E7">
        <w:trPr>
          <w:gridAfter w:val="9"/>
          <w:wAfter w:w="65" w:type="dxa"/>
          <w:trHeight w:hRule="exact" w:val="315"/>
        </w:trPr>
        <w:tc>
          <w:tcPr>
            <w:tcW w:w="7266" w:type="dxa"/>
            <w:gridSpan w:val="36"/>
            <w:tcBorders>
              <w:top w:val="single" w:sz="4" w:space="0" w:color="000000"/>
              <w:left w:val="nil"/>
              <w:bottom w:val="single" w:sz="4" w:space="0" w:color="000000"/>
              <w:right w:val="nil"/>
            </w:tcBorders>
            <w:shd w:val="clear" w:color="auto" w:fill="E4E4E4"/>
            <w:vAlign w:val="center"/>
          </w:tcPr>
          <w:p w14:paraId="468AB4FE"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RAZEM</w:t>
            </w:r>
          </w:p>
        </w:tc>
        <w:tc>
          <w:tcPr>
            <w:tcW w:w="903" w:type="dxa"/>
            <w:gridSpan w:val="5"/>
            <w:tcBorders>
              <w:top w:val="single" w:sz="4" w:space="0" w:color="000000"/>
              <w:left w:val="single" w:sz="4" w:space="0" w:color="000000"/>
              <w:bottom w:val="single" w:sz="4" w:space="0" w:color="000000"/>
              <w:right w:val="single" w:sz="4" w:space="0" w:color="000000"/>
            </w:tcBorders>
            <w:shd w:val="clear" w:color="auto" w:fill="E4E4E4"/>
            <w:vAlign w:val="center"/>
          </w:tcPr>
          <w:p w14:paraId="524E426C"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54,65</w:t>
            </w:r>
          </w:p>
        </w:tc>
        <w:tc>
          <w:tcPr>
            <w:tcW w:w="903" w:type="dxa"/>
            <w:gridSpan w:val="10"/>
            <w:tcBorders>
              <w:top w:val="single" w:sz="4" w:space="0" w:color="000000"/>
              <w:left w:val="single" w:sz="4" w:space="0" w:color="000000"/>
              <w:bottom w:val="single" w:sz="4" w:space="0" w:color="000000"/>
              <w:right w:val="single" w:sz="4" w:space="0" w:color="000000"/>
            </w:tcBorders>
            <w:shd w:val="clear" w:color="auto" w:fill="E4E4E4"/>
            <w:vAlign w:val="center"/>
          </w:tcPr>
          <w:p w14:paraId="1F571462"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15 181</w:t>
            </w:r>
          </w:p>
        </w:tc>
        <w:tc>
          <w:tcPr>
            <w:tcW w:w="915" w:type="dxa"/>
            <w:gridSpan w:val="8"/>
            <w:tcBorders>
              <w:top w:val="single" w:sz="4" w:space="0" w:color="000000"/>
              <w:left w:val="single" w:sz="4" w:space="0" w:color="000000"/>
              <w:bottom w:val="single" w:sz="4" w:space="0" w:color="000000"/>
              <w:right w:val="nil"/>
            </w:tcBorders>
            <w:shd w:val="clear" w:color="auto" w:fill="E4E4E4"/>
            <w:vAlign w:val="center"/>
          </w:tcPr>
          <w:p w14:paraId="6AB5C3B3" w14:textId="77777777" w:rsidR="00AD38E7" w:rsidRDefault="00AD38E7" w:rsidP="00AD38E7">
            <w:pPr>
              <w:widowControl w:val="0"/>
              <w:autoSpaceDE w:val="0"/>
              <w:autoSpaceDN w:val="0"/>
              <w:adjustRightInd w:val="0"/>
              <w:spacing w:before="30" w:after="0" w:line="191" w:lineRule="exact"/>
              <w:ind w:left="30"/>
              <w:jc w:val="right"/>
              <w:rPr>
                <w:rFonts w:ascii="Tahoma" w:hAnsi="Tahoma" w:cs="Tahoma"/>
                <w:color w:val="000000"/>
                <w:sz w:val="16"/>
                <w:szCs w:val="16"/>
              </w:rPr>
            </w:pPr>
            <w:r>
              <w:rPr>
                <w:rFonts w:ascii="Tahoma" w:hAnsi="Tahoma" w:cs="Tahoma"/>
                <w:color w:val="000000"/>
                <w:sz w:val="16"/>
                <w:szCs w:val="16"/>
              </w:rPr>
              <w:t>100,0</w:t>
            </w:r>
          </w:p>
        </w:tc>
        <w:tc>
          <w:tcPr>
            <w:tcW w:w="23" w:type="dxa"/>
            <w:gridSpan w:val="2"/>
            <w:vMerge/>
            <w:tcBorders>
              <w:top w:val="nil"/>
              <w:left w:val="nil"/>
              <w:bottom w:val="nil"/>
              <w:right w:val="nil"/>
            </w:tcBorders>
          </w:tcPr>
          <w:p w14:paraId="5A218A8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53CC81C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BD49EC6" w14:textId="77777777" w:rsidTr="00AD38E7">
        <w:trPr>
          <w:gridAfter w:val="6"/>
          <w:wAfter w:w="50" w:type="dxa"/>
          <w:trHeight w:hRule="exact" w:val="225"/>
        </w:trPr>
        <w:tc>
          <w:tcPr>
            <w:tcW w:w="9960" w:type="dxa"/>
            <w:gridSpan w:val="58"/>
            <w:tcBorders>
              <w:top w:val="nil"/>
              <w:left w:val="nil"/>
              <w:bottom w:val="nil"/>
              <w:right w:val="nil"/>
            </w:tcBorders>
            <w:shd w:val="clear" w:color="auto" w:fill="C0C0C0"/>
            <w:vAlign w:val="center"/>
          </w:tcPr>
          <w:p w14:paraId="055C20FC" w14:textId="77777777" w:rsidR="00AD38E7" w:rsidRDefault="00AD38E7" w:rsidP="00AD38E7">
            <w:pPr>
              <w:widowControl w:val="0"/>
              <w:autoSpaceDE w:val="0"/>
              <w:autoSpaceDN w:val="0"/>
              <w:adjustRightInd w:val="0"/>
              <w:spacing w:before="30" w:after="0" w:line="147" w:lineRule="exact"/>
              <w:ind w:left="301"/>
              <w:rPr>
                <w:rFonts w:ascii="Tahoma" w:hAnsi="Tahoma" w:cs="Tahoma"/>
                <w:sz w:val="24"/>
                <w:szCs w:val="24"/>
              </w:rPr>
            </w:pPr>
            <w:r>
              <w:rPr>
                <w:rFonts w:ascii="Tahoma" w:hAnsi="Tahoma" w:cs="Tahoma"/>
                <w:b/>
                <w:bCs/>
                <w:color w:val="000000"/>
                <w:sz w:val="12"/>
                <w:szCs w:val="12"/>
              </w:rPr>
              <w:t>GRAFICZNA PREZENTACJA ZYSKÓW ENERGII W SEZONIE - OGRZEWANIE</w:t>
            </w:r>
          </w:p>
        </w:tc>
        <w:tc>
          <w:tcPr>
            <w:tcW w:w="50" w:type="dxa"/>
            <w:gridSpan w:val="3"/>
            <w:vMerge w:val="restart"/>
            <w:tcBorders>
              <w:top w:val="nil"/>
              <w:left w:val="nil"/>
              <w:bottom w:val="nil"/>
              <w:right w:val="nil"/>
            </w:tcBorders>
          </w:tcPr>
          <w:p w14:paraId="3A6A28C8"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15"/>
                <w:szCs w:val="15"/>
              </w:rPr>
            </w:pPr>
          </w:p>
        </w:tc>
        <w:tc>
          <w:tcPr>
            <w:tcW w:w="0" w:type="dxa"/>
            <w:vMerge/>
            <w:tcBorders>
              <w:top w:val="nil"/>
              <w:left w:val="nil"/>
              <w:bottom w:val="nil"/>
              <w:right w:val="nil"/>
            </w:tcBorders>
          </w:tcPr>
          <w:p w14:paraId="15AB5434"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15" w:type="dxa"/>
            <w:gridSpan w:val="3"/>
            <w:vMerge w:val="restart"/>
            <w:tcBorders>
              <w:top w:val="nil"/>
              <w:left w:val="nil"/>
              <w:bottom w:val="nil"/>
              <w:right w:val="nil"/>
            </w:tcBorders>
          </w:tcPr>
          <w:p w14:paraId="68CA16AB"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77470D48" w14:textId="77777777" w:rsidTr="00AD38E7">
        <w:trPr>
          <w:gridAfter w:val="6"/>
          <w:wAfter w:w="50" w:type="dxa"/>
          <w:trHeight w:hRule="exact" w:val="15"/>
        </w:trPr>
        <w:tc>
          <w:tcPr>
            <w:tcW w:w="9960" w:type="dxa"/>
            <w:gridSpan w:val="58"/>
            <w:tcBorders>
              <w:top w:val="nil"/>
              <w:left w:val="nil"/>
              <w:bottom w:val="nil"/>
              <w:right w:val="nil"/>
            </w:tcBorders>
          </w:tcPr>
          <w:p w14:paraId="16DBE70D"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2"/>
                <w:szCs w:val="2"/>
              </w:rPr>
            </w:pPr>
          </w:p>
        </w:tc>
        <w:tc>
          <w:tcPr>
            <w:tcW w:w="50" w:type="dxa"/>
            <w:gridSpan w:val="3"/>
            <w:vMerge/>
            <w:tcBorders>
              <w:top w:val="nil"/>
              <w:left w:val="nil"/>
              <w:bottom w:val="nil"/>
              <w:right w:val="nil"/>
            </w:tcBorders>
          </w:tcPr>
          <w:p w14:paraId="0D3B9E64"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c>
          <w:tcPr>
            <w:tcW w:w="0" w:type="dxa"/>
            <w:vMerge/>
            <w:tcBorders>
              <w:top w:val="nil"/>
              <w:left w:val="nil"/>
              <w:bottom w:val="nil"/>
              <w:right w:val="nil"/>
            </w:tcBorders>
          </w:tcPr>
          <w:p w14:paraId="43380C70"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c>
          <w:tcPr>
            <w:tcW w:w="15" w:type="dxa"/>
            <w:gridSpan w:val="3"/>
            <w:vMerge/>
            <w:tcBorders>
              <w:top w:val="nil"/>
              <w:left w:val="nil"/>
              <w:bottom w:val="nil"/>
              <w:right w:val="nil"/>
            </w:tcBorders>
          </w:tcPr>
          <w:p w14:paraId="584201AC" w14:textId="77777777" w:rsidR="00AD38E7" w:rsidRDefault="00AD38E7" w:rsidP="00AD38E7">
            <w:pPr>
              <w:widowControl w:val="0"/>
              <w:autoSpaceDE w:val="0"/>
              <w:autoSpaceDN w:val="0"/>
              <w:adjustRightInd w:val="0"/>
              <w:spacing w:after="0" w:line="240" w:lineRule="auto"/>
              <w:rPr>
                <w:rFonts w:ascii="Tahoma" w:hAnsi="Tahoma" w:cs="Tahoma"/>
                <w:sz w:val="2"/>
                <w:szCs w:val="2"/>
              </w:rPr>
            </w:pPr>
          </w:p>
        </w:tc>
      </w:tr>
      <w:tr w:rsidR="00AD38E7" w14:paraId="31E53DD3" w14:textId="77777777" w:rsidTr="00AD38E7">
        <w:trPr>
          <w:gridAfter w:val="6"/>
          <w:wAfter w:w="50" w:type="dxa"/>
          <w:trHeight w:hRule="exact" w:val="4785"/>
        </w:trPr>
        <w:tc>
          <w:tcPr>
            <w:tcW w:w="50" w:type="dxa"/>
            <w:gridSpan w:val="2"/>
            <w:vMerge w:val="restart"/>
            <w:tcBorders>
              <w:top w:val="nil"/>
              <w:left w:val="nil"/>
              <w:bottom w:val="nil"/>
              <w:right w:val="nil"/>
            </w:tcBorders>
          </w:tcPr>
          <w:p w14:paraId="7BD56F46"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20"/>
                <w:szCs w:val="20"/>
              </w:rPr>
            </w:pPr>
          </w:p>
        </w:tc>
        <w:tc>
          <w:tcPr>
            <w:tcW w:w="9910" w:type="dxa"/>
            <w:gridSpan w:val="56"/>
            <w:tcBorders>
              <w:top w:val="nil"/>
              <w:left w:val="nil"/>
              <w:bottom w:val="nil"/>
              <w:right w:val="nil"/>
            </w:tcBorders>
          </w:tcPr>
          <w:p w14:paraId="461AD4D4" w14:textId="77777777" w:rsidR="00AD38E7" w:rsidRDefault="00AD38E7" w:rsidP="00AD38E7">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lang w:eastAsia="pl-PL"/>
              </w:rPr>
              <w:drawing>
                <wp:inline distT="0" distB="0" distL="0" distR="0" wp14:anchorId="45ECFFCA" wp14:editId="301DCDFD">
                  <wp:extent cx="4919980" cy="2385695"/>
                  <wp:effectExtent l="19050" t="0" r="0" b="0"/>
                  <wp:docPr id="495" name="Obraz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31"/>
                          <a:srcRect/>
                          <a:stretch>
                            <a:fillRect/>
                          </a:stretch>
                        </pic:blipFill>
                        <pic:spPr bwMode="auto">
                          <a:xfrm>
                            <a:off x="0" y="0"/>
                            <a:ext cx="4919980" cy="2385695"/>
                          </a:xfrm>
                          <a:prstGeom prst="rect">
                            <a:avLst/>
                          </a:prstGeom>
                          <a:noFill/>
                          <a:ln w="9525">
                            <a:noFill/>
                            <a:miter lim="800000"/>
                            <a:headEnd/>
                            <a:tailEnd/>
                          </a:ln>
                        </pic:spPr>
                      </pic:pic>
                    </a:graphicData>
                  </a:graphic>
                </wp:inline>
              </w:drawing>
            </w:r>
          </w:p>
        </w:tc>
        <w:tc>
          <w:tcPr>
            <w:tcW w:w="50" w:type="dxa"/>
            <w:gridSpan w:val="3"/>
            <w:vMerge/>
            <w:tcBorders>
              <w:top w:val="nil"/>
              <w:left w:val="nil"/>
              <w:bottom w:val="nil"/>
              <w:right w:val="nil"/>
            </w:tcBorders>
          </w:tcPr>
          <w:p w14:paraId="0E63A15C"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1F31FFD2"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15" w:type="dxa"/>
            <w:gridSpan w:val="3"/>
            <w:vMerge/>
            <w:tcBorders>
              <w:top w:val="nil"/>
              <w:left w:val="nil"/>
              <w:bottom w:val="nil"/>
              <w:right w:val="nil"/>
            </w:tcBorders>
          </w:tcPr>
          <w:p w14:paraId="5C2FD402"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653A51FD" w14:textId="77777777" w:rsidTr="00AD38E7">
        <w:trPr>
          <w:gridAfter w:val="6"/>
          <w:wAfter w:w="50" w:type="dxa"/>
          <w:trHeight w:hRule="exact" w:val="300"/>
        </w:trPr>
        <w:tc>
          <w:tcPr>
            <w:tcW w:w="50" w:type="dxa"/>
            <w:gridSpan w:val="2"/>
            <w:vMerge/>
            <w:tcBorders>
              <w:top w:val="nil"/>
              <w:left w:val="nil"/>
              <w:bottom w:val="nil"/>
              <w:right w:val="nil"/>
            </w:tcBorders>
          </w:tcPr>
          <w:p w14:paraId="42818D1C"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9910" w:type="dxa"/>
            <w:gridSpan w:val="56"/>
            <w:tcBorders>
              <w:top w:val="nil"/>
              <w:left w:val="nil"/>
              <w:bottom w:val="nil"/>
              <w:right w:val="nil"/>
            </w:tcBorders>
          </w:tcPr>
          <w:p w14:paraId="7F0F539E" w14:textId="77777777" w:rsidR="00AD38E7" w:rsidRDefault="00AD38E7" w:rsidP="00AD38E7">
            <w:pPr>
              <w:widowControl w:val="0"/>
              <w:autoSpaceDE w:val="0"/>
              <w:autoSpaceDN w:val="0"/>
              <w:adjustRightInd w:val="0"/>
              <w:spacing w:before="30" w:after="0" w:line="147" w:lineRule="exact"/>
              <w:ind w:left="301"/>
              <w:rPr>
                <w:rFonts w:ascii="Tahoma" w:hAnsi="Tahoma" w:cs="Tahoma"/>
                <w:color w:val="000000"/>
                <w:sz w:val="20"/>
                <w:szCs w:val="20"/>
              </w:rPr>
            </w:pPr>
          </w:p>
        </w:tc>
        <w:tc>
          <w:tcPr>
            <w:tcW w:w="50" w:type="dxa"/>
            <w:gridSpan w:val="3"/>
            <w:vMerge/>
            <w:tcBorders>
              <w:top w:val="nil"/>
              <w:left w:val="nil"/>
              <w:bottom w:val="nil"/>
              <w:right w:val="nil"/>
            </w:tcBorders>
          </w:tcPr>
          <w:p w14:paraId="0A07DC8C"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6AA49BFB"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15" w:type="dxa"/>
            <w:gridSpan w:val="3"/>
            <w:vMerge/>
            <w:tcBorders>
              <w:top w:val="nil"/>
              <w:left w:val="nil"/>
              <w:bottom w:val="nil"/>
              <w:right w:val="nil"/>
            </w:tcBorders>
          </w:tcPr>
          <w:p w14:paraId="4800E412"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1DC27E0C" w14:textId="77777777" w:rsidTr="00AD38E7">
        <w:trPr>
          <w:gridAfter w:val="9"/>
          <w:wAfter w:w="65" w:type="dxa"/>
          <w:trHeight w:hRule="exact" w:val="315"/>
        </w:trPr>
        <w:tc>
          <w:tcPr>
            <w:tcW w:w="9986" w:type="dxa"/>
            <w:gridSpan w:val="59"/>
            <w:tcBorders>
              <w:top w:val="nil"/>
              <w:left w:val="nil"/>
              <w:bottom w:val="nil"/>
              <w:right w:val="nil"/>
            </w:tcBorders>
            <w:shd w:val="clear" w:color="auto" w:fill="808080"/>
            <w:vAlign w:val="center"/>
          </w:tcPr>
          <w:p w14:paraId="096853BF"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FFFFFF"/>
                <w:sz w:val="20"/>
                <w:szCs w:val="20"/>
              </w:rPr>
            </w:pPr>
            <w:r>
              <w:rPr>
                <w:rFonts w:ascii="Tahoma" w:hAnsi="Tahoma" w:cs="Tahoma"/>
                <w:color w:val="FFFFFF"/>
                <w:sz w:val="20"/>
                <w:szCs w:val="20"/>
              </w:rPr>
              <w:t>SEZONOWE ZUŻYCIE ENERGII NA CHŁODZENIE</w:t>
            </w:r>
          </w:p>
        </w:tc>
        <w:tc>
          <w:tcPr>
            <w:tcW w:w="24" w:type="dxa"/>
            <w:gridSpan w:val="2"/>
            <w:vMerge/>
            <w:tcBorders>
              <w:top w:val="nil"/>
              <w:left w:val="nil"/>
              <w:bottom w:val="nil"/>
              <w:right w:val="nil"/>
            </w:tcBorders>
          </w:tcPr>
          <w:p w14:paraId="02616B08"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6E53BE90"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48A40E7F" w14:textId="77777777" w:rsidTr="00AD38E7">
        <w:trPr>
          <w:gridAfter w:val="9"/>
          <w:wAfter w:w="65" w:type="dxa"/>
          <w:trHeight w:hRule="exact" w:val="60"/>
        </w:trPr>
        <w:tc>
          <w:tcPr>
            <w:tcW w:w="9986" w:type="dxa"/>
            <w:gridSpan w:val="59"/>
            <w:tcBorders>
              <w:top w:val="nil"/>
              <w:left w:val="nil"/>
              <w:bottom w:val="nil"/>
              <w:right w:val="nil"/>
            </w:tcBorders>
          </w:tcPr>
          <w:p w14:paraId="496A53C6"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4"/>
                <w:szCs w:val="4"/>
              </w:rPr>
            </w:pPr>
          </w:p>
        </w:tc>
        <w:tc>
          <w:tcPr>
            <w:tcW w:w="24" w:type="dxa"/>
            <w:gridSpan w:val="2"/>
            <w:vMerge/>
            <w:tcBorders>
              <w:top w:val="nil"/>
              <w:left w:val="nil"/>
              <w:bottom w:val="nil"/>
              <w:right w:val="nil"/>
            </w:tcBorders>
          </w:tcPr>
          <w:p w14:paraId="0F1C9C5D"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57A74F8F"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659895A8" w14:textId="77777777" w:rsidTr="00AD38E7">
        <w:trPr>
          <w:gridAfter w:val="9"/>
          <w:wAfter w:w="65" w:type="dxa"/>
          <w:trHeight w:hRule="exact" w:val="255"/>
        </w:trPr>
        <w:tc>
          <w:tcPr>
            <w:tcW w:w="9986" w:type="dxa"/>
            <w:gridSpan w:val="59"/>
            <w:tcBorders>
              <w:top w:val="nil"/>
              <w:left w:val="nil"/>
              <w:bottom w:val="single" w:sz="4" w:space="0" w:color="000000"/>
              <w:right w:val="nil"/>
            </w:tcBorders>
            <w:vAlign w:val="center"/>
          </w:tcPr>
          <w:p w14:paraId="58CCE70A" w14:textId="77777777" w:rsidR="00AD38E7" w:rsidRDefault="00AD38E7" w:rsidP="00AD38E7">
            <w:pPr>
              <w:widowControl w:val="0"/>
              <w:autoSpaceDE w:val="0"/>
              <w:autoSpaceDN w:val="0"/>
              <w:adjustRightInd w:val="0"/>
              <w:spacing w:before="30" w:after="0" w:line="147" w:lineRule="exact"/>
              <w:ind w:left="150"/>
              <w:rPr>
                <w:rFonts w:ascii="Tahoma" w:hAnsi="Tahoma" w:cs="Tahoma"/>
                <w:color w:val="000000"/>
                <w:sz w:val="12"/>
                <w:szCs w:val="12"/>
              </w:rPr>
            </w:pPr>
            <w:r>
              <w:rPr>
                <w:rFonts w:ascii="Tahoma" w:hAnsi="Tahoma" w:cs="Tahoma"/>
                <w:color w:val="000000"/>
                <w:sz w:val="12"/>
                <w:szCs w:val="12"/>
              </w:rPr>
              <w:t>BRAK CHŁODZONYCH POMIESZCZEŃ</w:t>
            </w:r>
          </w:p>
        </w:tc>
        <w:tc>
          <w:tcPr>
            <w:tcW w:w="24" w:type="dxa"/>
            <w:gridSpan w:val="2"/>
            <w:vMerge/>
            <w:tcBorders>
              <w:top w:val="nil"/>
              <w:left w:val="nil"/>
              <w:bottom w:val="nil"/>
              <w:right w:val="nil"/>
            </w:tcBorders>
          </w:tcPr>
          <w:p w14:paraId="47C860B8" w14:textId="77777777" w:rsidR="00AD38E7" w:rsidRDefault="00AD38E7" w:rsidP="00AD38E7">
            <w:pPr>
              <w:widowControl w:val="0"/>
              <w:autoSpaceDE w:val="0"/>
              <w:autoSpaceDN w:val="0"/>
              <w:adjustRightInd w:val="0"/>
              <w:spacing w:after="0" w:line="240" w:lineRule="auto"/>
              <w:rPr>
                <w:rFonts w:ascii="Tahoma" w:hAnsi="Tahoma" w:cs="Tahoma"/>
                <w:sz w:val="17"/>
                <w:szCs w:val="17"/>
              </w:rPr>
            </w:pPr>
          </w:p>
        </w:tc>
        <w:tc>
          <w:tcPr>
            <w:tcW w:w="0" w:type="dxa"/>
            <w:vMerge/>
            <w:tcBorders>
              <w:top w:val="nil"/>
              <w:left w:val="nil"/>
              <w:bottom w:val="nil"/>
              <w:right w:val="nil"/>
            </w:tcBorders>
          </w:tcPr>
          <w:p w14:paraId="6D3356DF" w14:textId="77777777" w:rsidR="00AD38E7" w:rsidRDefault="00AD38E7" w:rsidP="00AD38E7">
            <w:pPr>
              <w:widowControl w:val="0"/>
              <w:autoSpaceDE w:val="0"/>
              <w:autoSpaceDN w:val="0"/>
              <w:adjustRightInd w:val="0"/>
              <w:spacing w:after="0" w:line="240" w:lineRule="auto"/>
              <w:rPr>
                <w:rFonts w:ascii="Tahoma" w:hAnsi="Tahoma" w:cs="Tahoma"/>
                <w:sz w:val="17"/>
                <w:szCs w:val="17"/>
              </w:rPr>
            </w:pPr>
          </w:p>
        </w:tc>
      </w:tr>
      <w:tr w:rsidR="00AD38E7" w14:paraId="3F567914" w14:textId="77777777" w:rsidTr="00AD38E7">
        <w:trPr>
          <w:gridAfter w:val="10"/>
          <w:wAfter w:w="70" w:type="dxa"/>
          <w:trHeight w:hRule="exact" w:val="315"/>
        </w:trPr>
        <w:tc>
          <w:tcPr>
            <w:tcW w:w="9940" w:type="dxa"/>
            <w:gridSpan w:val="58"/>
            <w:tcBorders>
              <w:top w:val="nil"/>
              <w:left w:val="nil"/>
              <w:bottom w:val="nil"/>
              <w:right w:val="nil"/>
            </w:tcBorders>
            <w:shd w:val="clear" w:color="auto" w:fill="808080"/>
            <w:vAlign w:val="center"/>
          </w:tcPr>
          <w:p w14:paraId="29B2368F"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FFFFFF"/>
                <w:sz w:val="20"/>
                <w:szCs w:val="20"/>
              </w:rPr>
            </w:pPr>
            <w:r>
              <w:rPr>
                <w:rFonts w:ascii="Tahoma" w:hAnsi="Tahoma" w:cs="Tahoma"/>
                <w:color w:val="FFFFFF"/>
                <w:sz w:val="20"/>
                <w:szCs w:val="20"/>
              </w:rPr>
              <w:t>PODSUMOWANIE PARAMETRÓW ENERGETYCZNYCH</w:t>
            </w:r>
          </w:p>
        </w:tc>
        <w:tc>
          <w:tcPr>
            <w:tcW w:w="50" w:type="dxa"/>
            <w:vMerge w:val="restart"/>
            <w:tcBorders>
              <w:top w:val="nil"/>
              <w:left w:val="nil"/>
              <w:bottom w:val="nil"/>
              <w:right w:val="nil"/>
            </w:tcBorders>
          </w:tcPr>
          <w:p w14:paraId="34E3CE56"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20"/>
                <w:szCs w:val="20"/>
              </w:rPr>
            </w:pPr>
          </w:p>
        </w:tc>
        <w:tc>
          <w:tcPr>
            <w:tcW w:w="0" w:type="dxa"/>
            <w:vMerge w:val="restart"/>
            <w:tcBorders>
              <w:top w:val="nil"/>
              <w:left w:val="nil"/>
              <w:bottom w:val="nil"/>
              <w:right w:val="nil"/>
            </w:tcBorders>
          </w:tcPr>
          <w:p w14:paraId="226F9089"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15" w:type="dxa"/>
            <w:vMerge w:val="restart"/>
            <w:tcBorders>
              <w:top w:val="nil"/>
              <w:left w:val="nil"/>
              <w:bottom w:val="nil"/>
              <w:right w:val="nil"/>
            </w:tcBorders>
          </w:tcPr>
          <w:p w14:paraId="2D08A2B3"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792C2BA1" w14:textId="77777777" w:rsidTr="00AD38E7">
        <w:trPr>
          <w:gridAfter w:val="10"/>
          <w:wAfter w:w="70" w:type="dxa"/>
          <w:trHeight w:hRule="exact" w:val="60"/>
        </w:trPr>
        <w:tc>
          <w:tcPr>
            <w:tcW w:w="9940" w:type="dxa"/>
            <w:gridSpan w:val="58"/>
            <w:tcBorders>
              <w:top w:val="nil"/>
              <w:left w:val="nil"/>
              <w:bottom w:val="nil"/>
              <w:right w:val="nil"/>
            </w:tcBorders>
          </w:tcPr>
          <w:p w14:paraId="736FDC1D" w14:textId="77777777" w:rsidR="00AD38E7" w:rsidRDefault="00AD38E7" w:rsidP="00AD38E7">
            <w:pPr>
              <w:widowControl w:val="0"/>
              <w:autoSpaceDE w:val="0"/>
              <w:autoSpaceDN w:val="0"/>
              <w:adjustRightInd w:val="0"/>
              <w:spacing w:before="30" w:after="0" w:line="220" w:lineRule="exact"/>
              <w:ind w:left="30"/>
              <w:rPr>
                <w:rFonts w:ascii="Tahoma" w:hAnsi="Tahoma" w:cs="Tahoma"/>
                <w:color w:val="000000"/>
                <w:sz w:val="4"/>
                <w:szCs w:val="4"/>
              </w:rPr>
            </w:pPr>
          </w:p>
        </w:tc>
        <w:tc>
          <w:tcPr>
            <w:tcW w:w="50" w:type="dxa"/>
            <w:vMerge/>
            <w:tcBorders>
              <w:top w:val="nil"/>
              <w:left w:val="nil"/>
              <w:bottom w:val="nil"/>
              <w:right w:val="nil"/>
            </w:tcBorders>
          </w:tcPr>
          <w:p w14:paraId="255C3B4C"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0" w:type="dxa"/>
            <w:vMerge/>
            <w:tcBorders>
              <w:top w:val="nil"/>
              <w:left w:val="nil"/>
              <w:bottom w:val="nil"/>
              <w:right w:val="nil"/>
            </w:tcBorders>
          </w:tcPr>
          <w:p w14:paraId="5E5BA8B3"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c>
          <w:tcPr>
            <w:tcW w:w="15" w:type="dxa"/>
            <w:vMerge/>
            <w:tcBorders>
              <w:top w:val="nil"/>
              <w:left w:val="nil"/>
              <w:bottom w:val="nil"/>
              <w:right w:val="nil"/>
            </w:tcBorders>
          </w:tcPr>
          <w:p w14:paraId="7D63CFE9" w14:textId="77777777" w:rsidR="00AD38E7" w:rsidRDefault="00AD38E7" w:rsidP="00AD38E7">
            <w:pPr>
              <w:widowControl w:val="0"/>
              <w:autoSpaceDE w:val="0"/>
              <w:autoSpaceDN w:val="0"/>
              <w:adjustRightInd w:val="0"/>
              <w:spacing w:after="0" w:line="240" w:lineRule="auto"/>
              <w:rPr>
                <w:rFonts w:ascii="Tahoma" w:hAnsi="Tahoma" w:cs="Tahoma"/>
                <w:sz w:val="4"/>
                <w:szCs w:val="4"/>
              </w:rPr>
            </w:pPr>
          </w:p>
        </w:tc>
      </w:tr>
      <w:tr w:rsidR="00AD38E7" w14:paraId="022881DA" w14:textId="77777777" w:rsidTr="00AD38E7">
        <w:trPr>
          <w:gridAfter w:val="11"/>
          <w:wAfter w:w="85" w:type="dxa"/>
          <w:trHeight w:hRule="exact" w:val="225"/>
        </w:trPr>
        <w:tc>
          <w:tcPr>
            <w:tcW w:w="9965" w:type="dxa"/>
            <w:gridSpan w:val="58"/>
            <w:tcBorders>
              <w:top w:val="nil"/>
              <w:left w:val="nil"/>
              <w:bottom w:val="nil"/>
              <w:right w:val="nil"/>
            </w:tcBorders>
            <w:shd w:val="clear" w:color="auto" w:fill="808080"/>
            <w:vAlign w:val="center"/>
          </w:tcPr>
          <w:p w14:paraId="2E92C7C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FFFFFF"/>
                <w:sz w:val="16"/>
                <w:szCs w:val="16"/>
              </w:rPr>
              <w:t>OGRZEWANIE I WENTYLACJA</w:t>
            </w:r>
          </w:p>
        </w:tc>
        <w:tc>
          <w:tcPr>
            <w:tcW w:w="25" w:type="dxa"/>
            <w:vMerge/>
            <w:tcBorders>
              <w:top w:val="nil"/>
              <w:left w:val="nil"/>
              <w:bottom w:val="nil"/>
              <w:right w:val="nil"/>
            </w:tcBorders>
          </w:tcPr>
          <w:p w14:paraId="50072D14"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0" w:type="dxa"/>
            <w:vMerge/>
            <w:tcBorders>
              <w:top w:val="nil"/>
              <w:left w:val="nil"/>
              <w:bottom w:val="nil"/>
              <w:right w:val="nil"/>
            </w:tcBorders>
          </w:tcPr>
          <w:p w14:paraId="3E5947E9"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3B488D01"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670A3141"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ENERGIĘ UŻYTKOWĄ</w:t>
            </w:r>
          </w:p>
        </w:tc>
        <w:tc>
          <w:tcPr>
            <w:tcW w:w="767" w:type="dxa"/>
            <w:gridSpan w:val="10"/>
            <w:tcBorders>
              <w:top w:val="single" w:sz="4" w:space="0" w:color="000000"/>
              <w:left w:val="nil"/>
              <w:bottom w:val="single" w:sz="4" w:space="0" w:color="000000"/>
              <w:right w:val="nil"/>
            </w:tcBorders>
            <w:vAlign w:val="center"/>
          </w:tcPr>
          <w:p w14:paraId="0D10792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QH,nd</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4C03FB1F"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single" w:sz="4" w:space="0" w:color="000000"/>
              <w:left w:val="single" w:sz="4" w:space="0" w:color="000000"/>
              <w:bottom w:val="single" w:sz="4" w:space="0" w:color="000000"/>
              <w:right w:val="nil"/>
            </w:tcBorders>
            <w:vAlign w:val="center"/>
          </w:tcPr>
          <w:p w14:paraId="4FC5B21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8 901,0</w:t>
            </w:r>
          </w:p>
        </w:tc>
        <w:tc>
          <w:tcPr>
            <w:tcW w:w="25" w:type="dxa"/>
            <w:vMerge/>
            <w:tcBorders>
              <w:top w:val="nil"/>
              <w:left w:val="nil"/>
              <w:bottom w:val="nil"/>
              <w:right w:val="nil"/>
            </w:tcBorders>
          </w:tcPr>
          <w:p w14:paraId="6E4D464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258D5D7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22B28AC"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69563E38"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ENERGIĘ KOŃCOWĄ BEZ URZĄDZEŃ POMOCNICZYCH</w:t>
            </w:r>
          </w:p>
        </w:tc>
        <w:tc>
          <w:tcPr>
            <w:tcW w:w="767" w:type="dxa"/>
            <w:gridSpan w:val="10"/>
            <w:tcBorders>
              <w:top w:val="single" w:sz="4" w:space="0" w:color="000000"/>
              <w:left w:val="nil"/>
              <w:bottom w:val="single" w:sz="4" w:space="0" w:color="000000"/>
              <w:right w:val="nil"/>
            </w:tcBorders>
            <w:vAlign w:val="center"/>
          </w:tcPr>
          <w:p w14:paraId="2C9DE8E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Qk,H</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40FC916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single" w:sz="4" w:space="0" w:color="000000"/>
              <w:left w:val="single" w:sz="4" w:space="0" w:color="000000"/>
              <w:bottom w:val="single" w:sz="4" w:space="0" w:color="000000"/>
              <w:right w:val="nil"/>
            </w:tcBorders>
            <w:vAlign w:val="center"/>
          </w:tcPr>
          <w:p w14:paraId="3461F73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9 880,1</w:t>
            </w:r>
          </w:p>
        </w:tc>
        <w:tc>
          <w:tcPr>
            <w:tcW w:w="25" w:type="dxa"/>
            <w:vMerge/>
            <w:tcBorders>
              <w:top w:val="nil"/>
              <w:left w:val="nil"/>
              <w:bottom w:val="nil"/>
              <w:right w:val="nil"/>
            </w:tcBorders>
          </w:tcPr>
          <w:p w14:paraId="2D554BE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3C4C9CE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2B3C133"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2CC42C85"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ENERGIĘ KOŃCOWĄ DO NAPĘDU URZĄDZEŃ POMOCNICZYCH</w:t>
            </w:r>
          </w:p>
        </w:tc>
        <w:tc>
          <w:tcPr>
            <w:tcW w:w="767" w:type="dxa"/>
            <w:gridSpan w:val="10"/>
            <w:tcBorders>
              <w:top w:val="single" w:sz="4" w:space="0" w:color="000000"/>
              <w:left w:val="nil"/>
              <w:bottom w:val="single" w:sz="4" w:space="0" w:color="000000"/>
              <w:right w:val="nil"/>
            </w:tcBorders>
            <w:vAlign w:val="center"/>
          </w:tcPr>
          <w:p w14:paraId="7CECC29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Eel,pom,H</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21F1A6E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single" w:sz="4" w:space="0" w:color="000000"/>
              <w:left w:val="single" w:sz="4" w:space="0" w:color="000000"/>
              <w:bottom w:val="single" w:sz="4" w:space="0" w:color="000000"/>
              <w:right w:val="nil"/>
            </w:tcBorders>
            <w:vAlign w:val="center"/>
          </w:tcPr>
          <w:p w14:paraId="4E9D68A7"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07C49BF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1CA14A8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8EF62E8"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7507C446"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ENERGIĘ KOŃCOWĄ WRAZ Z URZĄDZENIAMI POMOCNICZYMI</w:t>
            </w:r>
          </w:p>
        </w:tc>
        <w:tc>
          <w:tcPr>
            <w:tcW w:w="767" w:type="dxa"/>
            <w:gridSpan w:val="10"/>
            <w:tcBorders>
              <w:top w:val="single" w:sz="4" w:space="0" w:color="000000"/>
              <w:left w:val="nil"/>
              <w:bottom w:val="single" w:sz="4" w:space="0" w:color="000000"/>
              <w:right w:val="nil"/>
            </w:tcBorders>
            <w:vAlign w:val="center"/>
          </w:tcPr>
          <w:p w14:paraId="4601B04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49D4A7ED"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single" w:sz="4" w:space="0" w:color="000000"/>
              <w:left w:val="single" w:sz="4" w:space="0" w:color="000000"/>
              <w:bottom w:val="single" w:sz="4" w:space="0" w:color="000000"/>
              <w:right w:val="nil"/>
            </w:tcBorders>
            <w:vAlign w:val="center"/>
          </w:tcPr>
          <w:p w14:paraId="7E3B0CE8"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9 880,1</w:t>
            </w:r>
          </w:p>
        </w:tc>
        <w:tc>
          <w:tcPr>
            <w:tcW w:w="25" w:type="dxa"/>
            <w:vMerge/>
            <w:tcBorders>
              <w:top w:val="nil"/>
              <w:left w:val="nil"/>
              <w:bottom w:val="nil"/>
              <w:right w:val="nil"/>
            </w:tcBorders>
          </w:tcPr>
          <w:p w14:paraId="3A6B0A0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376BAD9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0D41866"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52B22B15"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NIEODNAWIALNĄ ENERGIĘ PIERWOTNĄ BEZ URZĄDZEŃ POMOCNICZYCH</w:t>
            </w:r>
          </w:p>
        </w:tc>
        <w:tc>
          <w:tcPr>
            <w:tcW w:w="767" w:type="dxa"/>
            <w:gridSpan w:val="10"/>
            <w:tcBorders>
              <w:top w:val="single" w:sz="4" w:space="0" w:color="000000"/>
              <w:left w:val="nil"/>
              <w:bottom w:val="single" w:sz="4" w:space="0" w:color="000000"/>
              <w:right w:val="nil"/>
            </w:tcBorders>
            <w:vAlign w:val="center"/>
          </w:tcPr>
          <w:p w14:paraId="182BA57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5D76873D"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single" w:sz="4" w:space="0" w:color="000000"/>
              <w:left w:val="single" w:sz="4" w:space="0" w:color="000000"/>
              <w:bottom w:val="single" w:sz="4" w:space="0" w:color="000000"/>
              <w:right w:val="nil"/>
            </w:tcBorders>
            <w:vAlign w:val="center"/>
          </w:tcPr>
          <w:p w14:paraId="272F08E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527636C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1C2133F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545A2D5"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23B8D055"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NIEODNAWIALNĄ ENERGIĘ PIERWOTNĄ DO NAPĘDU URZĄDZEŃ POMOCNICZYCH</w:t>
            </w:r>
          </w:p>
        </w:tc>
        <w:tc>
          <w:tcPr>
            <w:tcW w:w="767" w:type="dxa"/>
            <w:gridSpan w:val="10"/>
            <w:tcBorders>
              <w:top w:val="single" w:sz="4" w:space="0" w:color="000000"/>
              <w:left w:val="nil"/>
              <w:bottom w:val="single" w:sz="4" w:space="0" w:color="000000"/>
              <w:right w:val="nil"/>
            </w:tcBorders>
            <w:vAlign w:val="center"/>
          </w:tcPr>
          <w:p w14:paraId="041D071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68A6291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single" w:sz="4" w:space="0" w:color="000000"/>
              <w:left w:val="single" w:sz="4" w:space="0" w:color="000000"/>
              <w:bottom w:val="single" w:sz="4" w:space="0" w:color="000000"/>
              <w:right w:val="nil"/>
            </w:tcBorders>
            <w:vAlign w:val="center"/>
          </w:tcPr>
          <w:p w14:paraId="49833D7C"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4ADA87A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3C91ED3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BB9F35B"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1B848F09"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NIEODNAWIALNĄ ENERGIĘ PIERWOTNĄ WRAZ Z URZĄDZENIAMI POMOCNICZYMI</w:t>
            </w:r>
          </w:p>
        </w:tc>
        <w:tc>
          <w:tcPr>
            <w:tcW w:w="767" w:type="dxa"/>
            <w:gridSpan w:val="10"/>
            <w:tcBorders>
              <w:top w:val="single" w:sz="4" w:space="0" w:color="000000"/>
              <w:left w:val="nil"/>
              <w:bottom w:val="single" w:sz="4" w:space="0" w:color="000000"/>
              <w:right w:val="nil"/>
            </w:tcBorders>
            <w:vAlign w:val="center"/>
          </w:tcPr>
          <w:p w14:paraId="477014F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Qp,H</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31E08F7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single" w:sz="4" w:space="0" w:color="000000"/>
              <w:left w:val="single" w:sz="4" w:space="0" w:color="000000"/>
              <w:bottom w:val="single" w:sz="4" w:space="0" w:color="000000"/>
              <w:right w:val="nil"/>
            </w:tcBorders>
            <w:vAlign w:val="center"/>
          </w:tcPr>
          <w:p w14:paraId="0EEC6BE6"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1EF41BB7"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15D8080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C347AC7"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47B99D9C"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ENERGIĘ UŻYTKOWĄ</w:t>
            </w:r>
          </w:p>
        </w:tc>
        <w:tc>
          <w:tcPr>
            <w:tcW w:w="767" w:type="dxa"/>
            <w:gridSpan w:val="10"/>
            <w:tcBorders>
              <w:top w:val="single" w:sz="4" w:space="0" w:color="000000"/>
              <w:left w:val="nil"/>
              <w:bottom w:val="single" w:sz="4" w:space="0" w:color="000000"/>
              <w:right w:val="nil"/>
            </w:tcBorders>
            <w:vAlign w:val="center"/>
          </w:tcPr>
          <w:p w14:paraId="36E0425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EUH</w:t>
            </w:r>
          </w:p>
        </w:tc>
        <w:tc>
          <w:tcPr>
            <w:tcW w:w="1280" w:type="dxa"/>
            <w:gridSpan w:val="11"/>
            <w:tcBorders>
              <w:top w:val="single" w:sz="4" w:space="0" w:color="000000"/>
              <w:left w:val="nil"/>
              <w:bottom w:val="single" w:sz="4" w:space="0" w:color="000000"/>
              <w:right w:val="single" w:sz="4" w:space="0" w:color="000000"/>
            </w:tcBorders>
            <w:vAlign w:val="center"/>
          </w:tcPr>
          <w:p w14:paraId="545CCC5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0717A77C"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60,9</w:t>
            </w:r>
          </w:p>
        </w:tc>
        <w:tc>
          <w:tcPr>
            <w:tcW w:w="25" w:type="dxa"/>
            <w:vMerge/>
            <w:tcBorders>
              <w:top w:val="nil"/>
              <w:left w:val="nil"/>
              <w:bottom w:val="nil"/>
              <w:right w:val="nil"/>
            </w:tcBorders>
          </w:tcPr>
          <w:p w14:paraId="3180E1E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3867ABB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7D6C62F"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04570D92"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ENERGIĘ KOŃCOWĄ BEZ URZĄDZEŃ POMOCNICZYCH</w:t>
            </w:r>
          </w:p>
        </w:tc>
        <w:tc>
          <w:tcPr>
            <w:tcW w:w="767" w:type="dxa"/>
            <w:gridSpan w:val="10"/>
            <w:tcBorders>
              <w:top w:val="single" w:sz="4" w:space="0" w:color="000000"/>
              <w:left w:val="nil"/>
              <w:bottom w:val="single" w:sz="4" w:space="0" w:color="000000"/>
              <w:right w:val="nil"/>
            </w:tcBorders>
            <w:vAlign w:val="center"/>
          </w:tcPr>
          <w:p w14:paraId="1AB0557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79CB44E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061FB5EE"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67,6</w:t>
            </w:r>
          </w:p>
        </w:tc>
        <w:tc>
          <w:tcPr>
            <w:tcW w:w="25" w:type="dxa"/>
            <w:vMerge/>
            <w:tcBorders>
              <w:top w:val="nil"/>
              <w:left w:val="nil"/>
              <w:bottom w:val="nil"/>
              <w:right w:val="nil"/>
            </w:tcBorders>
          </w:tcPr>
          <w:p w14:paraId="099314C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A8FC07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ACB76DB"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757DBAB5"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ENERGIĘ KOŃCOWĄ DO NAPĘDU URZĄDZEŃ POMOCNICZYCH</w:t>
            </w:r>
          </w:p>
        </w:tc>
        <w:tc>
          <w:tcPr>
            <w:tcW w:w="767" w:type="dxa"/>
            <w:gridSpan w:val="10"/>
            <w:tcBorders>
              <w:top w:val="single" w:sz="4" w:space="0" w:color="000000"/>
              <w:left w:val="nil"/>
              <w:bottom w:val="single" w:sz="4" w:space="0" w:color="000000"/>
              <w:right w:val="nil"/>
            </w:tcBorders>
            <w:vAlign w:val="center"/>
          </w:tcPr>
          <w:p w14:paraId="7370B67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46144DF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1400D8A0"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7F83334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7545EF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7C7F8CB"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5A9B7C95"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ENERGIĘ KOŃCOWĄ WRAZ Z URZĄDZENIAMI POMOCNICZYMI</w:t>
            </w:r>
          </w:p>
        </w:tc>
        <w:tc>
          <w:tcPr>
            <w:tcW w:w="767" w:type="dxa"/>
            <w:gridSpan w:val="10"/>
            <w:tcBorders>
              <w:top w:val="single" w:sz="4" w:space="0" w:color="000000"/>
              <w:left w:val="nil"/>
              <w:bottom w:val="single" w:sz="4" w:space="0" w:color="000000"/>
              <w:right w:val="nil"/>
            </w:tcBorders>
            <w:vAlign w:val="center"/>
          </w:tcPr>
          <w:p w14:paraId="1A0755D8"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EKH</w:t>
            </w:r>
          </w:p>
        </w:tc>
        <w:tc>
          <w:tcPr>
            <w:tcW w:w="1280" w:type="dxa"/>
            <w:gridSpan w:val="11"/>
            <w:tcBorders>
              <w:top w:val="single" w:sz="4" w:space="0" w:color="000000"/>
              <w:left w:val="nil"/>
              <w:bottom w:val="single" w:sz="4" w:space="0" w:color="000000"/>
              <w:right w:val="single" w:sz="4" w:space="0" w:color="000000"/>
            </w:tcBorders>
            <w:vAlign w:val="center"/>
          </w:tcPr>
          <w:p w14:paraId="267500A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71A707E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67,6</w:t>
            </w:r>
          </w:p>
        </w:tc>
        <w:tc>
          <w:tcPr>
            <w:tcW w:w="25" w:type="dxa"/>
            <w:vMerge/>
            <w:tcBorders>
              <w:top w:val="nil"/>
              <w:left w:val="nil"/>
              <w:bottom w:val="nil"/>
              <w:right w:val="nil"/>
            </w:tcBorders>
          </w:tcPr>
          <w:p w14:paraId="2FE7A8E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5465F6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977415B"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2DA06AEC"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NIEODNAWIALNĄ ENERGIĘ PIERWOTNĄ BEZ URZĄDZEŃ POMOCNICZYCH</w:t>
            </w:r>
          </w:p>
        </w:tc>
        <w:tc>
          <w:tcPr>
            <w:tcW w:w="767" w:type="dxa"/>
            <w:gridSpan w:val="10"/>
            <w:tcBorders>
              <w:top w:val="single" w:sz="4" w:space="0" w:color="000000"/>
              <w:left w:val="nil"/>
              <w:bottom w:val="single" w:sz="4" w:space="0" w:color="000000"/>
              <w:right w:val="nil"/>
            </w:tcBorders>
            <w:vAlign w:val="center"/>
          </w:tcPr>
          <w:p w14:paraId="7E32BE2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7BB5662F"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791E03B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0F80AFC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56E4900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50916C3"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0F12F27D"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NIEODNAWIALNĄ ENERGIĘ PIERWOTNĄ DO NAPĘDU URZĄDZEŃ POMOCNICZYCH</w:t>
            </w:r>
          </w:p>
        </w:tc>
        <w:tc>
          <w:tcPr>
            <w:tcW w:w="767" w:type="dxa"/>
            <w:gridSpan w:val="10"/>
            <w:tcBorders>
              <w:top w:val="single" w:sz="4" w:space="0" w:color="000000"/>
              <w:left w:val="nil"/>
              <w:bottom w:val="single" w:sz="4" w:space="0" w:color="000000"/>
              <w:right w:val="nil"/>
            </w:tcBorders>
            <w:vAlign w:val="center"/>
          </w:tcPr>
          <w:p w14:paraId="64ED624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01DF1DF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678DA26F"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3F9D796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17467527"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359528F"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48BAF627"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NIEODNAWIALNĄ ENERGIĘ PIERWOTNĄ WRAZ Z URZĄDZENIAMI POMOCNICZYMI</w:t>
            </w:r>
          </w:p>
        </w:tc>
        <w:tc>
          <w:tcPr>
            <w:tcW w:w="767" w:type="dxa"/>
            <w:gridSpan w:val="10"/>
            <w:tcBorders>
              <w:top w:val="single" w:sz="4" w:space="0" w:color="000000"/>
              <w:left w:val="nil"/>
              <w:bottom w:val="single" w:sz="4" w:space="0" w:color="000000"/>
              <w:right w:val="nil"/>
            </w:tcBorders>
            <w:vAlign w:val="center"/>
          </w:tcPr>
          <w:p w14:paraId="478222A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EPH</w:t>
            </w:r>
          </w:p>
        </w:tc>
        <w:tc>
          <w:tcPr>
            <w:tcW w:w="1280" w:type="dxa"/>
            <w:gridSpan w:val="11"/>
            <w:tcBorders>
              <w:top w:val="single" w:sz="4" w:space="0" w:color="000000"/>
              <w:left w:val="nil"/>
              <w:bottom w:val="single" w:sz="4" w:space="0" w:color="000000"/>
              <w:right w:val="nil"/>
            </w:tcBorders>
            <w:vAlign w:val="center"/>
          </w:tcPr>
          <w:p w14:paraId="6678AE3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3EBF9738"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57191E2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79A5A93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9D347F9" w14:textId="77777777" w:rsidTr="00AD38E7">
        <w:trPr>
          <w:gridAfter w:val="2"/>
          <w:wAfter w:w="85" w:type="dxa"/>
          <w:trHeight w:hRule="exact" w:val="225"/>
        </w:trPr>
        <w:tc>
          <w:tcPr>
            <w:tcW w:w="9965" w:type="dxa"/>
            <w:gridSpan w:val="67"/>
            <w:tcBorders>
              <w:top w:val="nil"/>
              <w:left w:val="nil"/>
              <w:bottom w:val="nil"/>
              <w:right w:val="nil"/>
            </w:tcBorders>
            <w:shd w:val="clear" w:color="auto" w:fill="808080"/>
            <w:vAlign w:val="center"/>
          </w:tcPr>
          <w:p w14:paraId="74C11EF9"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FFFFFF"/>
                <w:sz w:val="16"/>
                <w:szCs w:val="16"/>
              </w:rPr>
              <w:t>WENTYLACJA MECHANICZNA</w:t>
            </w:r>
          </w:p>
        </w:tc>
        <w:tc>
          <w:tcPr>
            <w:tcW w:w="25" w:type="dxa"/>
            <w:vMerge/>
            <w:tcBorders>
              <w:top w:val="nil"/>
              <w:left w:val="nil"/>
              <w:bottom w:val="nil"/>
              <w:right w:val="nil"/>
            </w:tcBorders>
          </w:tcPr>
          <w:p w14:paraId="2FCE2D4B"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0" w:type="dxa"/>
            <w:vMerge/>
            <w:tcBorders>
              <w:top w:val="nil"/>
              <w:left w:val="nil"/>
              <w:bottom w:val="nil"/>
              <w:right w:val="nil"/>
            </w:tcBorders>
          </w:tcPr>
          <w:p w14:paraId="13AC7363"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20FF6150" w14:textId="77777777" w:rsidTr="00AD38E7">
        <w:trPr>
          <w:gridAfter w:val="2"/>
          <w:wAfter w:w="85" w:type="dxa"/>
          <w:trHeight w:hRule="exact" w:val="315"/>
        </w:trPr>
        <w:tc>
          <w:tcPr>
            <w:tcW w:w="6449" w:type="dxa"/>
            <w:gridSpan w:val="28"/>
            <w:tcBorders>
              <w:top w:val="nil"/>
              <w:left w:val="nil"/>
              <w:bottom w:val="single" w:sz="4" w:space="0" w:color="000000"/>
              <w:right w:val="nil"/>
            </w:tcBorders>
            <w:vAlign w:val="center"/>
          </w:tcPr>
          <w:p w14:paraId="197CFF57"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ENERGIĘ UŻYTKOWĄ</w:t>
            </w:r>
          </w:p>
        </w:tc>
        <w:tc>
          <w:tcPr>
            <w:tcW w:w="767" w:type="dxa"/>
            <w:gridSpan w:val="10"/>
            <w:tcBorders>
              <w:top w:val="nil"/>
              <w:left w:val="nil"/>
              <w:bottom w:val="single" w:sz="4" w:space="0" w:color="000000"/>
              <w:right w:val="nil"/>
            </w:tcBorders>
            <w:vAlign w:val="center"/>
          </w:tcPr>
          <w:p w14:paraId="6B5C64F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QV,nd</w:t>
            </w:r>
            <w:proofErr w:type="spellEnd"/>
          </w:p>
        </w:tc>
        <w:tc>
          <w:tcPr>
            <w:tcW w:w="1280" w:type="dxa"/>
            <w:gridSpan w:val="11"/>
            <w:tcBorders>
              <w:top w:val="nil"/>
              <w:left w:val="nil"/>
              <w:bottom w:val="single" w:sz="4" w:space="0" w:color="000000"/>
              <w:right w:val="single" w:sz="4" w:space="0" w:color="000000"/>
            </w:tcBorders>
            <w:vAlign w:val="center"/>
          </w:tcPr>
          <w:p w14:paraId="5299AEE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nil"/>
              <w:left w:val="single" w:sz="4" w:space="0" w:color="000000"/>
              <w:bottom w:val="single" w:sz="4" w:space="0" w:color="000000"/>
              <w:right w:val="nil"/>
            </w:tcBorders>
            <w:vAlign w:val="center"/>
          </w:tcPr>
          <w:p w14:paraId="6CD7615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1DBDC11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13A44BD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0E455E0"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0044EF7E"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ENERGIĘ KOŃCOWĄ BEZ URZĄDZEŃ POMOCNICZYCH</w:t>
            </w:r>
          </w:p>
        </w:tc>
        <w:tc>
          <w:tcPr>
            <w:tcW w:w="767" w:type="dxa"/>
            <w:gridSpan w:val="10"/>
            <w:tcBorders>
              <w:top w:val="single" w:sz="4" w:space="0" w:color="000000"/>
              <w:left w:val="nil"/>
              <w:bottom w:val="single" w:sz="4" w:space="0" w:color="000000"/>
              <w:right w:val="nil"/>
            </w:tcBorders>
            <w:vAlign w:val="center"/>
          </w:tcPr>
          <w:p w14:paraId="6FA45571"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Qk,V</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0E6EB16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single" w:sz="4" w:space="0" w:color="000000"/>
              <w:left w:val="single" w:sz="4" w:space="0" w:color="000000"/>
              <w:bottom w:val="single" w:sz="4" w:space="0" w:color="000000"/>
              <w:right w:val="nil"/>
            </w:tcBorders>
            <w:vAlign w:val="center"/>
          </w:tcPr>
          <w:p w14:paraId="4797E307"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28ED68F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36E1D63B"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E41EB38"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22BF2DF2"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lastRenderedPageBreak/>
              <w:t>ZAPOTRZEBOWANIE NA ENERGIĘ KOŃCOWĄ DO NAPĘDU URZĄDZEŃ POMOCNICZYCH</w:t>
            </w:r>
          </w:p>
        </w:tc>
        <w:tc>
          <w:tcPr>
            <w:tcW w:w="767" w:type="dxa"/>
            <w:gridSpan w:val="10"/>
            <w:tcBorders>
              <w:top w:val="single" w:sz="4" w:space="0" w:color="000000"/>
              <w:left w:val="nil"/>
              <w:bottom w:val="single" w:sz="4" w:space="0" w:color="000000"/>
              <w:right w:val="nil"/>
            </w:tcBorders>
            <w:vAlign w:val="center"/>
          </w:tcPr>
          <w:p w14:paraId="1B525FE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Eel,pom,V</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4235E33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single" w:sz="4" w:space="0" w:color="000000"/>
              <w:left w:val="single" w:sz="4" w:space="0" w:color="000000"/>
              <w:bottom w:val="single" w:sz="4" w:space="0" w:color="000000"/>
              <w:right w:val="nil"/>
            </w:tcBorders>
            <w:vAlign w:val="center"/>
          </w:tcPr>
          <w:p w14:paraId="285B1EC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4AB7C787"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076E51B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25819C4"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31E981FC"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ENERGIĘ KOŃCOWĄ WRAZ Z URZĄDZENIAMI POMOCNICZYMI</w:t>
            </w:r>
          </w:p>
        </w:tc>
        <w:tc>
          <w:tcPr>
            <w:tcW w:w="767" w:type="dxa"/>
            <w:gridSpan w:val="10"/>
            <w:tcBorders>
              <w:top w:val="single" w:sz="4" w:space="0" w:color="000000"/>
              <w:left w:val="nil"/>
              <w:bottom w:val="single" w:sz="4" w:space="0" w:color="000000"/>
              <w:right w:val="nil"/>
            </w:tcBorders>
            <w:vAlign w:val="center"/>
          </w:tcPr>
          <w:p w14:paraId="662C74B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5285837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single" w:sz="4" w:space="0" w:color="000000"/>
              <w:left w:val="single" w:sz="4" w:space="0" w:color="000000"/>
              <w:bottom w:val="single" w:sz="4" w:space="0" w:color="000000"/>
              <w:right w:val="nil"/>
            </w:tcBorders>
            <w:vAlign w:val="center"/>
          </w:tcPr>
          <w:p w14:paraId="67114BE9"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1D9A282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3E021E7B"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AF77F9B"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38E1602D"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NIEODNAWIALNĄ ENERGIĘ PIERWOTNĄ BEZ URZĄDZEŃ POMOCNICZYCH</w:t>
            </w:r>
          </w:p>
        </w:tc>
        <w:tc>
          <w:tcPr>
            <w:tcW w:w="767" w:type="dxa"/>
            <w:gridSpan w:val="10"/>
            <w:tcBorders>
              <w:top w:val="single" w:sz="4" w:space="0" w:color="000000"/>
              <w:left w:val="nil"/>
              <w:bottom w:val="single" w:sz="4" w:space="0" w:color="000000"/>
              <w:right w:val="nil"/>
            </w:tcBorders>
            <w:vAlign w:val="center"/>
          </w:tcPr>
          <w:p w14:paraId="39336E7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0520EBED"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single" w:sz="4" w:space="0" w:color="000000"/>
              <w:left w:val="single" w:sz="4" w:space="0" w:color="000000"/>
              <w:bottom w:val="single" w:sz="4" w:space="0" w:color="000000"/>
              <w:right w:val="nil"/>
            </w:tcBorders>
            <w:vAlign w:val="center"/>
          </w:tcPr>
          <w:p w14:paraId="5B0794C6"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4CE35A2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49075FE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6281DEE"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43E730DB"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NIEODNAWIALNĄ ENERGIĘ PIERWOTNĄ DO NAPĘDU URZĄDZEŃ POMOCNICZYCH</w:t>
            </w:r>
          </w:p>
        </w:tc>
        <w:tc>
          <w:tcPr>
            <w:tcW w:w="767" w:type="dxa"/>
            <w:gridSpan w:val="10"/>
            <w:tcBorders>
              <w:top w:val="single" w:sz="4" w:space="0" w:color="000000"/>
              <w:left w:val="nil"/>
              <w:bottom w:val="single" w:sz="4" w:space="0" w:color="000000"/>
              <w:right w:val="nil"/>
            </w:tcBorders>
            <w:vAlign w:val="center"/>
          </w:tcPr>
          <w:p w14:paraId="174A0958"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0E5528E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single" w:sz="4" w:space="0" w:color="000000"/>
              <w:left w:val="single" w:sz="4" w:space="0" w:color="000000"/>
              <w:bottom w:val="single" w:sz="4" w:space="0" w:color="000000"/>
              <w:right w:val="nil"/>
            </w:tcBorders>
            <w:vAlign w:val="center"/>
          </w:tcPr>
          <w:p w14:paraId="740EAE4F"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7241F3B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72FF71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D24FC74"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3C10F9BF"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NIEODNAWIALNĄ ENERGIĘ PIERWOTNĄ WRAZ Z URZĄDZENIAMI POMOCNICZYMI</w:t>
            </w:r>
          </w:p>
        </w:tc>
        <w:tc>
          <w:tcPr>
            <w:tcW w:w="767" w:type="dxa"/>
            <w:gridSpan w:val="10"/>
            <w:tcBorders>
              <w:top w:val="single" w:sz="4" w:space="0" w:color="000000"/>
              <w:left w:val="nil"/>
              <w:bottom w:val="single" w:sz="4" w:space="0" w:color="000000"/>
              <w:right w:val="nil"/>
            </w:tcBorders>
            <w:vAlign w:val="center"/>
          </w:tcPr>
          <w:p w14:paraId="7249D66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Qp,V</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15B2E1DF"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single" w:sz="4" w:space="0" w:color="000000"/>
              <w:left w:val="single" w:sz="4" w:space="0" w:color="000000"/>
              <w:bottom w:val="single" w:sz="4" w:space="0" w:color="000000"/>
              <w:right w:val="nil"/>
            </w:tcBorders>
            <w:vAlign w:val="center"/>
          </w:tcPr>
          <w:p w14:paraId="0A8FE130"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4CBE924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45FD9AB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CB41350"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7EF5BACA"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ENERGIĘ UŻYTKOWĄ</w:t>
            </w:r>
          </w:p>
        </w:tc>
        <w:tc>
          <w:tcPr>
            <w:tcW w:w="767" w:type="dxa"/>
            <w:gridSpan w:val="10"/>
            <w:tcBorders>
              <w:top w:val="single" w:sz="4" w:space="0" w:color="000000"/>
              <w:left w:val="nil"/>
              <w:bottom w:val="single" w:sz="4" w:space="0" w:color="000000"/>
              <w:right w:val="nil"/>
            </w:tcBorders>
            <w:vAlign w:val="center"/>
          </w:tcPr>
          <w:p w14:paraId="340BD09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EUV</w:t>
            </w:r>
          </w:p>
        </w:tc>
        <w:tc>
          <w:tcPr>
            <w:tcW w:w="1280" w:type="dxa"/>
            <w:gridSpan w:val="11"/>
            <w:tcBorders>
              <w:top w:val="single" w:sz="4" w:space="0" w:color="000000"/>
              <w:left w:val="nil"/>
              <w:bottom w:val="single" w:sz="4" w:space="0" w:color="000000"/>
              <w:right w:val="single" w:sz="4" w:space="0" w:color="000000"/>
            </w:tcBorders>
            <w:vAlign w:val="center"/>
          </w:tcPr>
          <w:p w14:paraId="444F135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28A5D78F"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7D4B527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4DA70D3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7509DDA"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4355AD58"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ENERGIĘ KOŃCOWĄ BEZ URZĄDZEŃ POMOCNICZYCH</w:t>
            </w:r>
          </w:p>
        </w:tc>
        <w:tc>
          <w:tcPr>
            <w:tcW w:w="767" w:type="dxa"/>
            <w:gridSpan w:val="10"/>
            <w:tcBorders>
              <w:top w:val="single" w:sz="4" w:space="0" w:color="000000"/>
              <w:left w:val="nil"/>
              <w:bottom w:val="single" w:sz="4" w:space="0" w:color="000000"/>
              <w:right w:val="nil"/>
            </w:tcBorders>
            <w:vAlign w:val="center"/>
          </w:tcPr>
          <w:p w14:paraId="48E7D52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00E9C86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23BA2C4D"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38425CB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4ECB10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C627E2D"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1AC4B081"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ENERGIĘ KOŃCOWĄ DO NAPĘDU URZĄDZEŃ POMOCNICZYCH</w:t>
            </w:r>
          </w:p>
        </w:tc>
        <w:tc>
          <w:tcPr>
            <w:tcW w:w="767" w:type="dxa"/>
            <w:gridSpan w:val="10"/>
            <w:tcBorders>
              <w:top w:val="single" w:sz="4" w:space="0" w:color="000000"/>
              <w:left w:val="nil"/>
              <w:bottom w:val="single" w:sz="4" w:space="0" w:color="000000"/>
              <w:right w:val="nil"/>
            </w:tcBorders>
            <w:vAlign w:val="center"/>
          </w:tcPr>
          <w:p w14:paraId="06B4057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4341FCA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5586270C"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1694E0C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880484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205E576"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098F53C6"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ENERGIĘ KOŃCOWĄ WRAZ Z URZĄDZENIAMI POMOCNICZYMI</w:t>
            </w:r>
          </w:p>
        </w:tc>
        <w:tc>
          <w:tcPr>
            <w:tcW w:w="767" w:type="dxa"/>
            <w:gridSpan w:val="10"/>
            <w:tcBorders>
              <w:top w:val="single" w:sz="4" w:space="0" w:color="000000"/>
              <w:left w:val="nil"/>
              <w:bottom w:val="single" w:sz="4" w:space="0" w:color="000000"/>
              <w:right w:val="nil"/>
            </w:tcBorders>
            <w:vAlign w:val="center"/>
          </w:tcPr>
          <w:p w14:paraId="5A8D9B1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EKV</w:t>
            </w:r>
          </w:p>
        </w:tc>
        <w:tc>
          <w:tcPr>
            <w:tcW w:w="1280" w:type="dxa"/>
            <w:gridSpan w:val="11"/>
            <w:tcBorders>
              <w:top w:val="single" w:sz="4" w:space="0" w:color="000000"/>
              <w:left w:val="nil"/>
              <w:bottom w:val="single" w:sz="4" w:space="0" w:color="000000"/>
              <w:right w:val="single" w:sz="4" w:space="0" w:color="000000"/>
            </w:tcBorders>
            <w:vAlign w:val="center"/>
          </w:tcPr>
          <w:p w14:paraId="058371C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1EB0065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61F0939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55B137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8DD3208"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6740D308"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NIEODNAWIALNĄ ENERGIĘ PIERWOTNĄ BEZ URZĄDZEŃ POMOCNICZYCH</w:t>
            </w:r>
          </w:p>
        </w:tc>
        <w:tc>
          <w:tcPr>
            <w:tcW w:w="767" w:type="dxa"/>
            <w:gridSpan w:val="10"/>
            <w:tcBorders>
              <w:top w:val="single" w:sz="4" w:space="0" w:color="000000"/>
              <w:left w:val="nil"/>
              <w:bottom w:val="single" w:sz="4" w:space="0" w:color="000000"/>
              <w:right w:val="nil"/>
            </w:tcBorders>
            <w:vAlign w:val="center"/>
          </w:tcPr>
          <w:p w14:paraId="3CECBAC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60C6ABE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40BD9290"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43AC6964"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4853FB5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1C11E45"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38D5546B"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NIEODNAWIALNĄ ENERGIĘ PIERWOTNĄ DO NAPĘDU URZĄDZEŃ POMOCNICZYCH</w:t>
            </w:r>
          </w:p>
        </w:tc>
        <w:tc>
          <w:tcPr>
            <w:tcW w:w="767" w:type="dxa"/>
            <w:gridSpan w:val="10"/>
            <w:tcBorders>
              <w:top w:val="single" w:sz="4" w:space="0" w:color="000000"/>
              <w:left w:val="nil"/>
              <w:bottom w:val="single" w:sz="4" w:space="0" w:color="000000"/>
              <w:right w:val="nil"/>
            </w:tcBorders>
            <w:vAlign w:val="center"/>
          </w:tcPr>
          <w:p w14:paraId="6B145BD8"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0714588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329595B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2F9CDFA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303BD0A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A533D07"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68B2F0FD"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NIEODNAWIALNĄ ENERGIĘ PIERWOTNĄ WRAZ Z URZĄDZENIAMI POMOCNICZYMI</w:t>
            </w:r>
          </w:p>
        </w:tc>
        <w:tc>
          <w:tcPr>
            <w:tcW w:w="767" w:type="dxa"/>
            <w:gridSpan w:val="10"/>
            <w:tcBorders>
              <w:top w:val="single" w:sz="4" w:space="0" w:color="000000"/>
              <w:left w:val="nil"/>
              <w:bottom w:val="single" w:sz="4" w:space="0" w:color="000000"/>
              <w:right w:val="nil"/>
            </w:tcBorders>
            <w:vAlign w:val="center"/>
          </w:tcPr>
          <w:p w14:paraId="33D4156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EPV</w:t>
            </w:r>
          </w:p>
        </w:tc>
        <w:tc>
          <w:tcPr>
            <w:tcW w:w="1280" w:type="dxa"/>
            <w:gridSpan w:val="11"/>
            <w:tcBorders>
              <w:top w:val="single" w:sz="4" w:space="0" w:color="000000"/>
              <w:left w:val="nil"/>
              <w:bottom w:val="single" w:sz="4" w:space="0" w:color="000000"/>
              <w:right w:val="single" w:sz="4" w:space="0" w:color="000000"/>
            </w:tcBorders>
            <w:vAlign w:val="center"/>
          </w:tcPr>
          <w:p w14:paraId="6A459B5B"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0B65DFD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5E48A5D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240E796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A7F8ED1" w14:textId="77777777" w:rsidTr="00AD38E7">
        <w:trPr>
          <w:gridAfter w:val="2"/>
          <w:wAfter w:w="85" w:type="dxa"/>
          <w:trHeight w:hRule="exact" w:val="225"/>
        </w:trPr>
        <w:tc>
          <w:tcPr>
            <w:tcW w:w="9965" w:type="dxa"/>
            <w:gridSpan w:val="67"/>
            <w:tcBorders>
              <w:top w:val="nil"/>
              <w:left w:val="nil"/>
              <w:bottom w:val="nil"/>
              <w:right w:val="nil"/>
            </w:tcBorders>
            <w:shd w:val="clear" w:color="auto" w:fill="808080"/>
            <w:vAlign w:val="center"/>
          </w:tcPr>
          <w:p w14:paraId="465917A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FFFFFF"/>
                <w:sz w:val="16"/>
                <w:szCs w:val="16"/>
              </w:rPr>
              <w:t>CIEPŁA WODA UŻYTKOWA</w:t>
            </w:r>
          </w:p>
        </w:tc>
        <w:tc>
          <w:tcPr>
            <w:tcW w:w="25" w:type="dxa"/>
            <w:vMerge/>
            <w:tcBorders>
              <w:top w:val="nil"/>
              <w:left w:val="nil"/>
              <w:bottom w:val="nil"/>
              <w:right w:val="nil"/>
            </w:tcBorders>
          </w:tcPr>
          <w:p w14:paraId="62EC260C"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0" w:type="dxa"/>
            <w:vMerge/>
            <w:tcBorders>
              <w:top w:val="nil"/>
              <w:left w:val="nil"/>
              <w:bottom w:val="nil"/>
              <w:right w:val="nil"/>
            </w:tcBorders>
          </w:tcPr>
          <w:p w14:paraId="187C7ACB"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116B219F" w14:textId="77777777" w:rsidTr="00AD38E7">
        <w:trPr>
          <w:gridAfter w:val="2"/>
          <w:wAfter w:w="85" w:type="dxa"/>
          <w:trHeight w:hRule="exact" w:val="315"/>
        </w:trPr>
        <w:tc>
          <w:tcPr>
            <w:tcW w:w="6449" w:type="dxa"/>
            <w:gridSpan w:val="28"/>
            <w:tcBorders>
              <w:top w:val="nil"/>
              <w:left w:val="nil"/>
              <w:bottom w:val="single" w:sz="4" w:space="0" w:color="000000"/>
              <w:right w:val="nil"/>
            </w:tcBorders>
            <w:vAlign w:val="center"/>
          </w:tcPr>
          <w:p w14:paraId="0A96D64C"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ENERGIĘ UŻYTKOWĄ</w:t>
            </w:r>
          </w:p>
        </w:tc>
        <w:tc>
          <w:tcPr>
            <w:tcW w:w="767" w:type="dxa"/>
            <w:gridSpan w:val="10"/>
            <w:tcBorders>
              <w:top w:val="nil"/>
              <w:left w:val="nil"/>
              <w:bottom w:val="single" w:sz="4" w:space="0" w:color="000000"/>
              <w:right w:val="nil"/>
            </w:tcBorders>
            <w:vAlign w:val="center"/>
          </w:tcPr>
          <w:p w14:paraId="57A7EA8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QW,nd</w:t>
            </w:r>
            <w:proofErr w:type="spellEnd"/>
          </w:p>
        </w:tc>
        <w:tc>
          <w:tcPr>
            <w:tcW w:w="1280" w:type="dxa"/>
            <w:gridSpan w:val="11"/>
            <w:tcBorders>
              <w:top w:val="nil"/>
              <w:left w:val="nil"/>
              <w:bottom w:val="single" w:sz="4" w:space="0" w:color="000000"/>
              <w:right w:val="single" w:sz="4" w:space="0" w:color="000000"/>
            </w:tcBorders>
            <w:vAlign w:val="center"/>
          </w:tcPr>
          <w:p w14:paraId="5FDC99AD"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nil"/>
              <w:left w:val="single" w:sz="4" w:space="0" w:color="000000"/>
              <w:bottom w:val="single" w:sz="4" w:space="0" w:color="000000"/>
              <w:right w:val="nil"/>
            </w:tcBorders>
            <w:vAlign w:val="center"/>
          </w:tcPr>
          <w:p w14:paraId="2D0065E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1 228,9</w:t>
            </w:r>
          </w:p>
        </w:tc>
        <w:tc>
          <w:tcPr>
            <w:tcW w:w="25" w:type="dxa"/>
            <w:vMerge/>
            <w:tcBorders>
              <w:top w:val="nil"/>
              <w:left w:val="nil"/>
              <w:bottom w:val="nil"/>
              <w:right w:val="nil"/>
            </w:tcBorders>
          </w:tcPr>
          <w:p w14:paraId="03512F0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5C85BB3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67AAE47"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55F57A92"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ENERGIĘ KOŃCOWĄ BEZ URZĄDZEŃ POMOCNICZYCH</w:t>
            </w:r>
          </w:p>
        </w:tc>
        <w:tc>
          <w:tcPr>
            <w:tcW w:w="767" w:type="dxa"/>
            <w:gridSpan w:val="10"/>
            <w:tcBorders>
              <w:top w:val="single" w:sz="4" w:space="0" w:color="000000"/>
              <w:left w:val="nil"/>
              <w:bottom w:val="single" w:sz="4" w:space="0" w:color="000000"/>
              <w:right w:val="nil"/>
            </w:tcBorders>
            <w:vAlign w:val="center"/>
          </w:tcPr>
          <w:p w14:paraId="456C1A84"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Qk,W</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5F420DDF"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single" w:sz="4" w:space="0" w:color="000000"/>
              <w:left w:val="single" w:sz="4" w:space="0" w:color="000000"/>
              <w:bottom w:val="single" w:sz="4" w:space="0" w:color="000000"/>
              <w:right w:val="nil"/>
            </w:tcBorders>
            <w:vAlign w:val="center"/>
          </w:tcPr>
          <w:p w14:paraId="041B0EA3"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1 506,0</w:t>
            </w:r>
          </w:p>
        </w:tc>
        <w:tc>
          <w:tcPr>
            <w:tcW w:w="25" w:type="dxa"/>
            <w:vMerge/>
            <w:tcBorders>
              <w:top w:val="nil"/>
              <w:left w:val="nil"/>
              <w:bottom w:val="nil"/>
              <w:right w:val="nil"/>
            </w:tcBorders>
          </w:tcPr>
          <w:p w14:paraId="1D0D48E7"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21B2768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70938A1"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3B7CB654"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ENERGIĘ KOŃCOWĄ DO NAPĘDU URZĄDZEŃ POMOCNICZYCH</w:t>
            </w:r>
          </w:p>
        </w:tc>
        <w:tc>
          <w:tcPr>
            <w:tcW w:w="767" w:type="dxa"/>
            <w:gridSpan w:val="10"/>
            <w:tcBorders>
              <w:top w:val="single" w:sz="4" w:space="0" w:color="000000"/>
              <w:left w:val="nil"/>
              <w:bottom w:val="single" w:sz="4" w:space="0" w:color="000000"/>
              <w:right w:val="nil"/>
            </w:tcBorders>
            <w:vAlign w:val="center"/>
          </w:tcPr>
          <w:p w14:paraId="3A6B9AD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Eel,pom,W</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4D21152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single" w:sz="4" w:space="0" w:color="000000"/>
              <w:left w:val="single" w:sz="4" w:space="0" w:color="000000"/>
              <w:bottom w:val="single" w:sz="4" w:space="0" w:color="000000"/>
              <w:right w:val="nil"/>
            </w:tcBorders>
            <w:vAlign w:val="center"/>
          </w:tcPr>
          <w:p w14:paraId="0934951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41476D3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C36A29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61B9E3E"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07CE3901"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ENERGIĘ KOŃCOWĄ WRAZ Z URZĄDZENIAMI POMOCNICZYMI</w:t>
            </w:r>
          </w:p>
        </w:tc>
        <w:tc>
          <w:tcPr>
            <w:tcW w:w="767" w:type="dxa"/>
            <w:gridSpan w:val="10"/>
            <w:tcBorders>
              <w:top w:val="single" w:sz="4" w:space="0" w:color="000000"/>
              <w:left w:val="nil"/>
              <w:bottom w:val="single" w:sz="4" w:space="0" w:color="000000"/>
              <w:right w:val="nil"/>
            </w:tcBorders>
            <w:vAlign w:val="center"/>
          </w:tcPr>
          <w:p w14:paraId="0D6D9DE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414F65C8"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single" w:sz="4" w:space="0" w:color="000000"/>
              <w:left w:val="single" w:sz="4" w:space="0" w:color="000000"/>
              <w:bottom w:val="single" w:sz="4" w:space="0" w:color="000000"/>
              <w:right w:val="nil"/>
            </w:tcBorders>
            <w:vAlign w:val="center"/>
          </w:tcPr>
          <w:p w14:paraId="1E0092B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1 506,0</w:t>
            </w:r>
          </w:p>
        </w:tc>
        <w:tc>
          <w:tcPr>
            <w:tcW w:w="25" w:type="dxa"/>
            <w:vMerge/>
            <w:tcBorders>
              <w:top w:val="nil"/>
              <w:left w:val="nil"/>
              <w:bottom w:val="nil"/>
              <w:right w:val="nil"/>
            </w:tcBorders>
          </w:tcPr>
          <w:p w14:paraId="1708F68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4DE7866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19CA5B2D"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2C928A4A"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NIEODNAWIALNĄ ENERGIĘ PIERWOTNĄ BEZ URZĄDZEŃ POMOCNICZYCH</w:t>
            </w:r>
          </w:p>
        </w:tc>
        <w:tc>
          <w:tcPr>
            <w:tcW w:w="767" w:type="dxa"/>
            <w:gridSpan w:val="10"/>
            <w:tcBorders>
              <w:top w:val="single" w:sz="4" w:space="0" w:color="000000"/>
              <w:left w:val="nil"/>
              <w:bottom w:val="single" w:sz="4" w:space="0" w:color="000000"/>
              <w:right w:val="nil"/>
            </w:tcBorders>
            <w:vAlign w:val="center"/>
          </w:tcPr>
          <w:p w14:paraId="0CD00397"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23266F01"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single" w:sz="4" w:space="0" w:color="000000"/>
              <w:left w:val="single" w:sz="4" w:space="0" w:color="000000"/>
              <w:bottom w:val="single" w:sz="4" w:space="0" w:color="000000"/>
              <w:right w:val="nil"/>
            </w:tcBorders>
            <w:vAlign w:val="center"/>
          </w:tcPr>
          <w:p w14:paraId="147D4737"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4 518,0</w:t>
            </w:r>
          </w:p>
        </w:tc>
        <w:tc>
          <w:tcPr>
            <w:tcW w:w="25" w:type="dxa"/>
            <w:vMerge/>
            <w:tcBorders>
              <w:top w:val="nil"/>
              <w:left w:val="nil"/>
              <w:bottom w:val="nil"/>
              <w:right w:val="nil"/>
            </w:tcBorders>
          </w:tcPr>
          <w:p w14:paraId="2521D84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1E72163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151546E"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03188D1E"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NIEODNAWIALNĄ ENERGIĘ PIERWOTNĄ DO NAPĘDU URZĄDZEŃ POMOCNICZYCH</w:t>
            </w:r>
          </w:p>
        </w:tc>
        <w:tc>
          <w:tcPr>
            <w:tcW w:w="767" w:type="dxa"/>
            <w:gridSpan w:val="10"/>
            <w:tcBorders>
              <w:top w:val="single" w:sz="4" w:space="0" w:color="000000"/>
              <w:left w:val="nil"/>
              <w:bottom w:val="single" w:sz="4" w:space="0" w:color="000000"/>
              <w:right w:val="nil"/>
            </w:tcBorders>
            <w:vAlign w:val="center"/>
          </w:tcPr>
          <w:p w14:paraId="5FEA5B1D"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3CB64F9D"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single" w:sz="4" w:space="0" w:color="000000"/>
              <w:left w:val="single" w:sz="4" w:space="0" w:color="000000"/>
              <w:bottom w:val="single" w:sz="4" w:space="0" w:color="000000"/>
              <w:right w:val="nil"/>
            </w:tcBorders>
            <w:vAlign w:val="center"/>
          </w:tcPr>
          <w:p w14:paraId="39190FFB"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1186D0C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7C04056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C5BFD65"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6820E962"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ZAPOTRZEBOWANIE NA NIEODNAWIALNĄ ENERGIĘ PIERWOTNĄ WRAZ Z URZĄDZENIAMI POMOCNICZYMI</w:t>
            </w:r>
          </w:p>
        </w:tc>
        <w:tc>
          <w:tcPr>
            <w:tcW w:w="767" w:type="dxa"/>
            <w:gridSpan w:val="10"/>
            <w:tcBorders>
              <w:top w:val="single" w:sz="4" w:space="0" w:color="000000"/>
              <w:left w:val="nil"/>
              <w:bottom w:val="single" w:sz="4" w:space="0" w:color="000000"/>
              <w:right w:val="nil"/>
            </w:tcBorders>
            <w:vAlign w:val="center"/>
          </w:tcPr>
          <w:p w14:paraId="51A6443E"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roofErr w:type="spellStart"/>
            <w:r>
              <w:rPr>
                <w:rFonts w:ascii="Tahoma" w:hAnsi="Tahoma" w:cs="Tahoma"/>
                <w:color w:val="000000"/>
                <w:sz w:val="16"/>
                <w:szCs w:val="16"/>
              </w:rPr>
              <w:t>Qp,W</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7294F116"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[kWh/rok]</w:t>
            </w:r>
          </w:p>
        </w:tc>
        <w:tc>
          <w:tcPr>
            <w:tcW w:w="1469" w:type="dxa"/>
            <w:gridSpan w:val="18"/>
            <w:tcBorders>
              <w:top w:val="single" w:sz="4" w:space="0" w:color="000000"/>
              <w:left w:val="single" w:sz="4" w:space="0" w:color="000000"/>
              <w:bottom w:val="single" w:sz="4" w:space="0" w:color="000000"/>
              <w:right w:val="nil"/>
            </w:tcBorders>
            <w:vAlign w:val="center"/>
          </w:tcPr>
          <w:p w14:paraId="56F1CEC7"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4 518,0</w:t>
            </w:r>
          </w:p>
        </w:tc>
        <w:tc>
          <w:tcPr>
            <w:tcW w:w="25" w:type="dxa"/>
            <w:vMerge/>
            <w:tcBorders>
              <w:top w:val="nil"/>
              <w:left w:val="nil"/>
              <w:bottom w:val="nil"/>
              <w:right w:val="nil"/>
            </w:tcBorders>
          </w:tcPr>
          <w:p w14:paraId="159696D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4D248054"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86CE2A4"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4014CE3A"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ENERGIĘ UŻYTKOWĄ</w:t>
            </w:r>
          </w:p>
        </w:tc>
        <w:tc>
          <w:tcPr>
            <w:tcW w:w="767" w:type="dxa"/>
            <w:gridSpan w:val="10"/>
            <w:tcBorders>
              <w:top w:val="single" w:sz="4" w:space="0" w:color="000000"/>
              <w:left w:val="nil"/>
              <w:bottom w:val="single" w:sz="4" w:space="0" w:color="000000"/>
              <w:right w:val="nil"/>
            </w:tcBorders>
            <w:vAlign w:val="center"/>
          </w:tcPr>
          <w:p w14:paraId="79386C4C"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EUW</w:t>
            </w:r>
          </w:p>
        </w:tc>
        <w:tc>
          <w:tcPr>
            <w:tcW w:w="1280" w:type="dxa"/>
            <w:gridSpan w:val="11"/>
            <w:tcBorders>
              <w:top w:val="single" w:sz="4" w:space="0" w:color="000000"/>
              <w:left w:val="nil"/>
              <w:bottom w:val="single" w:sz="4" w:space="0" w:color="000000"/>
              <w:right w:val="single" w:sz="4" w:space="0" w:color="000000"/>
            </w:tcBorders>
            <w:vAlign w:val="center"/>
          </w:tcPr>
          <w:p w14:paraId="049F88A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774A8858"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8,4</w:t>
            </w:r>
          </w:p>
        </w:tc>
        <w:tc>
          <w:tcPr>
            <w:tcW w:w="25" w:type="dxa"/>
            <w:vMerge/>
            <w:tcBorders>
              <w:top w:val="nil"/>
              <w:left w:val="nil"/>
              <w:bottom w:val="nil"/>
              <w:right w:val="nil"/>
            </w:tcBorders>
          </w:tcPr>
          <w:p w14:paraId="015D86B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7C05DFF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A3AEAA4"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543F7489"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ENERGIĘ KOŃCOWĄ BEZ URZĄDZEŃ POMOCNICZYCH</w:t>
            </w:r>
          </w:p>
        </w:tc>
        <w:tc>
          <w:tcPr>
            <w:tcW w:w="767" w:type="dxa"/>
            <w:gridSpan w:val="10"/>
            <w:tcBorders>
              <w:top w:val="single" w:sz="4" w:space="0" w:color="000000"/>
              <w:left w:val="nil"/>
              <w:bottom w:val="single" w:sz="4" w:space="0" w:color="000000"/>
              <w:right w:val="nil"/>
            </w:tcBorders>
            <w:vAlign w:val="center"/>
          </w:tcPr>
          <w:p w14:paraId="2166862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7534A26F"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7F488597"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10,3</w:t>
            </w:r>
          </w:p>
        </w:tc>
        <w:tc>
          <w:tcPr>
            <w:tcW w:w="25" w:type="dxa"/>
            <w:vMerge/>
            <w:tcBorders>
              <w:top w:val="nil"/>
              <w:left w:val="nil"/>
              <w:bottom w:val="nil"/>
              <w:right w:val="nil"/>
            </w:tcBorders>
          </w:tcPr>
          <w:p w14:paraId="1C39E91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74AF0AB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EEC3DF7"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41487F9A"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ENERGIĘ KOŃCOWĄ DO NAPĘDU URZĄDZEŃ POMOCNICZYCH</w:t>
            </w:r>
          </w:p>
        </w:tc>
        <w:tc>
          <w:tcPr>
            <w:tcW w:w="767" w:type="dxa"/>
            <w:gridSpan w:val="10"/>
            <w:tcBorders>
              <w:top w:val="single" w:sz="4" w:space="0" w:color="000000"/>
              <w:left w:val="nil"/>
              <w:bottom w:val="single" w:sz="4" w:space="0" w:color="000000"/>
              <w:right w:val="nil"/>
            </w:tcBorders>
            <w:vAlign w:val="center"/>
          </w:tcPr>
          <w:p w14:paraId="155411B0"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55373F2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437E1661"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572D59F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01E0FA3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3D7F68F"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3811FDBB"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ENERGIĘ KOŃCOWĄ WRAZ Z URZĄDZENIAMI POMOCNICZYMI</w:t>
            </w:r>
          </w:p>
        </w:tc>
        <w:tc>
          <w:tcPr>
            <w:tcW w:w="767" w:type="dxa"/>
            <w:gridSpan w:val="10"/>
            <w:tcBorders>
              <w:top w:val="single" w:sz="4" w:space="0" w:color="000000"/>
              <w:left w:val="nil"/>
              <w:bottom w:val="single" w:sz="4" w:space="0" w:color="000000"/>
              <w:right w:val="nil"/>
            </w:tcBorders>
            <w:vAlign w:val="center"/>
          </w:tcPr>
          <w:p w14:paraId="253FC6FA"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EKW</w:t>
            </w:r>
          </w:p>
        </w:tc>
        <w:tc>
          <w:tcPr>
            <w:tcW w:w="1280" w:type="dxa"/>
            <w:gridSpan w:val="11"/>
            <w:tcBorders>
              <w:top w:val="single" w:sz="4" w:space="0" w:color="000000"/>
              <w:left w:val="nil"/>
              <w:bottom w:val="single" w:sz="4" w:space="0" w:color="000000"/>
              <w:right w:val="single" w:sz="4" w:space="0" w:color="000000"/>
            </w:tcBorders>
            <w:vAlign w:val="center"/>
          </w:tcPr>
          <w:p w14:paraId="1AC128B5"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7F4370F5"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10,3</w:t>
            </w:r>
          </w:p>
        </w:tc>
        <w:tc>
          <w:tcPr>
            <w:tcW w:w="25" w:type="dxa"/>
            <w:vMerge/>
            <w:tcBorders>
              <w:top w:val="nil"/>
              <w:left w:val="nil"/>
              <w:bottom w:val="nil"/>
              <w:right w:val="nil"/>
            </w:tcBorders>
          </w:tcPr>
          <w:p w14:paraId="5951529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1FDAB17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F0F8AD1"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2F1A7FE0"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NIEODNAWIALNĄ ENERGIĘ PIERWOTNĄ BEZ URZĄDZEŃ POMOCNICZYCH</w:t>
            </w:r>
          </w:p>
        </w:tc>
        <w:tc>
          <w:tcPr>
            <w:tcW w:w="767" w:type="dxa"/>
            <w:gridSpan w:val="10"/>
            <w:tcBorders>
              <w:top w:val="single" w:sz="4" w:space="0" w:color="000000"/>
              <w:left w:val="nil"/>
              <w:bottom w:val="single" w:sz="4" w:space="0" w:color="000000"/>
              <w:right w:val="nil"/>
            </w:tcBorders>
            <w:vAlign w:val="center"/>
          </w:tcPr>
          <w:p w14:paraId="26A8897F"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2AAF8DCD"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2BDFC1F2"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30,9</w:t>
            </w:r>
          </w:p>
        </w:tc>
        <w:tc>
          <w:tcPr>
            <w:tcW w:w="25" w:type="dxa"/>
            <w:vMerge/>
            <w:tcBorders>
              <w:top w:val="nil"/>
              <w:left w:val="nil"/>
              <w:bottom w:val="nil"/>
              <w:right w:val="nil"/>
            </w:tcBorders>
          </w:tcPr>
          <w:p w14:paraId="42203DE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9F38A5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CD828E3"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524D51E3"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NIEODNAWIALNĄ ENERGIĘ PIERWOTNĄ DO NAPĘDU URZĄDZEŃ POMOCNICZYCH</w:t>
            </w:r>
          </w:p>
        </w:tc>
        <w:tc>
          <w:tcPr>
            <w:tcW w:w="767" w:type="dxa"/>
            <w:gridSpan w:val="10"/>
            <w:tcBorders>
              <w:top w:val="single" w:sz="4" w:space="0" w:color="000000"/>
              <w:left w:val="nil"/>
              <w:bottom w:val="single" w:sz="4" w:space="0" w:color="000000"/>
              <w:right w:val="nil"/>
            </w:tcBorders>
            <w:vAlign w:val="center"/>
          </w:tcPr>
          <w:p w14:paraId="7B4B42C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114D0FC1"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54621B94"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0,0</w:t>
            </w:r>
          </w:p>
        </w:tc>
        <w:tc>
          <w:tcPr>
            <w:tcW w:w="25" w:type="dxa"/>
            <w:vMerge/>
            <w:tcBorders>
              <w:top w:val="nil"/>
              <w:left w:val="nil"/>
              <w:bottom w:val="nil"/>
              <w:right w:val="nil"/>
            </w:tcBorders>
          </w:tcPr>
          <w:p w14:paraId="52C8ED0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01394351"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13CAB09" w14:textId="77777777" w:rsidTr="00AD38E7">
        <w:trPr>
          <w:gridAfter w:val="2"/>
          <w:wAfter w:w="85" w:type="dxa"/>
          <w:trHeight w:hRule="exact" w:val="315"/>
        </w:trPr>
        <w:tc>
          <w:tcPr>
            <w:tcW w:w="6449" w:type="dxa"/>
            <w:gridSpan w:val="28"/>
            <w:tcBorders>
              <w:top w:val="single" w:sz="4" w:space="0" w:color="000000"/>
              <w:left w:val="nil"/>
              <w:bottom w:val="single" w:sz="4" w:space="0" w:color="000000"/>
              <w:right w:val="nil"/>
            </w:tcBorders>
            <w:vAlign w:val="center"/>
          </w:tcPr>
          <w:p w14:paraId="5BA53141"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JEDNOSTKOWE ZAPOTRZEBOWANIE NA NIEODNAWIALNĄ ENERGIĘ PIERWOTNĄ WRAZ Z URZĄDZENIAMI POMOCNICZYMI</w:t>
            </w:r>
          </w:p>
        </w:tc>
        <w:tc>
          <w:tcPr>
            <w:tcW w:w="767" w:type="dxa"/>
            <w:gridSpan w:val="10"/>
            <w:tcBorders>
              <w:top w:val="single" w:sz="4" w:space="0" w:color="000000"/>
              <w:left w:val="nil"/>
              <w:bottom w:val="single" w:sz="4" w:space="0" w:color="000000"/>
              <w:right w:val="nil"/>
            </w:tcBorders>
            <w:vAlign w:val="center"/>
          </w:tcPr>
          <w:p w14:paraId="6B5F7712"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EPW</w:t>
            </w:r>
          </w:p>
        </w:tc>
        <w:tc>
          <w:tcPr>
            <w:tcW w:w="1280" w:type="dxa"/>
            <w:gridSpan w:val="11"/>
            <w:tcBorders>
              <w:top w:val="single" w:sz="4" w:space="0" w:color="000000"/>
              <w:left w:val="nil"/>
              <w:bottom w:val="single" w:sz="4" w:space="0" w:color="000000"/>
              <w:right w:val="nil"/>
            </w:tcBorders>
            <w:vAlign w:val="center"/>
          </w:tcPr>
          <w:p w14:paraId="4867D7A3"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000000"/>
                <w:sz w:val="16"/>
                <w:szCs w:val="16"/>
              </w:rPr>
              <w:t>[kWh/m2rok]</w:t>
            </w:r>
          </w:p>
        </w:tc>
        <w:tc>
          <w:tcPr>
            <w:tcW w:w="1469" w:type="dxa"/>
            <w:gridSpan w:val="18"/>
            <w:tcBorders>
              <w:top w:val="single" w:sz="4" w:space="0" w:color="000000"/>
              <w:left w:val="single" w:sz="4" w:space="0" w:color="000000"/>
              <w:bottom w:val="single" w:sz="4" w:space="0" w:color="000000"/>
              <w:right w:val="nil"/>
            </w:tcBorders>
            <w:vAlign w:val="center"/>
          </w:tcPr>
          <w:p w14:paraId="52C869D8" w14:textId="77777777" w:rsidR="00AD38E7" w:rsidRDefault="00AD38E7" w:rsidP="00AD38E7">
            <w:pPr>
              <w:widowControl w:val="0"/>
              <w:autoSpaceDE w:val="0"/>
              <w:autoSpaceDN w:val="0"/>
              <w:adjustRightInd w:val="0"/>
              <w:spacing w:before="30" w:after="0" w:line="191" w:lineRule="exact"/>
              <w:ind w:left="75"/>
              <w:jc w:val="right"/>
              <w:rPr>
                <w:rFonts w:ascii="Tahoma" w:hAnsi="Tahoma" w:cs="Tahoma"/>
                <w:color w:val="000000"/>
                <w:sz w:val="16"/>
                <w:szCs w:val="16"/>
              </w:rPr>
            </w:pPr>
            <w:r>
              <w:rPr>
                <w:rFonts w:ascii="Tahoma" w:hAnsi="Tahoma" w:cs="Tahoma"/>
                <w:color w:val="000000"/>
                <w:sz w:val="16"/>
                <w:szCs w:val="16"/>
              </w:rPr>
              <w:t>30,9</w:t>
            </w:r>
          </w:p>
        </w:tc>
        <w:tc>
          <w:tcPr>
            <w:tcW w:w="25" w:type="dxa"/>
            <w:vMerge/>
            <w:tcBorders>
              <w:top w:val="nil"/>
              <w:left w:val="nil"/>
              <w:bottom w:val="nil"/>
              <w:right w:val="nil"/>
            </w:tcBorders>
          </w:tcPr>
          <w:p w14:paraId="6D91774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009AE48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CB6EB33" w14:textId="77777777" w:rsidTr="00AD38E7">
        <w:trPr>
          <w:gridAfter w:val="2"/>
          <w:wAfter w:w="85" w:type="dxa"/>
          <w:trHeight w:hRule="exact" w:val="225"/>
        </w:trPr>
        <w:tc>
          <w:tcPr>
            <w:tcW w:w="9965" w:type="dxa"/>
            <w:gridSpan w:val="67"/>
            <w:tcBorders>
              <w:top w:val="nil"/>
              <w:left w:val="nil"/>
              <w:bottom w:val="nil"/>
              <w:right w:val="nil"/>
            </w:tcBorders>
            <w:shd w:val="clear" w:color="auto" w:fill="808080"/>
            <w:vAlign w:val="center"/>
          </w:tcPr>
          <w:p w14:paraId="1F7A5C61" w14:textId="77777777" w:rsidR="00AD38E7" w:rsidRDefault="00AD38E7" w:rsidP="00AD38E7">
            <w:pPr>
              <w:widowControl w:val="0"/>
              <w:autoSpaceDE w:val="0"/>
              <w:autoSpaceDN w:val="0"/>
              <w:adjustRightInd w:val="0"/>
              <w:spacing w:before="30" w:after="0" w:line="191" w:lineRule="exact"/>
              <w:ind w:left="30"/>
              <w:rPr>
                <w:rFonts w:ascii="Tahoma" w:hAnsi="Tahoma" w:cs="Tahoma"/>
                <w:sz w:val="24"/>
                <w:szCs w:val="24"/>
              </w:rPr>
            </w:pPr>
            <w:r>
              <w:rPr>
                <w:rFonts w:ascii="Tahoma" w:hAnsi="Tahoma" w:cs="Tahoma"/>
                <w:color w:val="FFFFFF"/>
                <w:sz w:val="16"/>
                <w:szCs w:val="16"/>
              </w:rPr>
              <w:t>CHŁODZENIE</w:t>
            </w:r>
          </w:p>
        </w:tc>
        <w:tc>
          <w:tcPr>
            <w:tcW w:w="25" w:type="dxa"/>
            <w:vMerge/>
            <w:tcBorders>
              <w:top w:val="nil"/>
              <w:left w:val="nil"/>
              <w:bottom w:val="nil"/>
              <w:right w:val="nil"/>
            </w:tcBorders>
          </w:tcPr>
          <w:p w14:paraId="3436A797"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c>
          <w:tcPr>
            <w:tcW w:w="0" w:type="dxa"/>
            <w:vMerge/>
            <w:tcBorders>
              <w:top w:val="nil"/>
              <w:left w:val="nil"/>
              <w:bottom w:val="nil"/>
              <w:right w:val="nil"/>
            </w:tcBorders>
          </w:tcPr>
          <w:p w14:paraId="2FC82818" w14:textId="77777777" w:rsidR="00AD38E7" w:rsidRDefault="00AD38E7" w:rsidP="00AD38E7">
            <w:pPr>
              <w:widowControl w:val="0"/>
              <w:autoSpaceDE w:val="0"/>
              <w:autoSpaceDN w:val="0"/>
              <w:adjustRightInd w:val="0"/>
              <w:spacing w:after="0" w:line="240" w:lineRule="auto"/>
              <w:rPr>
                <w:rFonts w:ascii="Tahoma" w:hAnsi="Tahoma" w:cs="Tahoma"/>
                <w:sz w:val="15"/>
                <w:szCs w:val="15"/>
              </w:rPr>
            </w:pPr>
          </w:p>
        </w:tc>
      </w:tr>
      <w:tr w:rsidR="00AD38E7" w14:paraId="7319FE42" w14:textId="77777777" w:rsidTr="00AD38E7">
        <w:trPr>
          <w:gridAfter w:val="2"/>
          <w:wAfter w:w="85" w:type="dxa"/>
          <w:trHeight w:hRule="exact" w:val="315"/>
        </w:trPr>
        <w:tc>
          <w:tcPr>
            <w:tcW w:w="9965" w:type="dxa"/>
            <w:gridSpan w:val="67"/>
            <w:tcBorders>
              <w:top w:val="nil"/>
              <w:left w:val="nil"/>
              <w:bottom w:val="nil"/>
              <w:right w:val="nil"/>
            </w:tcBorders>
            <w:vAlign w:val="center"/>
          </w:tcPr>
          <w:p w14:paraId="0069CC23" w14:textId="77777777" w:rsidR="00AD38E7" w:rsidRDefault="00AD38E7" w:rsidP="00AD38E7">
            <w:pPr>
              <w:widowControl w:val="0"/>
              <w:autoSpaceDE w:val="0"/>
              <w:autoSpaceDN w:val="0"/>
              <w:adjustRightInd w:val="0"/>
              <w:spacing w:before="30" w:after="0" w:line="147" w:lineRule="exact"/>
              <w:ind w:left="30"/>
              <w:rPr>
                <w:rFonts w:ascii="Tahoma" w:hAnsi="Tahoma" w:cs="Tahoma"/>
                <w:sz w:val="24"/>
                <w:szCs w:val="24"/>
              </w:rPr>
            </w:pPr>
            <w:r>
              <w:rPr>
                <w:rFonts w:ascii="Tahoma" w:hAnsi="Tahoma" w:cs="Tahoma"/>
                <w:color w:val="000000"/>
                <w:sz w:val="12"/>
                <w:szCs w:val="12"/>
              </w:rPr>
              <w:t>BRAK CHŁODZONYCH POMIESZCZEŃ</w:t>
            </w:r>
          </w:p>
        </w:tc>
        <w:tc>
          <w:tcPr>
            <w:tcW w:w="25" w:type="dxa"/>
            <w:vMerge/>
            <w:tcBorders>
              <w:top w:val="nil"/>
              <w:left w:val="nil"/>
              <w:bottom w:val="nil"/>
              <w:right w:val="nil"/>
            </w:tcBorders>
          </w:tcPr>
          <w:p w14:paraId="75C90E90"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3D409ED4"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36A92DCD" w14:textId="77777777" w:rsidTr="00AD38E7">
        <w:trPr>
          <w:gridAfter w:val="1"/>
          <w:trHeight w:hRule="exact" w:val="218"/>
        </w:trPr>
        <w:tc>
          <w:tcPr>
            <w:tcW w:w="9986" w:type="dxa"/>
            <w:gridSpan w:val="68"/>
            <w:tcBorders>
              <w:top w:val="nil"/>
              <w:left w:val="nil"/>
              <w:bottom w:val="nil"/>
              <w:right w:val="nil"/>
            </w:tcBorders>
            <w:shd w:val="clear" w:color="auto" w:fill="808080"/>
            <w:vAlign w:val="center"/>
          </w:tcPr>
          <w:p w14:paraId="473C229C"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FFFFFF"/>
                <w:sz w:val="16"/>
                <w:szCs w:val="16"/>
              </w:rPr>
              <w:t>OŚWIETLENIE</w:t>
            </w:r>
          </w:p>
        </w:tc>
        <w:tc>
          <w:tcPr>
            <w:tcW w:w="24" w:type="dxa"/>
            <w:vMerge w:val="restart"/>
            <w:tcBorders>
              <w:top w:val="nil"/>
              <w:left w:val="nil"/>
              <w:bottom w:val="nil"/>
              <w:right w:val="nil"/>
            </w:tcBorders>
          </w:tcPr>
          <w:p w14:paraId="6908A598" w14:textId="77777777" w:rsidR="00AD38E7" w:rsidRDefault="00AD38E7" w:rsidP="00AD38E7">
            <w:pPr>
              <w:widowControl w:val="0"/>
              <w:autoSpaceDE w:val="0"/>
              <w:autoSpaceDN w:val="0"/>
              <w:adjustRightInd w:val="0"/>
              <w:spacing w:after="0" w:line="240" w:lineRule="auto"/>
              <w:rPr>
                <w:rFonts w:ascii="Tahoma" w:hAnsi="Tahoma" w:cs="Tahoma"/>
                <w:sz w:val="14"/>
                <w:szCs w:val="14"/>
              </w:rPr>
            </w:pPr>
          </w:p>
        </w:tc>
        <w:tc>
          <w:tcPr>
            <w:tcW w:w="0" w:type="dxa"/>
            <w:vMerge w:val="restart"/>
            <w:tcBorders>
              <w:top w:val="nil"/>
              <w:left w:val="nil"/>
              <w:bottom w:val="nil"/>
              <w:right w:val="nil"/>
            </w:tcBorders>
          </w:tcPr>
          <w:p w14:paraId="0BC599C7" w14:textId="77777777" w:rsidR="00AD38E7" w:rsidRDefault="00AD38E7" w:rsidP="00AD38E7">
            <w:pPr>
              <w:widowControl w:val="0"/>
              <w:autoSpaceDE w:val="0"/>
              <w:autoSpaceDN w:val="0"/>
              <w:adjustRightInd w:val="0"/>
              <w:spacing w:after="0" w:line="240" w:lineRule="auto"/>
              <w:rPr>
                <w:rFonts w:ascii="Tahoma" w:hAnsi="Tahoma" w:cs="Tahoma"/>
                <w:sz w:val="14"/>
                <w:szCs w:val="14"/>
              </w:rPr>
            </w:pPr>
          </w:p>
        </w:tc>
      </w:tr>
      <w:tr w:rsidR="00AD38E7" w14:paraId="6E1FBD08" w14:textId="77777777" w:rsidTr="00AD38E7">
        <w:trPr>
          <w:gridAfter w:val="1"/>
          <w:trHeight w:hRule="exact" w:val="304"/>
        </w:trPr>
        <w:tc>
          <w:tcPr>
            <w:tcW w:w="6469" w:type="dxa"/>
            <w:gridSpan w:val="29"/>
            <w:tcBorders>
              <w:top w:val="single" w:sz="4" w:space="0" w:color="000000"/>
              <w:left w:val="nil"/>
              <w:bottom w:val="single" w:sz="4" w:space="0" w:color="000000"/>
              <w:right w:val="nil"/>
            </w:tcBorders>
            <w:vAlign w:val="center"/>
          </w:tcPr>
          <w:p w14:paraId="134EE864"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ZAPOTRZEBOWANIE NA ENERGIĘ KOŃCOWĄ</w:t>
            </w:r>
          </w:p>
        </w:tc>
        <w:tc>
          <w:tcPr>
            <w:tcW w:w="767" w:type="dxa"/>
            <w:gridSpan w:val="10"/>
            <w:tcBorders>
              <w:top w:val="single" w:sz="4" w:space="0" w:color="000000"/>
              <w:left w:val="nil"/>
              <w:bottom w:val="single" w:sz="4" w:space="0" w:color="000000"/>
              <w:right w:val="nil"/>
            </w:tcBorders>
            <w:vAlign w:val="center"/>
          </w:tcPr>
          <w:p w14:paraId="553612C7"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proofErr w:type="spellStart"/>
            <w:r>
              <w:rPr>
                <w:rFonts w:ascii="Tahoma" w:hAnsi="Tahoma" w:cs="Tahoma"/>
                <w:color w:val="000000"/>
                <w:sz w:val="16"/>
                <w:szCs w:val="16"/>
              </w:rPr>
              <w:t>Qk,L</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167B3CF4"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[kWh/rok]</w:t>
            </w:r>
          </w:p>
        </w:tc>
        <w:tc>
          <w:tcPr>
            <w:tcW w:w="1470" w:type="dxa"/>
            <w:gridSpan w:val="18"/>
            <w:tcBorders>
              <w:top w:val="single" w:sz="4" w:space="0" w:color="000000"/>
              <w:left w:val="single" w:sz="4" w:space="0" w:color="000000"/>
              <w:bottom w:val="single" w:sz="4" w:space="0" w:color="000000"/>
              <w:right w:val="nil"/>
            </w:tcBorders>
            <w:vAlign w:val="center"/>
          </w:tcPr>
          <w:p w14:paraId="10DE1C42" w14:textId="77777777" w:rsidR="00AD38E7" w:rsidRDefault="00AD38E7" w:rsidP="00AD38E7">
            <w:pPr>
              <w:widowControl w:val="0"/>
              <w:autoSpaceDE w:val="0"/>
              <w:autoSpaceDN w:val="0"/>
              <w:adjustRightInd w:val="0"/>
              <w:spacing w:before="29" w:after="0" w:line="185" w:lineRule="exact"/>
              <w:ind w:left="75"/>
              <w:jc w:val="right"/>
              <w:rPr>
                <w:rFonts w:ascii="Tahoma" w:hAnsi="Tahoma" w:cs="Tahoma"/>
                <w:color w:val="000000"/>
                <w:sz w:val="16"/>
                <w:szCs w:val="16"/>
              </w:rPr>
            </w:pPr>
            <w:r>
              <w:rPr>
                <w:rFonts w:ascii="Tahoma" w:hAnsi="Tahoma" w:cs="Tahoma"/>
                <w:color w:val="000000"/>
                <w:sz w:val="16"/>
                <w:szCs w:val="16"/>
              </w:rPr>
              <w:t>1 574,1</w:t>
            </w:r>
          </w:p>
        </w:tc>
        <w:tc>
          <w:tcPr>
            <w:tcW w:w="24" w:type="dxa"/>
            <w:vMerge/>
            <w:tcBorders>
              <w:top w:val="nil"/>
              <w:left w:val="nil"/>
              <w:bottom w:val="nil"/>
              <w:right w:val="nil"/>
            </w:tcBorders>
          </w:tcPr>
          <w:p w14:paraId="33EECB9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B065CB7"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87B17C2" w14:textId="77777777" w:rsidTr="00AD38E7">
        <w:trPr>
          <w:gridAfter w:val="1"/>
          <w:trHeight w:hRule="exact" w:val="304"/>
        </w:trPr>
        <w:tc>
          <w:tcPr>
            <w:tcW w:w="6469" w:type="dxa"/>
            <w:gridSpan w:val="29"/>
            <w:tcBorders>
              <w:top w:val="single" w:sz="4" w:space="0" w:color="000000"/>
              <w:left w:val="nil"/>
              <w:bottom w:val="single" w:sz="4" w:space="0" w:color="000000"/>
              <w:right w:val="nil"/>
            </w:tcBorders>
            <w:vAlign w:val="center"/>
          </w:tcPr>
          <w:p w14:paraId="52A3D31E"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ZAPOTRZEBOWANIE NA NIEODNAWIALNĄ ENERGIĘ PIERWOTNĄ</w:t>
            </w:r>
          </w:p>
        </w:tc>
        <w:tc>
          <w:tcPr>
            <w:tcW w:w="767" w:type="dxa"/>
            <w:gridSpan w:val="10"/>
            <w:tcBorders>
              <w:top w:val="single" w:sz="4" w:space="0" w:color="000000"/>
              <w:left w:val="nil"/>
              <w:bottom w:val="single" w:sz="4" w:space="0" w:color="000000"/>
              <w:right w:val="nil"/>
            </w:tcBorders>
            <w:vAlign w:val="center"/>
          </w:tcPr>
          <w:p w14:paraId="71E6FF6F"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proofErr w:type="spellStart"/>
            <w:r>
              <w:rPr>
                <w:rFonts w:ascii="Tahoma" w:hAnsi="Tahoma" w:cs="Tahoma"/>
                <w:color w:val="000000"/>
                <w:sz w:val="16"/>
                <w:szCs w:val="16"/>
              </w:rPr>
              <w:t>Qp,L</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45E247D9"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[kWh/rok]</w:t>
            </w:r>
          </w:p>
        </w:tc>
        <w:tc>
          <w:tcPr>
            <w:tcW w:w="1470" w:type="dxa"/>
            <w:gridSpan w:val="18"/>
            <w:tcBorders>
              <w:top w:val="single" w:sz="4" w:space="0" w:color="000000"/>
              <w:left w:val="single" w:sz="4" w:space="0" w:color="000000"/>
              <w:bottom w:val="single" w:sz="4" w:space="0" w:color="000000"/>
              <w:right w:val="nil"/>
            </w:tcBorders>
            <w:vAlign w:val="center"/>
          </w:tcPr>
          <w:p w14:paraId="14EB39DC" w14:textId="77777777" w:rsidR="00AD38E7" w:rsidRDefault="00AD38E7" w:rsidP="00AD38E7">
            <w:pPr>
              <w:widowControl w:val="0"/>
              <w:autoSpaceDE w:val="0"/>
              <w:autoSpaceDN w:val="0"/>
              <w:adjustRightInd w:val="0"/>
              <w:spacing w:before="29" w:after="0" w:line="185" w:lineRule="exact"/>
              <w:ind w:left="75"/>
              <w:jc w:val="right"/>
              <w:rPr>
                <w:rFonts w:ascii="Tahoma" w:hAnsi="Tahoma" w:cs="Tahoma"/>
                <w:color w:val="000000"/>
                <w:sz w:val="16"/>
                <w:szCs w:val="16"/>
              </w:rPr>
            </w:pPr>
            <w:r>
              <w:rPr>
                <w:rFonts w:ascii="Tahoma" w:hAnsi="Tahoma" w:cs="Tahoma"/>
                <w:color w:val="000000"/>
                <w:sz w:val="16"/>
                <w:szCs w:val="16"/>
              </w:rPr>
              <w:t>4 722,4</w:t>
            </w:r>
          </w:p>
        </w:tc>
        <w:tc>
          <w:tcPr>
            <w:tcW w:w="24" w:type="dxa"/>
            <w:vMerge/>
            <w:tcBorders>
              <w:top w:val="nil"/>
              <w:left w:val="nil"/>
              <w:bottom w:val="nil"/>
              <w:right w:val="nil"/>
            </w:tcBorders>
          </w:tcPr>
          <w:p w14:paraId="1F17613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5EF9994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D89BC25" w14:textId="77777777" w:rsidTr="00AD38E7">
        <w:trPr>
          <w:gridAfter w:val="1"/>
          <w:trHeight w:hRule="exact" w:val="304"/>
        </w:trPr>
        <w:tc>
          <w:tcPr>
            <w:tcW w:w="6469" w:type="dxa"/>
            <w:gridSpan w:val="29"/>
            <w:tcBorders>
              <w:top w:val="single" w:sz="4" w:space="0" w:color="000000"/>
              <w:left w:val="nil"/>
              <w:bottom w:val="single" w:sz="4" w:space="0" w:color="000000"/>
              <w:right w:val="nil"/>
            </w:tcBorders>
            <w:vAlign w:val="center"/>
          </w:tcPr>
          <w:p w14:paraId="154B3FD3"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JEDNOSTKOWE ZAPOTRZEBOWANIE NA ENERGIĘ KOŃCOWĄ</w:t>
            </w:r>
          </w:p>
        </w:tc>
        <w:tc>
          <w:tcPr>
            <w:tcW w:w="767" w:type="dxa"/>
            <w:gridSpan w:val="10"/>
            <w:tcBorders>
              <w:top w:val="single" w:sz="4" w:space="0" w:color="000000"/>
              <w:left w:val="nil"/>
              <w:bottom w:val="single" w:sz="4" w:space="0" w:color="000000"/>
              <w:right w:val="nil"/>
            </w:tcBorders>
            <w:vAlign w:val="center"/>
          </w:tcPr>
          <w:p w14:paraId="02DC4D09"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EKL</w:t>
            </w:r>
          </w:p>
        </w:tc>
        <w:tc>
          <w:tcPr>
            <w:tcW w:w="1280" w:type="dxa"/>
            <w:gridSpan w:val="11"/>
            <w:tcBorders>
              <w:top w:val="single" w:sz="4" w:space="0" w:color="000000"/>
              <w:left w:val="nil"/>
              <w:bottom w:val="single" w:sz="4" w:space="0" w:color="000000"/>
              <w:right w:val="single" w:sz="4" w:space="0" w:color="000000"/>
            </w:tcBorders>
            <w:vAlign w:val="center"/>
          </w:tcPr>
          <w:p w14:paraId="5883FB67"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[kWh/m2rok]</w:t>
            </w:r>
          </w:p>
        </w:tc>
        <w:tc>
          <w:tcPr>
            <w:tcW w:w="1470" w:type="dxa"/>
            <w:gridSpan w:val="18"/>
            <w:tcBorders>
              <w:top w:val="single" w:sz="4" w:space="0" w:color="000000"/>
              <w:left w:val="single" w:sz="4" w:space="0" w:color="000000"/>
              <w:bottom w:val="single" w:sz="4" w:space="0" w:color="000000"/>
              <w:right w:val="nil"/>
            </w:tcBorders>
            <w:vAlign w:val="center"/>
          </w:tcPr>
          <w:p w14:paraId="5A5093E8" w14:textId="77777777" w:rsidR="00AD38E7" w:rsidRDefault="00AD38E7" w:rsidP="00AD38E7">
            <w:pPr>
              <w:widowControl w:val="0"/>
              <w:autoSpaceDE w:val="0"/>
              <w:autoSpaceDN w:val="0"/>
              <w:adjustRightInd w:val="0"/>
              <w:spacing w:before="29" w:after="0" w:line="185" w:lineRule="exact"/>
              <w:ind w:left="75"/>
              <w:jc w:val="right"/>
              <w:rPr>
                <w:rFonts w:ascii="Tahoma" w:hAnsi="Tahoma" w:cs="Tahoma"/>
                <w:color w:val="000000"/>
                <w:sz w:val="16"/>
                <w:szCs w:val="16"/>
              </w:rPr>
            </w:pPr>
            <w:r>
              <w:rPr>
                <w:rFonts w:ascii="Tahoma" w:hAnsi="Tahoma" w:cs="Tahoma"/>
                <w:color w:val="000000"/>
                <w:sz w:val="16"/>
                <w:szCs w:val="16"/>
              </w:rPr>
              <w:t>10,8</w:t>
            </w:r>
          </w:p>
        </w:tc>
        <w:tc>
          <w:tcPr>
            <w:tcW w:w="24" w:type="dxa"/>
            <w:vMerge/>
            <w:tcBorders>
              <w:top w:val="nil"/>
              <w:left w:val="nil"/>
              <w:bottom w:val="nil"/>
              <w:right w:val="nil"/>
            </w:tcBorders>
          </w:tcPr>
          <w:p w14:paraId="604714E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21FACCA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094C51F" w14:textId="77777777" w:rsidTr="00AD38E7">
        <w:trPr>
          <w:gridAfter w:val="1"/>
          <w:trHeight w:hRule="exact" w:val="304"/>
        </w:trPr>
        <w:tc>
          <w:tcPr>
            <w:tcW w:w="6469" w:type="dxa"/>
            <w:gridSpan w:val="29"/>
            <w:tcBorders>
              <w:top w:val="single" w:sz="4" w:space="0" w:color="000000"/>
              <w:left w:val="nil"/>
              <w:bottom w:val="single" w:sz="4" w:space="0" w:color="000000"/>
              <w:right w:val="nil"/>
            </w:tcBorders>
            <w:vAlign w:val="center"/>
          </w:tcPr>
          <w:p w14:paraId="1803A7FE"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JEDNOSTKOWE ZAPOTRZEBOWANIE NA NIEODNAWIALNĄ ENERGIĘ PIERWOTNĄ</w:t>
            </w:r>
          </w:p>
        </w:tc>
        <w:tc>
          <w:tcPr>
            <w:tcW w:w="767" w:type="dxa"/>
            <w:gridSpan w:val="10"/>
            <w:tcBorders>
              <w:top w:val="single" w:sz="4" w:space="0" w:color="000000"/>
              <w:left w:val="nil"/>
              <w:bottom w:val="single" w:sz="4" w:space="0" w:color="000000"/>
              <w:right w:val="nil"/>
            </w:tcBorders>
            <w:vAlign w:val="center"/>
          </w:tcPr>
          <w:p w14:paraId="5F5078DD"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EPL</w:t>
            </w:r>
          </w:p>
        </w:tc>
        <w:tc>
          <w:tcPr>
            <w:tcW w:w="1280" w:type="dxa"/>
            <w:gridSpan w:val="11"/>
            <w:tcBorders>
              <w:top w:val="single" w:sz="4" w:space="0" w:color="000000"/>
              <w:left w:val="nil"/>
              <w:bottom w:val="single" w:sz="4" w:space="0" w:color="000000"/>
              <w:right w:val="nil"/>
            </w:tcBorders>
            <w:vAlign w:val="center"/>
          </w:tcPr>
          <w:p w14:paraId="2D399BF7"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[kWh/m2rok]</w:t>
            </w:r>
          </w:p>
        </w:tc>
        <w:tc>
          <w:tcPr>
            <w:tcW w:w="1470" w:type="dxa"/>
            <w:gridSpan w:val="18"/>
            <w:tcBorders>
              <w:top w:val="single" w:sz="4" w:space="0" w:color="000000"/>
              <w:left w:val="single" w:sz="4" w:space="0" w:color="000000"/>
              <w:bottom w:val="single" w:sz="4" w:space="0" w:color="000000"/>
              <w:right w:val="nil"/>
            </w:tcBorders>
            <w:vAlign w:val="center"/>
          </w:tcPr>
          <w:p w14:paraId="162118DE" w14:textId="77777777" w:rsidR="00AD38E7" w:rsidRDefault="00AD38E7" w:rsidP="00AD38E7">
            <w:pPr>
              <w:widowControl w:val="0"/>
              <w:autoSpaceDE w:val="0"/>
              <w:autoSpaceDN w:val="0"/>
              <w:adjustRightInd w:val="0"/>
              <w:spacing w:before="29" w:after="0" w:line="185" w:lineRule="exact"/>
              <w:ind w:left="75"/>
              <w:jc w:val="right"/>
              <w:rPr>
                <w:rFonts w:ascii="Tahoma" w:hAnsi="Tahoma" w:cs="Tahoma"/>
                <w:color w:val="000000"/>
                <w:sz w:val="16"/>
                <w:szCs w:val="16"/>
              </w:rPr>
            </w:pPr>
            <w:r>
              <w:rPr>
                <w:rFonts w:ascii="Tahoma" w:hAnsi="Tahoma" w:cs="Tahoma"/>
                <w:color w:val="000000"/>
                <w:sz w:val="16"/>
                <w:szCs w:val="16"/>
              </w:rPr>
              <w:t>32,3</w:t>
            </w:r>
          </w:p>
        </w:tc>
        <w:tc>
          <w:tcPr>
            <w:tcW w:w="24" w:type="dxa"/>
            <w:vMerge/>
            <w:tcBorders>
              <w:top w:val="nil"/>
              <w:left w:val="nil"/>
              <w:bottom w:val="nil"/>
              <w:right w:val="nil"/>
            </w:tcBorders>
          </w:tcPr>
          <w:p w14:paraId="0EC3B0B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045F8C44"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754F3C9A" w14:textId="77777777" w:rsidTr="00AD38E7">
        <w:trPr>
          <w:gridAfter w:val="1"/>
          <w:trHeight w:hRule="exact" w:val="218"/>
        </w:trPr>
        <w:tc>
          <w:tcPr>
            <w:tcW w:w="9986" w:type="dxa"/>
            <w:gridSpan w:val="68"/>
            <w:tcBorders>
              <w:top w:val="nil"/>
              <w:left w:val="nil"/>
              <w:bottom w:val="nil"/>
              <w:right w:val="nil"/>
            </w:tcBorders>
            <w:shd w:val="clear" w:color="auto" w:fill="808080"/>
            <w:vAlign w:val="center"/>
          </w:tcPr>
          <w:p w14:paraId="465B2DD9"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FFFFFF"/>
                <w:sz w:val="16"/>
                <w:szCs w:val="16"/>
              </w:rPr>
              <w:t>ŁĄCZNIE DLA BUDYNKU</w:t>
            </w:r>
          </w:p>
        </w:tc>
        <w:tc>
          <w:tcPr>
            <w:tcW w:w="24" w:type="dxa"/>
            <w:vMerge/>
            <w:tcBorders>
              <w:top w:val="nil"/>
              <w:left w:val="nil"/>
              <w:bottom w:val="nil"/>
              <w:right w:val="nil"/>
            </w:tcBorders>
          </w:tcPr>
          <w:p w14:paraId="32FAB3C7" w14:textId="77777777" w:rsidR="00AD38E7" w:rsidRDefault="00AD38E7" w:rsidP="00AD38E7">
            <w:pPr>
              <w:widowControl w:val="0"/>
              <w:autoSpaceDE w:val="0"/>
              <w:autoSpaceDN w:val="0"/>
              <w:adjustRightInd w:val="0"/>
              <w:spacing w:after="0" w:line="240" w:lineRule="auto"/>
              <w:rPr>
                <w:rFonts w:ascii="Tahoma" w:hAnsi="Tahoma" w:cs="Tahoma"/>
                <w:sz w:val="14"/>
                <w:szCs w:val="14"/>
              </w:rPr>
            </w:pPr>
          </w:p>
        </w:tc>
        <w:tc>
          <w:tcPr>
            <w:tcW w:w="0" w:type="dxa"/>
            <w:vMerge/>
            <w:tcBorders>
              <w:top w:val="nil"/>
              <w:left w:val="nil"/>
              <w:bottom w:val="nil"/>
              <w:right w:val="nil"/>
            </w:tcBorders>
          </w:tcPr>
          <w:p w14:paraId="56CF99E1" w14:textId="77777777" w:rsidR="00AD38E7" w:rsidRDefault="00AD38E7" w:rsidP="00AD38E7">
            <w:pPr>
              <w:widowControl w:val="0"/>
              <w:autoSpaceDE w:val="0"/>
              <w:autoSpaceDN w:val="0"/>
              <w:adjustRightInd w:val="0"/>
              <w:spacing w:after="0" w:line="240" w:lineRule="auto"/>
              <w:rPr>
                <w:rFonts w:ascii="Tahoma" w:hAnsi="Tahoma" w:cs="Tahoma"/>
                <w:sz w:val="14"/>
                <w:szCs w:val="14"/>
              </w:rPr>
            </w:pPr>
          </w:p>
        </w:tc>
      </w:tr>
      <w:tr w:rsidR="00AD38E7" w14:paraId="7B84463C" w14:textId="77777777" w:rsidTr="00AD38E7">
        <w:trPr>
          <w:gridAfter w:val="1"/>
          <w:trHeight w:hRule="exact" w:val="304"/>
        </w:trPr>
        <w:tc>
          <w:tcPr>
            <w:tcW w:w="6469" w:type="dxa"/>
            <w:gridSpan w:val="29"/>
            <w:tcBorders>
              <w:top w:val="nil"/>
              <w:left w:val="nil"/>
              <w:bottom w:val="single" w:sz="4" w:space="0" w:color="000000"/>
              <w:right w:val="nil"/>
            </w:tcBorders>
            <w:vAlign w:val="center"/>
          </w:tcPr>
          <w:p w14:paraId="7BD4E76A"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ZAPOTRZEBOWANIE NA ENERGIĘ UŻYTKOWĄ</w:t>
            </w:r>
          </w:p>
        </w:tc>
        <w:tc>
          <w:tcPr>
            <w:tcW w:w="767" w:type="dxa"/>
            <w:gridSpan w:val="10"/>
            <w:tcBorders>
              <w:top w:val="nil"/>
              <w:left w:val="nil"/>
              <w:bottom w:val="single" w:sz="4" w:space="0" w:color="000000"/>
              <w:right w:val="nil"/>
            </w:tcBorders>
            <w:vAlign w:val="center"/>
          </w:tcPr>
          <w:p w14:paraId="31BEB6EF"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proofErr w:type="spellStart"/>
            <w:r>
              <w:rPr>
                <w:rFonts w:ascii="Tahoma" w:hAnsi="Tahoma" w:cs="Tahoma"/>
                <w:color w:val="000000"/>
                <w:sz w:val="16"/>
                <w:szCs w:val="16"/>
              </w:rPr>
              <w:t>Qu</w:t>
            </w:r>
            <w:proofErr w:type="spellEnd"/>
            <w:r>
              <w:rPr>
                <w:rFonts w:ascii="Tahoma" w:hAnsi="Tahoma" w:cs="Tahoma"/>
                <w:color w:val="000000"/>
                <w:sz w:val="16"/>
                <w:szCs w:val="16"/>
              </w:rPr>
              <w:t xml:space="preserve"> (</w:t>
            </w:r>
            <w:proofErr w:type="spellStart"/>
            <w:r>
              <w:rPr>
                <w:rFonts w:ascii="Tahoma" w:hAnsi="Tahoma" w:cs="Tahoma"/>
                <w:color w:val="000000"/>
                <w:sz w:val="16"/>
                <w:szCs w:val="16"/>
              </w:rPr>
              <w:t>Qnd</w:t>
            </w:r>
            <w:proofErr w:type="spellEnd"/>
            <w:r>
              <w:rPr>
                <w:rFonts w:ascii="Tahoma" w:hAnsi="Tahoma" w:cs="Tahoma"/>
                <w:color w:val="000000"/>
                <w:sz w:val="16"/>
                <w:szCs w:val="16"/>
              </w:rPr>
              <w:t>)</w:t>
            </w:r>
          </w:p>
        </w:tc>
        <w:tc>
          <w:tcPr>
            <w:tcW w:w="1280" w:type="dxa"/>
            <w:gridSpan w:val="11"/>
            <w:tcBorders>
              <w:top w:val="nil"/>
              <w:left w:val="nil"/>
              <w:bottom w:val="single" w:sz="4" w:space="0" w:color="000000"/>
              <w:right w:val="single" w:sz="4" w:space="0" w:color="000000"/>
            </w:tcBorders>
            <w:vAlign w:val="center"/>
          </w:tcPr>
          <w:p w14:paraId="7C7CB82D"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[kWh/rok]</w:t>
            </w:r>
          </w:p>
        </w:tc>
        <w:tc>
          <w:tcPr>
            <w:tcW w:w="1470" w:type="dxa"/>
            <w:gridSpan w:val="18"/>
            <w:tcBorders>
              <w:top w:val="nil"/>
              <w:left w:val="single" w:sz="4" w:space="0" w:color="000000"/>
              <w:bottom w:val="single" w:sz="4" w:space="0" w:color="000000"/>
              <w:right w:val="nil"/>
            </w:tcBorders>
            <w:vAlign w:val="center"/>
          </w:tcPr>
          <w:p w14:paraId="57B28FE1" w14:textId="77777777" w:rsidR="00AD38E7" w:rsidRDefault="00AD38E7" w:rsidP="00AD38E7">
            <w:pPr>
              <w:widowControl w:val="0"/>
              <w:autoSpaceDE w:val="0"/>
              <w:autoSpaceDN w:val="0"/>
              <w:adjustRightInd w:val="0"/>
              <w:spacing w:before="29" w:after="0" w:line="185" w:lineRule="exact"/>
              <w:ind w:left="75"/>
              <w:jc w:val="right"/>
              <w:rPr>
                <w:rFonts w:ascii="Tahoma" w:hAnsi="Tahoma" w:cs="Tahoma"/>
                <w:color w:val="000000"/>
                <w:sz w:val="16"/>
                <w:szCs w:val="16"/>
              </w:rPr>
            </w:pPr>
            <w:r>
              <w:rPr>
                <w:rFonts w:ascii="Tahoma" w:hAnsi="Tahoma" w:cs="Tahoma"/>
                <w:color w:val="000000"/>
                <w:sz w:val="16"/>
                <w:szCs w:val="16"/>
              </w:rPr>
              <w:t>10 129,9</w:t>
            </w:r>
          </w:p>
        </w:tc>
        <w:tc>
          <w:tcPr>
            <w:tcW w:w="24" w:type="dxa"/>
            <w:vMerge/>
            <w:tcBorders>
              <w:top w:val="nil"/>
              <w:left w:val="nil"/>
              <w:bottom w:val="nil"/>
              <w:right w:val="nil"/>
            </w:tcBorders>
          </w:tcPr>
          <w:p w14:paraId="78469C8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47F0CA0E"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64C68BB" w14:textId="77777777" w:rsidTr="00AD38E7">
        <w:trPr>
          <w:gridAfter w:val="1"/>
          <w:trHeight w:hRule="exact" w:val="304"/>
        </w:trPr>
        <w:tc>
          <w:tcPr>
            <w:tcW w:w="6469" w:type="dxa"/>
            <w:gridSpan w:val="29"/>
            <w:tcBorders>
              <w:top w:val="single" w:sz="4" w:space="0" w:color="000000"/>
              <w:left w:val="nil"/>
              <w:bottom w:val="single" w:sz="4" w:space="0" w:color="000000"/>
              <w:right w:val="nil"/>
            </w:tcBorders>
            <w:vAlign w:val="center"/>
          </w:tcPr>
          <w:p w14:paraId="1C87731F"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ZAPOTRZEBOWANIE NA ENERGIĘ KOŃCOWĄ BEZ URZĄDZEŃ POMOCNICZYCH</w:t>
            </w:r>
          </w:p>
        </w:tc>
        <w:tc>
          <w:tcPr>
            <w:tcW w:w="767" w:type="dxa"/>
            <w:gridSpan w:val="10"/>
            <w:tcBorders>
              <w:top w:val="single" w:sz="4" w:space="0" w:color="000000"/>
              <w:left w:val="nil"/>
              <w:bottom w:val="single" w:sz="4" w:space="0" w:color="000000"/>
              <w:right w:val="nil"/>
            </w:tcBorders>
            <w:vAlign w:val="center"/>
          </w:tcPr>
          <w:p w14:paraId="1358218A"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proofErr w:type="spellStart"/>
            <w:r>
              <w:rPr>
                <w:rFonts w:ascii="Tahoma" w:hAnsi="Tahoma" w:cs="Tahoma"/>
                <w:color w:val="000000"/>
                <w:sz w:val="16"/>
                <w:szCs w:val="16"/>
              </w:rPr>
              <w:t>Qk</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370B643B"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[kWh/rok]</w:t>
            </w:r>
          </w:p>
        </w:tc>
        <w:tc>
          <w:tcPr>
            <w:tcW w:w="1470" w:type="dxa"/>
            <w:gridSpan w:val="18"/>
            <w:tcBorders>
              <w:top w:val="single" w:sz="4" w:space="0" w:color="000000"/>
              <w:left w:val="single" w:sz="4" w:space="0" w:color="000000"/>
              <w:bottom w:val="single" w:sz="4" w:space="0" w:color="000000"/>
              <w:right w:val="nil"/>
            </w:tcBorders>
            <w:vAlign w:val="center"/>
          </w:tcPr>
          <w:p w14:paraId="4B10EEA5" w14:textId="77777777" w:rsidR="00AD38E7" w:rsidRDefault="00AD38E7" w:rsidP="00AD38E7">
            <w:pPr>
              <w:widowControl w:val="0"/>
              <w:autoSpaceDE w:val="0"/>
              <w:autoSpaceDN w:val="0"/>
              <w:adjustRightInd w:val="0"/>
              <w:spacing w:before="29" w:after="0" w:line="185" w:lineRule="exact"/>
              <w:ind w:left="75"/>
              <w:jc w:val="right"/>
              <w:rPr>
                <w:rFonts w:ascii="Tahoma" w:hAnsi="Tahoma" w:cs="Tahoma"/>
                <w:color w:val="000000"/>
                <w:sz w:val="16"/>
                <w:szCs w:val="16"/>
              </w:rPr>
            </w:pPr>
            <w:r>
              <w:rPr>
                <w:rFonts w:ascii="Tahoma" w:hAnsi="Tahoma" w:cs="Tahoma"/>
                <w:color w:val="000000"/>
                <w:sz w:val="16"/>
                <w:szCs w:val="16"/>
              </w:rPr>
              <w:t>12 960,3</w:t>
            </w:r>
          </w:p>
        </w:tc>
        <w:tc>
          <w:tcPr>
            <w:tcW w:w="24" w:type="dxa"/>
            <w:vMerge/>
            <w:tcBorders>
              <w:top w:val="nil"/>
              <w:left w:val="nil"/>
              <w:bottom w:val="nil"/>
              <w:right w:val="nil"/>
            </w:tcBorders>
          </w:tcPr>
          <w:p w14:paraId="63A0072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0D3F73DC"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3B9CE6B1" w14:textId="77777777" w:rsidTr="00AD38E7">
        <w:trPr>
          <w:gridAfter w:val="1"/>
          <w:trHeight w:hRule="exact" w:val="304"/>
        </w:trPr>
        <w:tc>
          <w:tcPr>
            <w:tcW w:w="6469" w:type="dxa"/>
            <w:gridSpan w:val="29"/>
            <w:tcBorders>
              <w:top w:val="single" w:sz="4" w:space="0" w:color="000000"/>
              <w:left w:val="nil"/>
              <w:bottom w:val="single" w:sz="4" w:space="0" w:color="000000"/>
              <w:right w:val="nil"/>
            </w:tcBorders>
            <w:vAlign w:val="center"/>
          </w:tcPr>
          <w:p w14:paraId="4C5AB569"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ZAPOTRZEBOWANIE NA ENERGIĘ KOŃCOWĄ DO NAPĘDU URZĄDZEŃ POMOCNICZYCH</w:t>
            </w:r>
          </w:p>
        </w:tc>
        <w:tc>
          <w:tcPr>
            <w:tcW w:w="767" w:type="dxa"/>
            <w:gridSpan w:val="10"/>
            <w:tcBorders>
              <w:top w:val="single" w:sz="4" w:space="0" w:color="000000"/>
              <w:left w:val="nil"/>
              <w:bottom w:val="single" w:sz="4" w:space="0" w:color="000000"/>
              <w:right w:val="nil"/>
            </w:tcBorders>
            <w:vAlign w:val="center"/>
          </w:tcPr>
          <w:p w14:paraId="4EEE5110"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proofErr w:type="spellStart"/>
            <w:r>
              <w:rPr>
                <w:rFonts w:ascii="Tahoma" w:hAnsi="Tahoma" w:cs="Tahoma"/>
                <w:color w:val="000000"/>
                <w:sz w:val="16"/>
                <w:szCs w:val="16"/>
              </w:rPr>
              <w:t>Eel,pom</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27A8BD70"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[kWh/rok]</w:t>
            </w:r>
          </w:p>
        </w:tc>
        <w:tc>
          <w:tcPr>
            <w:tcW w:w="1470" w:type="dxa"/>
            <w:gridSpan w:val="18"/>
            <w:tcBorders>
              <w:top w:val="single" w:sz="4" w:space="0" w:color="000000"/>
              <w:left w:val="single" w:sz="4" w:space="0" w:color="000000"/>
              <w:bottom w:val="single" w:sz="4" w:space="0" w:color="000000"/>
              <w:right w:val="nil"/>
            </w:tcBorders>
            <w:vAlign w:val="center"/>
          </w:tcPr>
          <w:p w14:paraId="0F783760" w14:textId="77777777" w:rsidR="00AD38E7" w:rsidRDefault="00AD38E7" w:rsidP="00AD38E7">
            <w:pPr>
              <w:widowControl w:val="0"/>
              <w:autoSpaceDE w:val="0"/>
              <w:autoSpaceDN w:val="0"/>
              <w:adjustRightInd w:val="0"/>
              <w:spacing w:before="29" w:after="0" w:line="185"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vMerge/>
            <w:tcBorders>
              <w:top w:val="nil"/>
              <w:left w:val="nil"/>
              <w:bottom w:val="nil"/>
              <w:right w:val="nil"/>
            </w:tcBorders>
          </w:tcPr>
          <w:p w14:paraId="11F10E82"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7C64048"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CDEE38F" w14:textId="77777777" w:rsidTr="00AD38E7">
        <w:trPr>
          <w:gridAfter w:val="1"/>
          <w:trHeight w:hRule="exact" w:val="304"/>
        </w:trPr>
        <w:tc>
          <w:tcPr>
            <w:tcW w:w="6469" w:type="dxa"/>
            <w:gridSpan w:val="29"/>
            <w:tcBorders>
              <w:top w:val="single" w:sz="4" w:space="0" w:color="000000"/>
              <w:left w:val="nil"/>
              <w:bottom w:val="single" w:sz="4" w:space="0" w:color="000000"/>
              <w:right w:val="nil"/>
            </w:tcBorders>
            <w:vAlign w:val="center"/>
          </w:tcPr>
          <w:p w14:paraId="0D4AFAA8"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ZAPOTRZEBOWANIE NA ENERGIĘ KOŃCOWĄ WRAZ Z URZĄDZENIAMI POMOCNICZYMI</w:t>
            </w:r>
          </w:p>
        </w:tc>
        <w:tc>
          <w:tcPr>
            <w:tcW w:w="767" w:type="dxa"/>
            <w:gridSpan w:val="10"/>
            <w:tcBorders>
              <w:top w:val="single" w:sz="4" w:space="0" w:color="000000"/>
              <w:left w:val="nil"/>
              <w:bottom w:val="single" w:sz="4" w:space="0" w:color="000000"/>
              <w:right w:val="nil"/>
            </w:tcBorders>
            <w:vAlign w:val="center"/>
          </w:tcPr>
          <w:p w14:paraId="107EB728"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68452EE1"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[kWh/rok]</w:t>
            </w:r>
          </w:p>
        </w:tc>
        <w:tc>
          <w:tcPr>
            <w:tcW w:w="1470" w:type="dxa"/>
            <w:gridSpan w:val="18"/>
            <w:tcBorders>
              <w:top w:val="single" w:sz="4" w:space="0" w:color="000000"/>
              <w:left w:val="single" w:sz="4" w:space="0" w:color="000000"/>
              <w:bottom w:val="single" w:sz="4" w:space="0" w:color="000000"/>
              <w:right w:val="nil"/>
            </w:tcBorders>
            <w:vAlign w:val="center"/>
          </w:tcPr>
          <w:p w14:paraId="4124542A" w14:textId="77777777" w:rsidR="00AD38E7" w:rsidRDefault="00AD38E7" w:rsidP="00AD38E7">
            <w:pPr>
              <w:widowControl w:val="0"/>
              <w:autoSpaceDE w:val="0"/>
              <w:autoSpaceDN w:val="0"/>
              <w:adjustRightInd w:val="0"/>
              <w:spacing w:before="29" w:after="0" w:line="185" w:lineRule="exact"/>
              <w:ind w:left="75"/>
              <w:jc w:val="right"/>
              <w:rPr>
                <w:rFonts w:ascii="Tahoma" w:hAnsi="Tahoma" w:cs="Tahoma"/>
                <w:color w:val="000000"/>
                <w:sz w:val="16"/>
                <w:szCs w:val="16"/>
              </w:rPr>
            </w:pPr>
            <w:r>
              <w:rPr>
                <w:rFonts w:ascii="Tahoma" w:hAnsi="Tahoma" w:cs="Tahoma"/>
                <w:color w:val="000000"/>
                <w:sz w:val="16"/>
                <w:szCs w:val="16"/>
              </w:rPr>
              <w:t>12 960,3</w:t>
            </w:r>
          </w:p>
        </w:tc>
        <w:tc>
          <w:tcPr>
            <w:tcW w:w="24" w:type="dxa"/>
            <w:vMerge/>
            <w:tcBorders>
              <w:top w:val="nil"/>
              <w:left w:val="nil"/>
              <w:bottom w:val="nil"/>
              <w:right w:val="nil"/>
            </w:tcBorders>
          </w:tcPr>
          <w:p w14:paraId="29BDB4B6"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DCA81B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A088B93" w14:textId="77777777" w:rsidTr="00AD38E7">
        <w:trPr>
          <w:gridAfter w:val="1"/>
          <w:trHeight w:hRule="exact" w:val="304"/>
        </w:trPr>
        <w:tc>
          <w:tcPr>
            <w:tcW w:w="6469" w:type="dxa"/>
            <w:gridSpan w:val="29"/>
            <w:tcBorders>
              <w:top w:val="single" w:sz="4" w:space="0" w:color="000000"/>
              <w:left w:val="nil"/>
              <w:bottom w:val="single" w:sz="4" w:space="0" w:color="000000"/>
              <w:right w:val="nil"/>
            </w:tcBorders>
            <w:vAlign w:val="center"/>
          </w:tcPr>
          <w:p w14:paraId="5DCCA084"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ZAPOTRZEBOWANIE NA NIEODNAWIALNĄ ENERGIĘ PIERWOTNĄ BEZ URZĄDZEŃ POMOCNICZYCH</w:t>
            </w:r>
          </w:p>
        </w:tc>
        <w:tc>
          <w:tcPr>
            <w:tcW w:w="767" w:type="dxa"/>
            <w:gridSpan w:val="10"/>
            <w:tcBorders>
              <w:top w:val="single" w:sz="4" w:space="0" w:color="000000"/>
              <w:left w:val="nil"/>
              <w:bottom w:val="single" w:sz="4" w:space="0" w:color="000000"/>
              <w:right w:val="nil"/>
            </w:tcBorders>
            <w:vAlign w:val="center"/>
          </w:tcPr>
          <w:p w14:paraId="0E36D14E"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68085FA5"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[kWh/rok]</w:t>
            </w:r>
          </w:p>
        </w:tc>
        <w:tc>
          <w:tcPr>
            <w:tcW w:w="1470" w:type="dxa"/>
            <w:gridSpan w:val="18"/>
            <w:tcBorders>
              <w:top w:val="single" w:sz="4" w:space="0" w:color="000000"/>
              <w:left w:val="single" w:sz="4" w:space="0" w:color="000000"/>
              <w:bottom w:val="single" w:sz="4" w:space="0" w:color="000000"/>
              <w:right w:val="nil"/>
            </w:tcBorders>
            <w:vAlign w:val="center"/>
          </w:tcPr>
          <w:p w14:paraId="244A33A1" w14:textId="77777777" w:rsidR="00AD38E7" w:rsidRDefault="00AD38E7" w:rsidP="00AD38E7">
            <w:pPr>
              <w:widowControl w:val="0"/>
              <w:autoSpaceDE w:val="0"/>
              <w:autoSpaceDN w:val="0"/>
              <w:adjustRightInd w:val="0"/>
              <w:spacing w:before="29" w:after="0" w:line="185" w:lineRule="exact"/>
              <w:ind w:left="75"/>
              <w:jc w:val="right"/>
              <w:rPr>
                <w:rFonts w:ascii="Tahoma" w:hAnsi="Tahoma" w:cs="Tahoma"/>
                <w:color w:val="000000"/>
                <w:sz w:val="16"/>
                <w:szCs w:val="16"/>
              </w:rPr>
            </w:pPr>
            <w:r>
              <w:rPr>
                <w:rFonts w:ascii="Tahoma" w:hAnsi="Tahoma" w:cs="Tahoma"/>
                <w:color w:val="000000"/>
                <w:sz w:val="16"/>
                <w:szCs w:val="16"/>
              </w:rPr>
              <w:t>9 240,5</w:t>
            </w:r>
          </w:p>
        </w:tc>
        <w:tc>
          <w:tcPr>
            <w:tcW w:w="24" w:type="dxa"/>
            <w:vMerge/>
            <w:tcBorders>
              <w:top w:val="nil"/>
              <w:left w:val="nil"/>
              <w:bottom w:val="nil"/>
              <w:right w:val="nil"/>
            </w:tcBorders>
          </w:tcPr>
          <w:p w14:paraId="4DAB768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45EF57C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59F563C" w14:textId="77777777" w:rsidTr="00AD38E7">
        <w:trPr>
          <w:gridAfter w:val="1"/>
          <w:trHeight w:hRule="exact" w:val="304"/>
        </w:trPr>
        <w:tc>
          <w:tcPr>
            <w:tcW w:w="6469" w:type="dxa"/>
            <w:gridSpan w:val="29"/>
            <w:tcBorders>
              <w:top w:val="single" w:sz="4" w:space="0" w:color="000000"/>
              <w:left w:val="nil"/>
              <w:bottom w:val="single" w:sz="4" w:space="0" w:color="000000"/>
              <w:right w:val="nil"/>
            </w:tcBorders>
            <w:vAlign w:val="center"/>
          </w:tcPr>
          <w:p w14:paraId="04DF450C"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ZAPOTRZEBOWANIE NA NIEODNAWIALNĄ ENERGIĘ PIERWOTNĄ DO NAPĘDU URZĄDZEŃ POMOCNICZYCH</w:t>
            </w:r>
          </w:p>
        </w:tc>
        <w:tc>
          <w:tcPr>
            <w:tcW w:w="767" w:type="dxa"/>
            <w:gridSpan w:val="10"/>
            <w:tcBorders>
              <w:top w:val="single" w:sz="4" w:space="0" w:color="000000"/>
              <w:left w:val="nil"/>
              <w:bottom w:val="single" w:sz="4" w:space="0" w:color="000000"/>
              <w:right w:val="nil"/>
            </w:tcBorders>
            <w:vAlign w:val="center"/>
          </w:tcPr>
          <w:p w14:paraId="04688B25"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39AEBD3E"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[kWh/rok]</w:t>
            </w:r>
          </w:p>
        </w:tc>
        <w:tc>
          <w:tcPr>
            <w:tcW w:w="1470" w:type="dxa"/>
            <w:gridSpan w:val="18"/>
            <w:tcBorders>
              <w:top w:val="single" w:sz="4" w:space="0" w:color="000000"/>
              <w:left w:val="single" w:sz="4" w:space="0" w:color="000000"/>
              <w:bottom w:val="single" w:sz="4" w:space="0" w:color="000000"/>
              <w:right w:val="nil"/>
            </w:tcBorders>
            <w:vAlign w:val="center"/>
          </w:tcPr>
          <w:p w14:paraId="7F9ED334" w14:textId="77777777" w:rsidR="00AD38E7" w:rsidRDefault="00AD38E7" w:rsidP="00AD38E7">
            <w:pPr>
              <w:widowControl w:val="0"/>
              <w:autoSpaceDE w:val="0"/>
              <w:autoSpaceDN w:val="0"/>
              <w:adjustRightInd w:val="0"/>
              <w:spacing w:before="29" w:after="0" w:line="185"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vMerge/>
            <w:tcBorders>
              <w:top w:val="nil"/>
              <w:left w:val="nil"/>
              <w:bottom w:val="nil"/>
              <w:right w:val="nil"/>
            </w:tcBorders>
          </w:tcPr>
          <w:p w14:paraId="0B19706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9F8B75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A1EBF3E" w14:textId="77777777" w:rsidTr="00AD38E7">
        <w:trPr>
          <w:gridAfter w:val="1"/>
          <w:trHeight w:hRule="exact" w:val="304"/>
        </w:trPr>
        <w:tc>
          <w:tcPr>
            <w:tcW w:w="6469" w:type="dxa"/>
            <w:gridSpan w:val="29"/>
            <w:tcBorders>
              <w:top w:val="single" w:sz="4" w:space="0" w:color="000000"/>
              <w:left w:val="nil"/>
              <w:bottom w:val="single" w:sz="4" w:space="0" w:color="000000"/>
              <w:right w:val="nil"/>
            </w:tcBorders>
            <w:vAlign w:val="center"/>
          </w:tcPr>
          <w:p w14:paraId="4CBC0168"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ZAPOTRZEBOWANIE NA NIEODNAWIALNĄ ENERGIĘ PIERWOTNĄ WRAZ Z URZĄDZENIAMI POMOCNICZYMI</w:t>
            </w:r>
          </w:p>
        </w:tc>
        <w:tc>
          <w:tcPr>
            <w:tcW w:w="767" w:type="dxa"/>
            <w:gridSpan w:val="10"/>
            <w:tcBorders>
              <w:top w:val="single" w:sz="4" w:space="0" w:color="000000"/>
              <w:left w:val="nil"/>
              <w:bottom w:val="single" w:sz="4" w:space="0" w:color="000000"/>
              <w:right w:val="nil"/>
            </w:tcBorders>
            <w:vAlign w:val="center"/>
          </w:tcPr>
          <w:p w14:paraId="638EC2CE"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proofErr w:type="spellStart"/>
            <w:r>
              <w:rPr>
                <w:rFonts w:ascii="Tahoma" w:hAnsi="Tahoma" w:cs="Tahoma"/>
                <w:color w:val="000000"/>
                <w:sz w:val="16"/>
                <w:szCs w:val="16"/>
              </w:rPr>
              <w:t>Qp</w:t>
            </w:r>
            <w:proofErr w:type="spellEnd"/>
          </w:p>
        </w:tc>
        <w:tc>
          <w:tcPr>
            <w:tcW w:w="1280" w:type="dxa"/>
            <w:gridSpan w:val="11"/>
            <w:tcBorders>
              <w:top w:val="single" w:sz="4" w:space="0" w:color="000000"/>
              <w:left w:val="nil"/>
              <w:bottom w:val="single" w:sz="4" w:space="0" w:color="000000"/>
              <w:right w:val="single" w:sz="4" w:space="0" w:color="000000"/>
            </w:tcBorders>
            <w:vAlign w:val="center"/>
          </w:tcPr>
          <w:p w14:paraId="76D4325F"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[kWh/rok]</w:t>
            </w:r>
          </w:p>
        </w:tc>
        <w:tc>
          <w:tcPr>
            <w:tcW w:w="1470" w:type="dxa"/>
            <w:gridSpan w:val="18"/>
            <w:tcBorders>
              <w:top w:val="single" w:sz="4" w:space="0" w:color="000000"/>
              <w:left w:val="single" w:sz="4" w:space="0" w:color="000000"/>
              <w:bottom w:val="single" w:sz="4" w:space="0" w:color="000000"/>
              <w:right w:val="nil"/>
            </w:tcBorders>
            <w:vAlign w:val="center"/>
          </w:tcPr>
          <w:p w14:paraId="459D6909" w14:textId="77777777" w:rsidR="00AD38E7" w:rsidRDefault="00AD38E7" w:rsidP="00AD38E7">
            <w:pPr>
              <w:widowControl w:val="0"/>
              <w:autoSpaceDE w:val="0"/>
              <w:autoSpaceDN w:val="0"/>
              <w:adjustRightInd w:val="0"/>
              <w:spacing w:before="29" w:after="0" w:line="185" w:lineRule="exact"/>
              <w:ind w:left="75"/>
              <w:jc w:val="right"/>
              <w:rPr>
                <w:rFonts w:ascii="Tahoma" w:hAnsi="Tahoma" w:cs="Tahoma"/>
                <w:color w:val="000000"/>
                <w:sz w:val="16"/>
                <w:szCs w:val="16"/>
              </w:rPr>
            </w:pPr>
            <w:r>
              <w:rPr>
                <w:rFonts w:ascii="Tahoma" w:hAnsi="Tahoma" w:cs="Tahoma"/>
                <w:color w:val="000000"/>
                <w:sz w:val="16"/>
                <w:szCs w:val="16"/>
              </w:rPr>
              <w:t>9 240,5</w:t>
            </w:r>
          </w:p>
        </w:tc>
        <w:tc>
          <w:tcPr>
            <w:tcW w:w="24" w:type="dxa"/>
            <w:vMerge/>
            <w:tcBorders>
              <w:top w:val="nil"/>
              <w:left w:val="nil"/>
              <w:bottom w:val="nil"/>
              <w:right w:val="nil"/>
            </w:tcBorders>
          </w:tcPr>
          <w:p w14:paraId="42D3684B"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4354DFE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63F55F7" w14:textId="77777777" w:rsidTr="00AD38E7">
        <w:trPr>
          <w:gridAfter w:val="1"/>
          <w:trHeight w:hRule="exact" w:val="304"/>
        </w:trPr>
        <w:tc>
          <w:tcPr>
            <w:tcW w:w="6469" w:type="dxa"/>
            <w:gridSpan w:val="29"/>
            <w:tcBorders>
              <w:top w:val="single" w:sz="4" w:space="0" w:color="000000"/>
              <w:left w:val="nil"/>
              <w:bottom w:val="single" w:sz="4" w:space="0" w:color="000000"/>
              <w:right w:val="nil"/>
            </w:tcBorders>
            <w:vAlign w:val="center"/>
          </w:tcPr>
          <w:p w14:paraId="789B7FF1"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JEDNOSTKOWE ZAPOTRZEBOWANIE NA ENERGIĘ KOŃCOWĄ BEZ URZĄDZEŃ POMOCNICZYCH</w:t>
            </w:r>
          </w:p>
        </w:tc>
        <w:tc>
          <w:tcPr>
            <w:tcW w:w="767" w:type="dxa"/>
            <w:gridSpan w:val="10"/>
            <w:tcBorders>
              <w:top w:val="single" w:sz="4" w:space="0" w:color="000000"/>
              <w:left w:val="nil"/>
              <w:bottom w:val="single" w:sz="4" w:space="0" w:color="000000"/>
              <w:right w:val="nil"/>
            </w:tcBorders>
            <w:vAlign w:val="center"/>
          </w:tcPr>
          <w:p w14:paraId="00883944"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05098ACC"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[kWh/m2rok]</w:t>
            </w:r>
          </w:p>
        </w:tc>
        <w:tc>
          <w:tcPr>
            <w:tcW w:w="1470" w:type="dxa"/>
            <w:gridSpan w:val="18"/>
            <w:tcBorders>
              <w:top w:val="single" w:sz="4" w:space="0" w:color="000000"/>
              <w:left w:val="single" w:sz="4" w:space="0" w:color="000000"/>
              <w:bottom w:val="single" w:sz="4" w:space="0" w:color="000000"/>
              <w:right w:val="nil"/>
            </w:tcBorders>
            <w:vAlign w:val="center"/>
          </w:tcPr>
          <w:p w14:paraId="5A1E6437" w14:textId="77777777" w:rsidR="00AD38E7" w:rsidRDefault="00AD38E7" w:rsidP="00AD38E7">
            <w:pPr>
              <w:widowControl w:val="0"/>
              <w:autoSpaceDE w:val="0"/>
              <w:autoSpaceDN w:val="0"/>
              <w:adjustRightInd w:val="0"/>
              <w:spacing w:before="29" w:after="0" w:line="185" w:lineRule="exact"/>
              <w:ind w:left="75"/>
              <w:jc w:val="right"/>
              <w:rPr>
                <w:rFonts w:ascii="Tahoma" w:hAnsi="Tahoma" w:cs="Tahoma"/>
                <w:color w:val="000000"/>
                <w:sz w:val="16"/>
                <w:szCs w:val="16"/>
              </w:rPr>
            </w:pPr>
            <w:r>
              <w:rPr>
                <w:rFonts w:ascii="Tahoma" w:hAnsi="Tahoma" w:cs="Tahoma"/>
                <w:color w:val="000000"/>
                <w:sz w:val="16"/>
                <w:szCs w:val="16"/>
              </w:rPr>
              <w:t>88,7</w:t>
            </w:r>
          </w:p>
        </w:tc>
        <w:tc>
          <w:tcPr>
            <w:tcW w:w="24" w:type="dxa"/>
            <w:vMerge/>
            <w:tcBorders>
              <w:top w:val="nil"/>
              <w:left w:val="nil"/>
              <w:bottom w:val="nil"/>
              <w:right w:val="nil"/>
            </w:tcBorders>
          </w:tcPr>
          <w:p w14:paraId="5AF7687B"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07010BF"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422EA2A" w14:textId="77777777" w:rsidTr="00AD38E7">
        <w:trPr>
          <w:gridAfter w:val="1"/>
          <w:trHeight w:hRule="exact" w:val="304"/>
        </w:trPr>
        <w:tc>
          <w:tcPr>
            <w:tcW w:w="6469" w:type="dxa"/>
            <w:gridSpan w:val="29"/>
            <w:tcBorders>
              <w:top w:val="single" w:sz="4" w:space="0" w:color="000000"/>
              <w:left w:val="nil"/>
              <w:bottom w:val="single" w:sz="4" w:space="0" w:color="000000"/>
              <w:right w:val="nil"/>
            </w:tcBorders>
            <w:vAlign w:val="center"/>
          </w:tcPr>
          <w:p w14:paraId="06D1B1C3"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lastRenderedPageBreak/>
              <w:t>JEDNOSTKOWE ZAPOTRZEBOWANIE NA ENERGIĘ KOŃCOWĄ DO NAPĘDU URZĄDZEŃ POMOCNICZYCH</w:t>
            </w:r>
          </w:p>
        </w:tc>
        <w:tc>
          <w:tcPr>
            <w:tcW w:w="767" w:type="dxa"/>
            <w:gridSpan w:val="10"/>
            <w:tcBorders>
              <w:top w:val="single" w:sz="4" w:space="0" w:color="000000"/>
              <w:left w:val="nil"/>
              <w:bottom w:val="single" w:sz="4" w:space="0" w:color="000000"/>
              <w:right w:val="nil"/>
            </w:tcBorders>
            <w:vAlign w:val="center"/>
          </w:tcPr>
          <w:p w14:paraId="359D2ED4"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6A1A3C33"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[kWh/m2rok]</w:t>
            </w:r>
          </w:p>
        </w:tc>
        <w:tc>
          <w:tcPr>
            <w:tcW w:w="1470" w:type="dxa"/>
            <w:gridSpan w:val="18"/>
            <w:tcBorders>
              <w:top w:val="single" w:sz="4" w:space="0" w:color="000000"/>
              <w:left w:val="single" w:sz="4" w:space="0" w:color="000000"/>
              <w:bottom w:val="single" w:sz="4" w:space="0" w:color="000000"/>
              <w:right w:val="nil"/>
            </w:tcBorders>
            <w:vAlign w:val="center"/>
          </w:tcPr>
          <w:p w14:paraId="0B8471C8" w14:textId="77777777" w:rsidR="00AD38E7" w:rsidRDefault="00AD38E7" w:rsidP="00AD38E7">
            <w:pPr>
              <w:widowControl w:val="0"/>
              <w:autoSpaceDE w:val="0"/>
              <w:autoSpaceDN w:val="0"/>
              <w:adjustRightInd w:val="0"/>
              <w:spacing w:before="29" w:after="0" w:line="185"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vMerge/>
            <w:tcBorders>
              <w:top w:val="nil"/>
              <w:left w:val="nil"/>
              <w:bottom w:val="nil"/>
              <w:right w:val="nil"/>
            </w:tcBorders>
          </w:tcPr>
          <w:p w14:paraId="730DC5CB"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7269E92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53F253B3" w14:textId="77777777" w:rsidTr="00AD38E7">
        <w:trPr>
          <w:gridAfter w:val="1"/>
          <w:trHeight w:hRule="exact" w:val="304"/>
        </w:trPr>
        <w:tc>
          <w:tcPr>
            <w:tcW w:w="6469" w:type="dxa"/>
            <w:gridSpan w:val="29"/>
            <w:tcBorders>
              <w:top w:val="single" w:sz="4" w:space="0" w:color="000000"/>
              <w:left w:val="nil"/>
              <w:bottom w:val="single" w:sz="4" w:space="0" w:color="000000"/>
              <w:right w:val="nil"/>
            </w:tcBorders>
            <w:vAlign w:val="center"/>
          </w:tcPr>
          <w:p w14:paraId="2A7E3B7B"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JEDNOSTKOWE ZAPOTRZEBOWANIE NA NIEODNAWIALNĄ ENERGIĘ PIERWOTNĄ BEZ URZĄDZEŃ POMOCNICZYCH</w:t>
            </w:r>
          </w:p>
        </w:tc>
        <w:tc>
          <w:tcPr>
            <w:tcW w:w="767" w:type="dxa"/>
            <w:gridSpan w:val="10"/>
            <w:tcBorders>
              <w:top w:val="single" w:sz="4" w:space="0" w:color="000000"/>
              <w:left w:val="nil"/>
              <w:bottom w:val="single" w:sz="4" w:space="0" w:color="000000"/>
              <w:right w:val="nil"/>
            </w:tcBorders>
            <w:vAlign w:val="center"/>
          </w:tcPr>
          <w:p w14:paraId="47BC9894"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single" w:sz="4" w:space="0" w:color="000000"/>
            </w:tcBorders>
            <w:vAlign w:val="center"/>
          </w:tcPr>
          <w:p w14:paraId="293636C4"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[kWh/m2rok]</w:t>
            </w:r>
          </w:p>
        </w:tc>
        <w:tc>
          <w:tcPr>
            <w:tcW w:w="1470" w:type="dxa"/>
            <w:gridSpan w:val="18"/>
            <w:tcBorders>
              <w:top w:val="single" w:sz="4" w:space="0" w:color="000000"/>
              <w:left w:val="single" w:sz="4" w:space="0" w:color="000000"/>
              <w:bottom w:val="single" w:sz="4" w:space="0" w:color="000000"/>
              <w:right w:val="nil"/>
            </w:tcBorders>
            <w:vAlign w:val="center"/>
          </w:tcPr>
          <w:p w14:paraId="1FDFBE3E" w14:textId="77777777" w:rsidR="00AD38E7" w:rsidRDefault="00AD38E7" w:rsidP="00AD38E7">
            <w:pPr>
              <w:widowControl w:val="0"/>
              <w:autoSpaceDE w:val="0"/>
              <w:autoSpaceDN w:val="0"/>
              <w:adjustRightInd w:val="0"/>
              <w:spacing w:before="29" w:after="0" w:line="185" w:lineRule="exact"/>
              <w:ind w:left="75"/>
              <w:jc w:val="right"/>
              <w:rPr>
                <w:rFonts w:ascii="Tahoma" w:hAnsi="Tahoma" w:cs="Tahoma"/>
                <w:color w:val="000000"/>
                <w:sz w:val="16"/>
                <w:szCs w:val="16"/>
              </w:rPr>
            </w:pPr>
            <w:r>
              <w:rPr>
                <w:rFonts w:ascii="Tahoma" w:hAnsi="Tahoma" w:cs="Tahoma"/>
                <w:color w:val="000000"/>
                <w:sz w:val="16"/>
                <w:szCs w:val="16"/>
              </w:rPr>
              <w:t>63,2</w:t>
            </w:r>
          </w:p>
        </w:tc>
        <w:tc>
          <w:tcPr>
            <w:tcW w:w="24" w:type="dxa"/>
            <w:vMerge/>
            <w:tcBorders>
              <w:top w:val="nil"/>
              <w:left w:val="nil"/>
              <w:bottom w:val="nil"/>
              <w:right w:val="nil"/>
            </w:tcBorders>
          </w:tcPr>
          <w:p w14:paraId="65921D79"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318199B4"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6DDC18F" w14:textId="77777777" w:rsidTr="00AD38E7">
        <w:trPr>
          <w:gridAfter w:val="1"/>
          <w:trHeight w:hRule="exact" w:val="304"/>
        </w:trPr>
        <w:tc>
          <w:tcPr>
            <w:tcW w:w="6469" w:type="dxa"/>
            <w:gridSpan w:val="29"/>
            <w:tcBorders>
              <w:top w:val="single" w:sz="4" w:space="0" w:color="000000"/>
              <w:left w:val="nil"/>
              <w:bottom w:val="single" w:sz="4" w:space="0" w:color="000000"/>
              <w:right w:val="nil"/>
            </w:tcBorders>
            <w:vAlign w:val="center"/>
          </w:tcPr>
          <w:p w14:paraId="1281D48B"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JEDNOSTKOWE ZAPOTRZEBOWANIE NA NIEODNAWIALNĄ ENERGIĘ PIERWOTNĄ DO NAPĘDU URZĄDZEŃ POMOCNICZYCH</w:t>
            </w:r>
          </w:p>
        </w:tc>
        <w:tc>
          <w:tcPr>
            <w:tcW w:w="767" w:type="dxa"/>
            <w:gridSpan w:val="10"/>
            <w:tcBorders>
              <w:top w:val="single" w:sz="4" w:space="0" w:color="000000"/>
              <w:left w:val="nil"/>
              <w:bottom w:val="single" w:sz="4" w:space="0" w:color="000000"/>
              <w:right w:val="nil"/>
            </w:tcBorders>
            <w:vAlign w:val="center"/>
          </w:tcPr>
          <w:p w14:paraId="19C39C29"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p>
        </w:tc>
        <w:tc>
          <w:tcPr>
            <w:tcW w:w="1280" w:type="dxa"/>
            <w:gridSpan w:val="11"/>
            <w:tcBorders>
              <w:top w:val="single" w:sz="4" w:space="0" w:color="000000"/>
              <w:left w:val="nil"/>
              <w:bottom w:val="single" w:sz="4" w:space="0" w:color="000000"/>
              <w:right w:val="nil"/>
            </w:tcBorders>
            <w:vAlign w:val="center"/>
          </w:tcPr>
          <w:p w14:paraId="004A8533"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[kWh/m2rok]</w:t>
            </w:r>
          </w:p>
        </w:tc>
        <w:tc>
          <w:tcPr>
            <w:tcW w:w="1470" w:type="dxa"/>
            <w:gridSpan w:val="18"/>
            <w:tcBorders>
              <w:top w:val="single" w:sz="4" w:space="0" w:color="000000"/>
              <w:left w:val="single" w:sz="4" w:space="0" w:color="000000"/>
              <w:bottom w:val="single" w:sz="4" w:space="0" w:color="000000"/>
              <w:right w:val="nil"/>
            </w:tcBorders>
            <w:vAlign w:val="center"/>
          </w:tcPr>
          <w:p w14:paraId="45E4A0C3" w14:textId="77777777" w:rsidR="00AD38E7" w:rsidRDefault="00AD38E7" w:rsidP="00AD38E7">
            <w:pPr>
              <w:widowControl w:val="0"/>
              <w:autoSpaceDE w:val="0"/>
              <w:autoSpaceDN w:val="0"/>
              <w:adjustRightInd w:val="0"/>
              <w:spacing w:before="29" w:after="0" w:line="185" w:lineRule="exact"/>
              <w:ind w:left="75"/>
              <w:jc w:val="right"/>
              <w:rPr>
                <w:rFonts w:ascii="Tahoma" w:hAnsi="Tahoma" w:cs="Tahoma"/>
                <w:color w:val="000000"/>
                <w:sz w:val="16"/>
                <w:szCs w:val="16"/>
              </w:rPr>
            </w:pPr>
            <w:r>
              <w:rPr>
                <w:rFonts w:ascii="Tahoma" w:hAnsi="Tahoma" w:cs="Tahoma"/>
                <w:color w:val="000000"/>
                <w:sz w:val="16"/>
                <w:szCs w:val="16"/>
              </w:rPr>
              <w:t>0,0</w:t>
            </w:r>
          </w:p>
        </w:tc>
        <w:tc>
          <w:tcPr>
            <w:tcW w:w="24" w:type="dxa"/>
            <w:vMerge/>
            <w:tcBorders>
              <w:top w:val="nil"/>
              <w:left w:val="nil"/>
              <w:bottom w:val="nil"/>
              <w:right w:val="nil"/>
            </w:tcBorders>
          </w:tcPr>
          <w:p w14:paraId="6EF82B4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41A08A13"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61F0115A" w14:textId="77777777" w:rsidTr="00AD38E7">
        <w:trPr>
          <w:gridAfter w:val="1"/>
          <w:trHeight w:hRule="exact" w:val="218"/>
        </w:trPr>
        <w:tc>
          <w:tcPr>
            <w:tcW w:w="9986" w:type="dxa"/>
            <w:gridSpan w:val="68"/>
            <w:tcBorders>
              <w:top w:val="nil"/>
              <w:left w:val="nil"/>
              <w:bottom w:val="nil"/>
              <w:right w:val="nil"/>
            </w:tcBorders>
            <w:shd w:val="clear" w:color="auto" w:fill="808080"/>
            <w:vAlign w:val="center"/>
          </w:tcPr>
          <w:p w14:paraId="44576FCE"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FFFFFF"/>
                <w:sz w:val="16"/>
                <w:szCs w:val="16"/>
              </w:rPr>
              <w:t>ZAPOTRZEBOWANIE NA ENERGIĘ</w:t>
            </w:r>
          </w:p>
        </w:tc>
        <w:tc>
          <w:tcPr>
            <w:tcW w:w="24" w:type="dxa"/>
            <w:vMerge/>
            <w:tcBorders>
              <w:top w:val="nil"/>
              <w:left w:val="nil"/>
              <w:bottom w:val="nil"/>
              <w:right w:val="nil"/>
            </w:tcBorders>
          </w:tcPr>
          <w:p w14:paraId="6968F80B" w14:textId="77777777" w:rsidR="00AD38E7" w:rsidRDefault="00AD38E7" w:rsidP="00AD38E7">
            <w:pPr>
              <w:widowControl w:val="0"/>
              <w:autoSpaceDE w:val="0"/>
              <w:autoSpaceDN w:val="0"/>
              <w:adjustRightInd w:val="0"/>
              <w:spacing w:after="0" w:line="240" w:lineRule="auto"/>
              <w:rPr>
                <w:rFonts w:ascii="Tahoma" w:hAnsi="Tahoma" w:cs="Tahoma"/>
                <w:sz w:val="14"/>
                <w:szCs w:val="14"/>
              </w:rPr>
            </w:pPr>
          </w:p>
        </w:tc>
        <w:tc>
          <w:tcPr>
            <w:tcW w:w="0" w:type="dxa"/>
            <w:vMerge/>
            <w:tcBorders>
              <w:top w:val="nil"/>
              <w:left w:val="nil"/>
              <w:bottom w:val="nil"/>
              <w:right w:val="nil"/>
            </w:tcBorders>
          </w:tcPr>
          <w:p w14:paraId="7B009F66" w14:textId="77777777" w:rsidR="00AD38E7" w:rsidRDefault="00AD38E7" w:rsidP="00AD38E7">
            <w:pPr>
              <w:widowControl w:val="0"/>
              <w:autoSpaceDE w:val="0"/>
              <w:autoSpaceDN w:val="0"/>
              <w:adjustRightInd w:val="0"/>
              <w:spacing w:after="0" w:line="240" w:lineRule="auto"/>
              <w:rPr>
                <w:rFonts w:ascii="Tahoma" w:hAnsi="Tahoma" w:cs="Tahoma"/>
                <w:sz w:val="14"/>
                <w:szCs w:val="14"/>
              </w:rPr>
            </w:pPr>
          </w:p>
        </w:tc>
      </w:tr>
      <w:tr w:rsidR="00AD38E7" w14:paraId="14A83BC0" w14:textId="77777777" w:rsidTr="00AD38E7">
        <w:trPr>
          <w:gridAfter w:val="1"/>
          <w:trHeight w:hRule="exact" w:val="304"/>
        </w:trPr>
        <w:tc>
          <w:tcPr>
            <w:tcW w:w="6469" w:type="dxa"/>
            <w:gridSpan w:val="29"/>
            <w:tcBorders>
              <w:top w:val="nil"/>
              <w:left w:val="nil"/>
              <w:bottom w:val="single" w:sz="4" w:space="0" w:color="000000"/>
              <w:right w:val="nil"/>
            </w:tcBorders>
            <w:vAlign w:val="center"/>
          </w:tcPr>
          <w:p w14:paraId="51D688EE"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JEDNOSTKOWE ZAPOTRZEBOWANIE NA ENERGIĘ UŻYTKOWĄ</w:t>
            </w:r>
          </w:p>
        </w:tc>
        <w:tc>
          <w:tcPr>
            <w:tcW w:w="767" w:type="dxa"/>
            <w:gridSpan w:val="10"/>
            <w:tcBorders>
              <w:top w:val="nil"/>
              <w:left w:val="nil"/>
              <w:bottom w:val="single" w:sz="4" w:space="0" w:color="000000"/>
              <w:right w:val="nil"/>
            </w:tcBorders>
            <w:vAlign w:val="center"/>
          </w:tcPr>
          <w:p w14:paraId="2E4FE722"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EU</w:t>
            </w:r>
          </w:p>
        </w:tc>
        <w:tc>
          <w:tcPr>
            <w:tcW w:w="1280" w:type="dxa"/>
            <w:gridSpan w:val="11"/>
            <w:tcBorders>
              <w:top w:val="nil"/>
              <w:left w:val="nil"/>
              <w:bottom w:val="single" w:sz="4" w:space="0" w:color="000000"/>
              <w:right w:val="single" w:sz="4" w:space="0" w:color="000000"/>
            </w:tcBorders>
            <w:vAlign w:val="center"/>
          </w:tcPr>
          <w:p w14:paraId="4A62C091"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[kWh/m2rok]</w:t>
            </w:r>
          </w:p>
        </w:tc>
        <w:tc>
          <w:tcPr>
            <w:tcW w:w="1470" w:type="dxa"/>
            <w:gridSpan w:val="18"/>
            <w:tcBorders>
              <w:top w:val="nil"/>
              <w:left w:val="single" w:sz="4" w:space="0" w:color="000000"/>
              <w:bottom w:val="single" w:sz="4" w:space="0" w:color="000000"/>
              <w:right w:val="nil"/>
            </w:tcBorders>
            <w:vAlign w:val="center"/>
          </w:tcPr>
          <w:p w14:paraId="498263E0" w14:textId="77777777" w:rsidR="00AD38E7" w:rsidRDefault="00AD38E7" w:rsidP="00AD38E7">
            <w:pPr>
              <w:widowControl w:val="0"/>
              <w:autoSpaceDE w:val="0"/>
              <w:autoSpaceDN w:val="0"/>
              <w:adjustRightInd w:val="0"/>
              <w:spacing w:before="29" w:after="0" w:line="185" w:lineRule="exact"/>
              <w:ind w:left="75"/>
              <w:jc w:val="right"/>
              <w:rPr>
                <w:rFonts w:ascii="Tahoma" w:hAnsi="Tahoma" w:cs="Tahoma"/>
                <w:color w:val="000000"/>
                <w:sz w:val="16"/>
                <w:szCs w:val="16"/>
              </w:rPr>
            </w:pPr>
            <w:r>
              <w:rPr>
                <w:rFonts w:ascii="Tahoma" w:hAnsi="Tahoma" w:cs="Tahoma"/>
                <w:color w:val="000000"/>
                <w:sz w:val="16"/>
                <w:szCs w:val="16"/>
              </w:rPr>
              <w:t>69,3</w:t>
            </w:r>
          </w:p>
        </w:tc>
        <w:tc>
          <w:tcPr>
            <w:tcW w:w="24" w:type="dxa"/>
            <w:vMerge/>
            <w:tcBorders>
              <w:top w:val="nil"/>
              <w:left w:val="nil"/>
              <w:bottom w:val="nil"/>
              <w:right w:val="nil"/>
            </w:tcBorders>
          </w:tcPr>
          <w:p w14:paraId="2A3E631D"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366D281A"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27CF873D" w14:textId="77777777" w:rsidTr="00AD38E7">
        <w:trPr>
          <w:gridAfter w:val="1"/>
          <w:trHeight w:hRule="exact" w:val="304"/>
        </w:trPr>
        <w:tc>
          <w:tcPr>
            <w:tcW w:w="6469" w:type="dxa"/>
            <w:gridSpan w:val="29"/>
            <w:tcBorders>
              <w:top w:val="single" w:sz="4" w:space="0" w:color="000000"/>
              <w:left w:val="nil"/>
              <w:bottom w:val="single" w:sz="4" w:space="0" w:color="000000"/>
              <w:right w:val="nil"/>
            </w:tcBorders>
            <w:vAlign w:val="center"/>
          </w:tcPr>
          <w:p w14:paraId="1508E11C"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JEDNOSTKOWE ZAPOTRZEBOWANIE NA ENERGIĘ KOŃCOWĄ WRAZ Z URZĄDZENIAMI POMOCNICZYMI</w:t>
            </w:r>
          </w:p>
        </w:tc>
        <w:tc>
          <w:tcPr>
            <w:tcW w:w="767" w:type="dxa"/>
            <w:gridSpan w:val="10"/>
            <w:tcBorders>
              <w:top w:val="single" w:sz="4" w:space="0" w:color="000000"/>
              <w:left w:val="nil"/>
              <w:bottom w:val="single" w:sz="4" w:space="0" w:color="000000"/>
              <w:right w:val="nil"/>
            </w:tcBorders>
            <w:vAlign w:val="center"/>
          </w:tcPr>
          <w:p w14:paraId="10B0B708"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EK</w:t>
            </w:r>
          </w:p>
        </w:tc>
        <w:tc>
          <w:tcPr>
            <w:tcW w:w="1280" w:type="dxa"/>
            <w:gridSpan w:val="11"/>
            <w:tcBorders>
              <w:top w:val="single" w:sz="4" w:space="0" w:color="000000"/>
              <w:left w:val="nil"/>
              <w:bottom w:val="single" w:sz="4" w:space="0" w:color="000000"/>
              <w:right w:val="single" w:sz="4" w:space="0" w:color="000000"/>
            </w:tcBorders>
            <w:vAlign w:val="center"/>
          </w:tcPr>
          <w:p w14:paraId="666A68CC"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[kWh/m2rok]</w:t>
            </w:r>
          </w:p>
        </w:tc>
        <w:tc>
          <w:tcPr>
            <w:tcW w:w="1470" w:type="dxa"/>
            <w:gridSpan w:val="18"/>
            <w:tcBorders>
              <w:top w:val="single" w:sz="4" w:space="0" w:color="000000"/>
              <w:left w:val="single" w:sz="4" w:space="0" w:color="000000"/>
              <w:bottom w:val="single" w:sz="4" w:space="0" w:color="000000"/>
              <w:right w:val="nil"/>
            </w:tcBorders>
            <w:vAlign w:val="center"/>
          </w:tcPr>
          <w:p w14:paraId="1B435179" w14:textId="77777777" w:rsidR="00AD38E7" w:rsidRDefault="00AD38E7" w:rsidP="00AD38E7">
            <w:pPr>
              <w:widowControl w:val="0"/>
              <w:autoSpaceDE w:val="0"/>
              <w:autoSpaceDN w:val="0"/>
              <w:adjustRightInd w:val="0"/>
              <w:spacing w:before="29" w:after="0" w:line="185" w:lineRule="exact"/>
              <w:ind w:left="75"/>
              <w:jc w:val="right"/>
              <w:rPr>
                <w:rFonts w:ascii="Tahoma" w:hAnsi="Tahoma" w:cs="Tahoma"/>
                <w:color w:val="000000"/>
                <w:sz w:val="16"/>
                <w:szCs w:val="16"/>
              </w:rPr>
            </w:pPr>
            <w:r>
              <w:rPr>
                <w:rFonts w:ascii="Tahoma" w:hAnsi="Tahoma" w:cs="Tahoma"/>
                <w:color w:val="000000"/>
                <w:sz w:val="16"/>
                <w:szCs w:val="16"/>
              </w:rPr>
              <w:t>88,7</w:t>
            </w:r>
          </w:p>
        </w:tc>
        <w:tc>
          <w:tcPr>
            <w:tcW w:w="24" w:type="dxa"/>
            <w:vMerge/>
            <w:tcBorders>
              <w:top w:val="nil"/>
              <w:left w:val="nil"/>
              <w:bottom w:val="nil"/>
              <w:right w:val="nil"/>
            </w:tcBorders>
          </w:tcPr>
          <w:p w14:paraId="0099500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149EB697"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178CAB2" w14:textId="77777777" w:rsidTr="00AD38E7">
        <w:trPr>
          <w:gridAfter w:val="1"/>
          <w:trHeight w:hRule="exact" w:val="304"/>
        </w:trPr>
        <w:tc>
          <w:tcPr>
            <w:tcW w:w="6469" w:type="dxa"/>
            <w:gridSpan w:val="29"/>
            <w:tcBorders>
              <w:top w:val="single" w:sz="4" w:space="0" w:color="000000"/>
              <w:left w:val="nil"/>
              <w:bottom w:val="single" w:sz="4" w:space="0" w:color="000000"/>
              <w:right w:val="nil"/>
            </w:tcBorders>
            <w:vAlign w:val="center"/>
          </w:tcPr>
          <w:p w14:paraId="5F83FFF8"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JEDNOSTKOWE ZAPOTRZEBOWANIE NA NIEODNAWIALNĄ ENERGIĘ PIERWOTNĄ WRAZ Z URZĄDZENIAMI POMOCNICZYMI</w:t>
            </w:r>
          </w:p>
        </w:tc>
        <w:tc>
          <w:tcPr>
            <w:tcW w:w="767" w:type="dxa"/>
            <w:gridSpan w:val="10"/>
            <w:tcBorders>
              <w:top w:val="single" w:sz="4" w:space="0" w:color="000000"/>
              <w:left w:val="nil"/>
              <w:bottom w:val="single" w:sz="4" w:space="0" w:color="000000"/>
              <w:right w:val="nil"/>
            </w:tcBorders>
            <w:vAlign w:val="center"/>
          </w:tcPr>
          <w:p w14:paraId="65FFB641"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EP</w:t>
            </w:r>
          </w:p>
        </w:tc>
        <w:tc>
          <w:tcPr>
            <w:tcW w:w="1280" w:type="dxa"/>
            <w:gridSpan w:val="11"/>
            <w:tcBorders>
              <w:top w:val="single" w:sz="4" w:space="0" w:color="000000"/>
              <w:left w:val="nil"/>
              <w:bottom w:val="single" w:sz="4" w:space="0" w:color="000000"/>
              <w:right w:val="single" w:sz="4" w:space="0" w:color="000000"/>
            </w:tcBorders>
            <w:vAlign w:val="center"/>
          </w:tcPr>
          <w:p w14:paraId="1DFFC604"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[kWh/m2rok]</w:t>
            </w:r>
          </w:p>
        </w:tc>
        <w:tc>
          <w:tcPr>
            <w:tcW w:w="1470" w:type="dxa"/>
            <w:gridSpan w:val="18"/>
            <w:tcBorders>
              <w:top w:val="single" w:sz="4" w:space="0" w:color="000000"/>
              <w:left w:val="single" w:sz="4" w:space="0" w:color="000000"/>
              <w:bottom w:val="single" w:sz="4" w:space="0" w:color="000000"/>
              <w:right w:val="nil"/>
            </w:tcBorders>
            <w:vAlign w:val="center"/>
          </w:tcPr>
          <w:p w14:paraId="785C383A" w14:textId="77777777" w:rsidR="00AD38E7" w:rsidRDefault="00AD38E7" w:rsidP="00AD38E7">
            <w:pPr>
              <w:widowControl w:val="0"/>
              <w:autoSpaceDE w:val="0"/>
              <w:autoSpaceDN w:val="0"/>
              <w:adjustRightInd w:val="0"/>
              <w:spacing w:before="29" w:after="0" w:line="185" w:lineRule="exact"/>
              <w:ind w:left="75"/>
              <w:jc w:val="right"/>
              <w:rPr>
                <w:rFonts w:ascii="Tahoma" w:hAnsi="Tahoma" w:cs="Tahoma"/>
                <w:color w:val="000000"/>
                <w:sz w:val="16"/>
                <w:szCs w:val="16"/>
              </w:rPr>
            </w:pPr>
            <w:r>
              <w:rPr>
                <w:rFonts w:ascii="Tahoma" w:hAnsi="Tahoma" w:cs="Tahoma"/>
                <w:color w:val="000000"/>
                <w:sz w:val="16"/>
                <w:szCs w:val="16"/>
              </w:rPr>
              <w:t>63,2</w:t>
            </w:r>
          </w:p>
        </w:tc>
        <w:tc>
          <w:tcPr>
            <w:tcW w:w="24" w:type="dxa"/>
            <w:vMerge/>
            <w:tcBorders>
              <w:top w:val="nil"/>
              <w:left w:val="nil"/>
              <w:bottom w:val="nil"/>
              <w:right w:val="nil"/>
            </w:tcBorders>
          </w:tcPr>
          <w:p w14:paraId="04E612CB"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096BA3D5"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4E4FF312" w14:textId="77777777" w:rsidTr="00AD38E7">
        <w:trPr>
          <w:gridAfter w:val="1"/>
          <w:trHeight w:hRule="exact" w:val="304"/>
        </w:trPr>
        <w:tc>
          <w:tcPr>
            <w:tcW w:w="6469" w:type="dxa"/>
            <w:gridSpan w:val="29"/>
            <w:tcBorders>
              <w:top w:val="single" w:sz="4" w:space="0" w:color="000000"/>
              <w:left w:val="nil"/>
              <w:bottom w:val="single" w:sz="4" w:space="0" w:color="000000"/>
              <w:right w:val="nil"/>
            </w:tcBorders>
            <w:vAlign w:val="center"/>
          </w:tcPr>
          <w:p w14:paraId="1204B781"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JEDNOSTKOWE GRANICZNE ZAPOTRZEBOWANIE NA NIEODNAWIALNĄ ENERGIĘ PIERWOTNĄ DLA BUDYNKU WG WT 2021</w:t>
            </w:r>
          </w:p>
        </w:tc>
        <w:tc>
          <w:tcPr>
            <w:tcW w:w="767" w:type="dxa"/>
            <w:gridSpan w:val="10"/>
            <w:tcBorders>
              <w:top w:val="single" w:sz="4" w:space="0" w:color="000000"/>
              <w:left w:val="nil"/>
              <w:bottom w:val="single" w:sz="4" w:space="0" w:color="000000"/>
              <w:right w:val="nil"/>
            </w:tcBorders>
            <w:vAlign w:val="center"/>
          </w:tcPr>
          <w:p w14:paraId="5A00831D"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EPWT 2021</w:t>
            </w:r>
          </w:p>
        </w:tc>
        <w:tc>
          <w:tcPr>
            <w:tcW w:w="1280" w:type="dxa"/>
            <w:gridSpan w:val="11"/>
            <w:tcBorders>
              <w:top w:val="single" w:sz="4" w:space="0" w:color="000000"/>
              <w:left w:val="nil"/>
              <w:bottom w:val="single" w:sz="4" w:space="0" w:color="000000"/>
              <w:right w:val="nil"/>
            </w:tcBorders>
            <w:vAlign w:val="center"/>
          </w:tcPr>
          <w:p w14:paraId="60B2DE2A"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[kWh/m2rok]</w:t>
            </w:r>
          </w:p>
        </w:tc>
        <w:tc>
          <w:tcPr>
            <w:tcW w:w="1470" w:type="dxa"/>
            <w:gridSpan w:val="18"/>
            <w:tcBorders>
              <w:top w:val="single" w:sz="4" w:space="0" w:color="000000"/>
              <w:left w:val="single" w:sz="4" w:space="0" w:color="000000"/>
              <w:bottom w:val="nil"/>
              <w:right w:val="nil"/>
            </w:tcBorders>
            <w:vAlign w:val="center"/>
          </w:tcPr>
          <w:p w14:paraId="4901E5B2" w14:textId="77777777" w:rsidR="00AD38E7" w:rsidRDefault="00AD38E7" w:rsidP="00AD38E7">
            <w:pPr>
              <w:widowControl w:val="0"/>
              <w:autoSpaceDE w:val="0"/>
              <w:autoSpaceDN w:val="0"/>
              <w:adjustRightInd w:val="0"/>
              <w:spacing w:before="29" w:after="0" w:line="185" w:lineRule="exact"/>
              <w:ind w:left="75"/>
              <w:jc w:val="right"/>
              <w:rPr>
                <w:rFonts w:ascii="Tahoma" w:hAnsi="Tahoma" w:cs="Tahoma"/>
                <w:color w:val="000000"/>
                <w:sz w:val="16"/>
                <w:szCs w:val="16"/>
              </w:rPr>
            </w:pPr>
            <w:r>
              <w:rPr>
                <w:rFonts w:ascii="Tahoma" w:hAnsi="Tahoma" w:cs="Tahoma"/>
                <w:color w:val="000000"/>
                <w:sz w:val="16"/>
                <w:szCs w:val="16"/>
              </w:rPr>
              <w:t>70,0</w:t>
            </w:r>
          </w:p>
        </w:tc>
        <w:tc>
          <w:tcPr>
            <w:tcW w:w="24" w:type="dxa"/>
            <w:vMerge/>
            <w:tcBorders>
              <w:top w:val="nil"/>
              <w:left w:val="nil"/>
              <w:bottom w:val="nil"/>
              <w:right w:val="nil"/>
            </w:tcBorders>
          </w:tcPr>
          <w:p w14:paraId="68D5C1D7"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c>
          <w:tcPr>
            <w:tcW w:w="0" w:type="dxa"/>
            <w:vMerge/>
            <w:tcBorders>
              <w:top w:val="nil"/>
              <w:left w:val="nil"/>
              <w:bottom w:val="nil"/>
              <w:right w:val="nil"/>
            </w:tcBorders>
          </w:tcPr>
          <w:p w14:paraId="6B7A4FB0" w14:textId="77777777" w:rsidR="00AD38E7" w:rsidRDefault="00AD38E7" w:rsidP="00AD38E7">
            <w:pPr>
              <w:widowControl w:val="0"/>
              <w:autoSpaceDE w:val="0"/>
              <w:autoSpaceDN w:val="0"/>
              <w:adjustRightInd w:val="0"/>
              <w:spacing w:after="0" w:line="240" w:lineRule="auto"/>
              <w:jc w:val="right"/>
              <w:rPr>
                <w:rFonts w:ascii="Tahoma" w:hAnsi="Tahoma" w:cs="Tahoma"/>
                <w:sz w:val="20"/>
                <w:szCs w:val="20"/>
              </w:rPr>
            </w:pPr>
          </w:p>
        </w:tc>
      </w:tr>
      <w:tr w:rsidR="00AD38E7" w14:paraId="0C51691B" w14:textId="77777777" w:rsidTr="00AD38E7">
        <w:trPr>
          <w:gridAfter w:val="1"/>
          <w:trHeight w:hRule="exact" w:val="218"/>
        </w:trPr>
        <w:tc>
          <w:tcPr>
            <w:tcW w:w="9986" w:type="dxa"/>
            <w:gridSpan w:val="68"/>
            <w:tcBorders>
              <w:top w:val="nil"/>
              <w:left w:val="nil"/>
              <w:bottom w:val="nil"/>
              <w:right w:val="nil"/>
            </w:tcBorders>
            <w:shd w:val="clear" w:color="auto" w:fill="808080"/>
            <w:vAlign w:val="center"/>
          </w:tcPr>
          <w:p w14:paraId="6C2CD52D"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FFFFFF"/>
                <w:sz w:val="16"/>
                <w:szCs w:val="16"/>
              </w:rPr>
              <w:t>SPRAWDZENIE SPEŁNIENIA WYMAGAŃ WARUNKÓW TECHNICZNYCH WT 2021 DLA BUDYNKU NOWEGO</w:t>
            </w:r>
          </w:p>
        </w:tc>
        <w:tc>
          <w:tcPr>
            <w:tcW w:w="24" w:type="dxa"/>
            <w:vMerge/>
            <w:tcBorders>
              <w:top w:val="nil"/>
              <w:left w:val="nil"/>
              <w:bottom w:val="nil"/>
              <w:right w:val="nil"/>
            </w:tcBorders>
          </w:tcPr>
          <w:p w14:paraId="0EFAFECF" w14:textId="77777777" w:rsidR="00AD38E7" w:rsidRDefault="00AD38E7" w:rsidP="00AD38E7">
            <w:pPr>
              <w:widowControl w:val="0"/>
              <w:autoSpaceDE w:val="0"/>
              <w:autoSpaceDN w:val="0"/>
              <w:adjustRightInd w:val="0"/>
              <w:spacing w:after="0" w:line="240" w:lineRule="auto"/>
              <w:rPr>
                <w:rFonts w:ascii="Tahoma" w:hAnsi="Tahoma" w:cs="Tahoma"/>
                <w:sz w:val="14"/>
                <w:szCs w:val="14"/>
              </w:rPr>
            </w:pPr>
          </w:p>
        </w:tc>
        <w:tc>
          <w:tcPr>
            <w:tcW w:w="0" w:type="dxa"/>
            <w:vMerge/>
            <w:tcBorders>
              <w:top w:val="nil"/>
              <w:left w:val="nil"/>
              <w:bottom w:val="nil"/>
              <w:right w:val="nil"/>
            </w:tcBorders>
          </w:tcPr>
          <w:p w14:paraId="4E0E0E8F" w14:textId="77777777" w:rsidR="00AD38E7" w:rsidRDefault="00AD38E7" w:rsidP="00AD38E7">
            <w:pPr>
              <w:widowControl w:val="0"/>
              <w:autoSpaceDE w:val="0"/>
              <w:autoSpaceDN w:val="0"/>
              <w:adjustRightInd w:val="0"/>
              <w:spacing w:after="0" w:line="240" w:lineRule="auto"/>
              <w:rPr>
                <w:rFonts w:ascii="Tahoma" w:hAnsi="Tahoma" w:cs="Tahoma"/>
                <w:sz w:val="14"/>
                <w:szCs w:val="14"/>
              </w:rPr>
            </w:pPr>
          </w:p>
        </w:tc>
      </w:tr>
      <w:tr w:rsidR="00AD38E7" w14:paraId="432D97E3" w14:textId="77777777" w:rsidTr="00AD38E7">
        <w:trPr>
          <w:gridAfter w:val="1"/>
          <w:trHeight w:hRule="exact" w:val="304"/>
        </w:trPr>
        <w:tc>
          <w:tcPr>
            <w:tcW w:w="8516" w:type="dxa"/>
            <w:gridSpan w:val="50"/>
            <w:tcBorders>
              <w:top w:val="nil"/>
              <w:left w:val="nil"/>
              <w:bottom w:val="single" w:sz="4" w:space="0" w:color="000000"/>
              <w:right w:val="nil"/>
            </w:tcBorders>
            <w:vAlign w:val="center"/>
          </w:tcPr>
          <w:p w14:paraId="2A39EC87"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 xml:space="preserve">WARUNEK WSKAŹNIKA </w:t>
            </w:r>
            <w:r>
              <w:rPr>
                <w:rFonts w:ascii="Tahoma" w:hAnsi="Tahoma" w:cs="Tahoma"/>
                <w:b/>
                <w:bCs/>
                <w:color w:val="000000"/>
                <w:sz w:val="12"/>
                <w:szCs w:val="12"/>
              </w:rPr>
              <w:t>EP</w:t>
            </w:r>
          </w:p>
        </w:tc>
        <w:tc>
          <w:tcPr>
            <w:tcW w:w="1470" w:type="dxa"/>
            <w:gridSpan w:val="18"/>
            <w:tcBorders>
              <w:top w:val="nil"/>
              <w:left w:val="single" w:sz="4" w:space="0" w:color="000000"/>
              <w:bottom w:val="single" w:sz="4" w:space="0" w:color="000000"/>
              <w:right w:val="nil"/>
            </w:tcBorders>
            <w:vAlign w:val="center"/>
          </w:tcPr>
          <w:p w14:paraId="0B33C7F8" w14:textId="77777777" w:rsidR="00AD38E7" w:rsidRDefault="00AD38E7" w:rsidP="00AD38E7">
            <w:pPr>
              <w:widowControl w:val="0"/>
              <w:autoSpaceDE w:val="0"/>
              <w:autoSpaceDN w:val="0"/>
              <w:adjustRightInd w:val="0"/>
              <w:spacing w:before="29" w:after="0" w:line="185" w:lineRule="exact"/>
              <w:ind w:left="75"/>
              <w:jc w:val="center"/>
              <w:rPr>
                <w:rFonts w:ascii="Tahoma" w:hAnsi="Tahoma" w:cs="Tahoma"/>
                <w:sz w:val="24"/>
                <w:szCs w:val="24"/>
              </w:rPr>
            </w:pPr>
            <w:r>
              <w:rPr>
                <w:rFonts w:ascii="Tahoma" w:hAnsi="Tahoma" w:cs="Tahoma"/>
                <w:color w:val="000000"/>
                <w:sz w:val="16"/>
                <w:szCs w:val="16"/>
              </w:rPr>
              <w:t>SPEŁNIONY</w:t>
            </w:r>
          </w:p>
        </w:tc>
        <w:tc>
          <w:tcPr>
            <w:tcW w:w="24" w:type="dxa"/>
            <w:vMerge/>
            <w:tcBorders>
              <w:top w:val="nil"/>
              <w:left w:val="nil"/>
              <w:bottom w:val="nil"/>
              <w:right w:val="nil"/>
            </w:tcBorders>
          </w:tcPr>
          <w:p w14:paraId="5C8B2F29"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tcBorders>
              <w:top w:val="nil"/>
              <w:left w:val="nil"/>
              <w:bottom w:val="nil"/>
              <w:right w:val="nil"/>
            </w:tcBorders>
          </w:tcPr>
          <w:p w14:paraId="629D2F54"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5B48C05B" w14:textId="77777777" w:rsidTr="00AD38E7">
        <w:trPr>
          <w:gridAfter w:val="1"/>
          <w:trHeight w:hRule="exact" w:val="304"/>
        </w:trPr>
        <w:tc>
          <w:tcPr>
            <w:tcW w:w="8516" w:type="dxa"/>
            <w:gridSpan w:val="50"/>
            <w:tcBorders>
              <w:top w:val="single" w:sz="4" w:space="0" w:color="000000"/>
              <w:left w:val="nil"/>
              <w:bottom w:val="single" w:sz="4" w:space="0" w:color="000000"/>
              <w:right w:val="nil"/>
            </w:tcBorders>
            <w:vAlign w:val="center"/>
          </w:tcPr>
          <w:p w14:paraId="4728A84C" w14:textId="77777777" w:rsidR="00AD38E7" w:rsidRDefault="00AD38E7" w:rsidP="00AD38E7">
            <w:pPr>
              <w:widowControl w:val="0"/>
              <w:autoSpaceDE w:val="0"/>
              <w:autoSpaceDN w:val="0"/>
              <w:adjustRightInd w:val="0"/>
              <w:spacing w:before="29" w:after="0" w:line="142" w:lineRule="exact"/>
              <w:ind w:left="30"/>
              <w:rPr>
                <w:rFonts w:ascii="Tahoma" w:hAnsi="Tahoma" w:cs="Tahoma"/>
                <w:sz w:val="24"/>
                <w:szCs w:val="24"/>
              </w:rPr>
            </w:pPr>
            <w:r>
              <w:rPr>
                <w:rFonts w:ascii="Tahoma" w:hAnsi="Tahoma" w:cs="Tahoma"/>
                <w:color w:val="000000"/>
                <w:sz w:val="12"/>
                <w:szCs w:val="12"/>
              </w:rPr>
              <w:t xml:space="preserve">WARUNEK WSPÓŁCZYNNIKÓW </w:t>
            </w:r>
            <w:r>
              <w:rPr>
                <w:rFonts w:ascii="Tahoma" w:hAnsi="Tahoma" w:cs="Tahoma"/>
                <w:b/>
                <w:bCs/>
                <w:color w:val="000000"/>
                <w:sz w:val="12"/>
                <w:szCs w:val="12"/>
              </w:rPr>
              <w:t>U</w:t>
            </w:r>
            <w:r>
              <w:rPr>
                <w:rFonts w:ascii="Tahoma" w:hAnsi="Tahoma" w:cs="Tahoma"/>
                <w:color w:val="000000"/>
                <w:sz w:val="12"/>
                <w:szCs w:val="12"/>
              </w:rPr>
              <w:t xml:space="preserve"> PRZEGRÓD</w:t>
            </w:r>
          </w:p>
        </w:tc>
        <w:tc>
          <w:tcPr>
            <w:tcW w:w="1470" w:type="dxa"/>
            <w:gridSpan w:val="18"/>
            <w:tcBorders>
              <w:top w:val="single" w:sz="4" w:space="0" w:color="000000"/>
              <w:left w:val="single" w:sz="4" w:space="0" w:color="000000"/>
              <w:bottom w:val="single" w:sz="4" w:space="0" w:color="000000"/>
              <w:right w:val="nil"/>
            </w:tcBorders>
            <w:vAlign w:val="center"/>
          </w:tcPr>
          <w:p w14:paraId="7DCD345C" w14:textId="77777777" w:rsidR="00AD38E7" w:rsidRDefault="00AD38E7" w:rsidP="00AD38E7">
            <w:pPr>
              <w:widowControl w:val="0"/>
              <w:autoSpaceDE w:val="0"/>
              <w:autoSpaceDN w:val="0"/>
              <w:adjustRightInd w:val="0"/>
              <w:spacing w:before="29" w:after="0" w:line="185" w:lineRule="exact"/>
              <w:ind w:left="75"/>
              <w:jc w:val="center"/>
              <w:rPr>
                <w:rFonts w:ascii="Tahoma" w:hAnsi="Tahoma" w:cs="Tahoma"/>
                <w:sz w:val="24"/>
                <w:szCs w:val="24"/>
              </w:rPr>
            </w:pPr>
            <w:r>
              <w:rPr>
                <w:rFonts w:ascii="Tahoma" w:hAnsi="Tahoma" w:cs="Tahoma"/>
                <w:color w:val="000000"/>
                <w:sz w:val="16"/>
                <w:szCs w:val="16"/>
              </w:rPr>
              <w:t>SPEŁNIONY</w:t>
            </w:r>
          </w:p>
        </w:tc>
        <w:tc>
          <w:tcPr>
            <w:tcW w:w="24" w:type="dxa"/>
            <w:vMerge/>
            <w:tcBorders>
              <w:top w:val="nil"/>
              <w:left w:val="nil"/>
              <w:bottom w:val="nil"/>
              <w:right w:val="nil"/>
            </w:tcBorders>
          </w:tcPr>
          <w:p w14:paraId="445EBBF0"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c>
          <w:tcPr>
            <w:tcW w:w="0" w:type="dxa"/>
            <w:vMerge/>
            <w:tcBorders>
              <w:top w:val="nil"/>
              <w:left w:val="nil"/>
              <w:bottom w:val="nil"/>
              <w:right w:val="nil"/>
            </w:tcBorders>
          </w:tcPr>
          <w:p w14:paraId="015CAC40" w14:textId="77777777" w:rsidR="00AD38E7" w:rsidRDefault="00AD38E7" w:rsidP="00AD38E7">
            <w:pPr>
              <w:widowControl w:val="0"/>
              <w:autoSpaceDE w:val="0"/>
              <w:autoSpaceDN w:val="0"/>
              <w:adjustRightInd w:val="0"/>
              <w:spacing w:after="0" w:line="240" w:lineRule="auto"/>
              <w:jc w:val="center"/>
              <w:rPr>
                <w:rFonts w:ascii="Tahoma" w:hAnsi="Tahoma" w:cs="Tahoma"/>
                <w:sz w:val="20"/>
                <w:szCs w:val="20"/>
              </w:rPr>
            </w:pPr>
          </w:p>
        </w:tc>
      </w:tr>
      <w:tr w:rsidR="00AD38E7" w14:paraId="47A12975" w14:textId="77777777" w:rsidTr="00AD38E7">
        <w:trPr>
          <w:gridAfter w:val="1"/>
          <w:trHeight w:hRule="exact" w:val="160"/>
        </w:trPr>
        <w:tc>
          <w:tcPr>
            <w:tcW w:w="9986" w:type="dxa"/>
            <w:gridSpan w:val="68"/>
            <w:tcBorders>
              <w:top w:val="nil"/>
              <w:left w:val="nil"/>
              <w:bottom w:val="nil"/>
              <w:right w:val="nil"/>
            </w:tcBorders>
          </w:tcPr>
          <w:p w14:paraId="11084A3D" w14:textId="77777777" w:rsidR="00AD38E7" w:rsidRDefault="00AD38E7" w:rsidP="00AD38E7">
            <w:pPr>
              <w:widowControl w:val="0"/>
              <w:autoSpaceDE w:val="0"/>
              <w:autoSpaceDN w:val="0"/>
              <w:adjustRightInd w:val="0"/>
              <w:spacing w:before="29" w:after="0" w:line="185" w:lineRule="exact"/>
              <w:ind w:left="75"/>
              <w:rPr>
                <w:rFonts w:ascii="Tahoma" w:hAnsi="Tahoma" w:cs="Tahoma"/>
                <w:color w:val="000000"/>
                <w:sz w:val="10"/>
                <w:szCs w:val="10"/>
              </w:rPr>
            </w:pPr>
          </w:p>
        </w:tc>
        <w:tc>
          <w:tcPr>
            <w:tcW w:w="24" w:type="dxa"/>
            <w:vMerge/>
            <w:tcBorders>
              <w:top w:val="nil"/>
              <w:left w:val="nil"/>
              <w:bottom w:val="nil"/>
              <w:right w:val="nil"/>
            </w:tcBorders>
          </w:tcPr>
          <w:p w14:paraId="0614C9AD" w14:textId="77777777" w:rsidR="00AD38E7" w:rsidRDefault="00AD38E7" w:rsidP="00AD38E7">
            <w:pPr>
              <w:widowControl w:val="0"/>
              <w:autoSpaceDE w:val="0"/>
              <w:autoSpaceDN w:val="0"/>
              <w:adjustRightInd w:val="0"/>
              <w:spacing w:after="0" w:line="240" w:lineRule="auto"/>
              <w:rPr>
                <w:rFonts w:ascii="Tahoma" w:hAnsi="Tahoma" w:cs="Tahoma"/>
                <w:sz w:val="10"/>
                <w:szCs w:val="10"/>
              </w:rPr>
            </w:pPr>
          </w:p>
        </w:tc>
        <w:tc>
          <w:tcPr>
            <w:tcW w:w="0" w:type="dxa"/>
            <w:vMerge/>
            <w:tcBorders>
              <w:top w:val="nil"/>
              <w:left w:val="nil"/>
              <w:bottom w:val="nil"/>
              <w:right w:val="nil"/>
            </w:tcBorders>
          </w:tcPr>
          <w:p w14:paraId="66899835" w14:textId="77777777" w:rsidR="00AD38E7" w:rsidRDefault="00AD38E7" w:rsidP="00AD38E7">
            <w:pPr>
              <w:widowControl w:val="0"/>
              <w:autoSpaceDE w:val="0"/>
              <w:autoSpaceDN w:val="0"/>
              <w:adjustRightInd w:val="0"/>
              <w:spacing w:after="0" w:line="240" w:lineRule="auto"/>
              <w:rPr>
                <w:rFonts w:ascii="Tahoma" w:hAnsi="Tahoma" w:cs="Tahoma"/>
                <w:sz w:val="10"/>
                <w:szCs w:val="10"/>
              </w:rPr>
            </w:pPr>
          </w:p>
        </w:tc>
      </w:tr>
      <w:tr w:rsidR="00AD38E7" w14:paraId="53B53A37" w14:textId="77777777" w:rsidTr="00AD38E7">
        <w:trPr>
          <w:gridAfter w:val="1"/>
          <w:trHeight w:hRule="exact" w:val="304"/>
        </w:trPr>
        <w:tc>
          <w:tcPr>
            <w:tcW w:w="9986" w:type="dxa"/>
            <w:gridSpan w:val="68"/>
            <w:tcBorders>
              <w:top w:val="single" w:sz="16" w:space="0" w:color="000000"/>
              <w:left w:val="nil"/>
              <w:bottom w:val="single" w:sz="16" w:space="0" w:color="000000"/>
              <w:right w:val="nil"/>
            </w:tcBorders>
            <w:shd w:val="clear" w:color="auto" w:fill="E4E4E4"/>
            <w:vAlign w:val="center"/>
          </w:tcPr>
          <w:p w14:paraId="0CC03F2E" w14:textId="77777777" w:rsidR="00AD38E7" w:rsidRDefault="00AD38E7" w:rsidP="00AD38E7">
            <w:pPr>
              <w:widowControl w:val="0"/>
              <w:autoSpaceDE w:val="0"/>
              <w:autoSpaceDN w:val="0"/>
              <w:adjustRightInd w:val="0"/>
              <w:spacing w:before="29" w:after="0" w:line="185" w:lineRule="exact"/>
              <w:ind w:left="30"/>
              <w:rPr>
                <w:rFonts w:ascii="Tahoma" w:hAnsi="Tahoma" w:cs="Tahoma"/>
                <w:sz w:val="24"/>
                <w:szCs w:val="24"/>
              </w:rPr>
            </w:pPr>
            <w:r>
              <w:rPr>
                <w:rFonts w:ascii="Tahoma" w:hAnsi="Tahoma" w:cs="Tahoma"/>
                <w:color w:val="000000"/>
                <w:sz w:val="16"/>
                <w:szCs w:val="16"/>
              </w:rPr>
              <w:t xml:space="preserve">BUDYNEK </w:t>
            </w:r>
            <w:r>
              <w:rPr>
                <w:rFonts w:ascii="Tahoma" w:hAnsi="Tahoma" w:cs="Tahoma"/>
                <w:b/>
                <w:bCs/>
                <w:color w:val="000000"/>
                <w:sz w:val="16"/>
                <w:szCs w:val="16"/>
              </w:rPr>
              <w:t>SPEŁNIA</w:t>
            </w:r>
            <w:r>
              <w:rPr>
                <w:rFonts w:ascii="Tahoma" w:hAnsi="Tahoma" w:cs="Tahoma"/>
                <w:color w:val="000000"/>
                <w:sz w:val="16"/>
                <w:szCs w:val="16"/>
              </w:rPr>
              <w:t xml:space="preserve"> WYMAGANIA WT 2021 w powyższym zakresie1</w:t>
            </w:r>
          </w:p>
        </w:tc>
        <w:tc>
          <w:tcPr>
            <w:tcW w:w="24" w:type="dxa"/>
            <w:vMerge/>
            <w:tcBorders>
              <w:top w:val="nil"/>
              <w:left w:val="nil"/>
              <w:bottom w:val="nil"/>
              <w:right w:val="nil"/>
            </w:tcBorders>
          </w:tcPr>
          <w:p w14:paraId="46447ABD"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4C2572E3"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0A0D8F03" w14:textId="77777777" w:rsidTr="00AD38E7">
        <w:trPr>
          <w:gridAfter w:val="1"/>
          <w:trHeight w:hRule="exact" w:val="145"/>
        </w:trPr>
        <w:tc>
          <w:tcPr>
            <w:tcW w:w="9986" w:type="dxa"/>
            <w:gridSpan w:val="68"/>
            <w:tcBorders>
              <w:top w:val="nil"/>
              <w:left w:val="nil"/>
              <w:bottom w:val="nil"/>
              <w:right w:val="nil"/>
            </w:tcBorders>
          </w:tcPr>
          <w:p w14:paraId="6A874252" w14:textId="77777777" w:rsidR="00AD38E7" w:rsidRDefault="00AD38E7" w:rsidP="00AD38E7">
            <w:pPr>
              <w:widowControl w:val="0"/>
              <w:autoSpaceDE w:val="0"/>
              <w:autoSpaceDN w:val="0"/>
              <w:adjustRightInd w:val="0"/>
              <w:spacing w:before="29" w:after="0" w:line="185" w:lineRule="exact"/>
              <w:ind w:left="30"/>
              <w:rPr>
                <w:rFonts w:ascii="Tahoma" w:hAnsi="Tahoma" w:cs="Tahoma"/>
                <w:color w:val="000000"/>
                <w:sz w:val="9"/>
                <w:szCs w:val="9"/>
              </w:rPr>
            </w:pPr>
          </w:p>
        </w:tc>
        <w:tc>
          <w:tcPr>
            <w:tcW w:w="24" w:type="dxa"/>
            <w:vMerge/>
            <w:tcBorders>
              <w:top w:val="nil"/>
              <w:left w:val="nil"/>
              <w:bottom w:val="nil"/>
              <w:right w:val="nil"/>
            </w:tcBorders>
          </w:tcPr>
          <w:p w14:paraId="620824AB" w14:textId="77777777" w:rsidR="00AD38E7" w:rsidRDefault="00AD38E7" w:rsidP="00AD38E7">
            <w:pPr>
              <w:widowControl w:val="0"/>
              <w:autoSpaceDE w:val="0"/>
              <w:autoSpaceDN w:val="0"/>
              <w:adjustRightInd w:val="0"/>
              <w:spacing w:after="0" w:line="240" w:lineRule="auto"/>
              <w:rPr>
                <w:rFonts w:ascii="Tahoma" w:hAnsi="Tahoma" w:cs="Tahoma"/>
                <w:sz w:val="9"/>
                <w:szCs w:val="9"/>
              </w:rPr>
            </w:pPr>
          </w:p>
        </w:tc>
        <w:tc>
          <w:tcPr>
            <w:tcW w:w="0" w:type="dxa"/>
            <w:vMerge/>
            <w:tcBorders>
              <w:top w:val="nil"/>
              <w:left w:val="nil"/>
              <w:bottom w:val="nil"/>
              <w:right w:val="nil"/>
            </w:tcBorders>
          </w:tcPr>
          <w:p w14:paraId="6D73AF00" w14:textId="77777777" w:rsidR="00AD38E7" w:rsidRDefault="00AD38E7" w:rsidP="00AD38E7">
            <w:pPr>
              <w:widowControl w:val="0"/>
              <w:autoSpaceDE w:val="0"/>
              <w:autoSpaceDN w:val="0"/>
              <w:adjustRightInd w:val="0"/>
              <w:spacing w:after="0" w:line="240" w:lineRule="auto"/>
              <w:rPr>
                <w:rFonts w:ascii="Tahoma" w:hAnsi="Tahoma" w:cs="Tahoma"/>
                <w:sz w:val="9"/>
                <w:szCs w:val="9"/>
              </w:rPr>
            </w:pPr>
          </w:p>
        </w:tc>
      </w:tr>
      <w:tr w:rsidR="00AD38E7" w14:paraId="5E6D8955" w14:textId="77777777" w:rsidTr="00AD38E7">
        <w:trPr>
          <w:trHeight w:hRule="exact" w:val="856"/>
        </w:trPr>
        <w:tc>
          <w:tcPr>
            <w:tcW w:w="173" w:type="dxa"/>
            <w:gridSpan w:val="3"/>
            <w:tcBorders>
              <w:top w:val="nil"/>
              <w:left w:val="nil"/>
              <w:bottom w:val="nil"/>
              <w:right w:val="nil"/>
            </w:tcBorders>
          </w:tcPr>
          <w:p w14:paraId="45340AE1" w14:textId="77777777" w:rsidR="00AD38E7" w:rsidRDefault="00AD38E7" w:rsidP="00AD38E7">
            <w:pPr>
              <w:widowControl w:val="0"/>
              <w:autoSpaceDE w:val="0"/>
              <w:autoSpaceDN w:val="0"/>
              <w:adjustRightInd w:val="0"/>
              <w:spacing w:before="29" w:after="0" w:line="185" w:lineRule="exact"/>
              <w:rPr>
                <w:rFonts w:ascii="Tahoma" w:hAnsi="Tahoma" w:cs="Tahoma"/>
                <w:sz w:val="24"/>
                <w:szCs w:val="24"/>
              </w:rPr>
            </w:pPr>
            <w:r>
              <w:rPr>
                <w:rFonts w:ascii="Tahoma" w:hAnsi="Tahoma" w:cs="Tahoma"/>
                <w:color w:val="000000"/>
                <w:sz w:val="16"/>
                <w:szCs w:val="16"/>
              </w:rPr>
              <w:t>1</w:t>
            </w:r>
          </w:p>
        </w:tc>
        <w:tc>
          <w:tcPr>
            <w:tcW w:w="50" w:type="dxa"/>
            <w:vMerge w:val="restart"/>
            <w:tcBorders>
              <w:top w:val="nil"/>
              <w:left w:val="nil"/>
              <w:bottom w:val="nil"/>
              <w:right w:val="nil"/>
            </w:tcBorders>
          </w:tcPr>
          <w:p w14:paraId="78923AB1" w14:textId="77777777" w:rsidR="00AD38E7" w:rsidRDefault="00AD38E7" w:rsidP="00AD38E7">
            <w:pPr>
              <w:widowControl w:val="0"/>
              <w:autoSpaceDE w:val="0"/>
              <w:autoSpaceDN w:val="0"/>
              <w:adjustRightInd w:val="0"/>
              <w:spacing w:before="29" w:after="0" w:line="185" w:lineRule="exact"/>
              <w:rPr>
                <w:rFonts w:ascii="Tahoma" w:hAnsi="Tahoma" w:cs="Tahoma"/>
                <w:color w:val="000000"/>
                <w:sz w:val="20"/>
                <w:szCs w:val="20"/>
              </w:rPr>
            </w:pPr>
          </w:p>
        </w:tc>
        <w:tc>
          <w:tcPr>
            <w:tcW w:w="9737" w:type="dxa"/>
            <w:gridSpan w:val="63"/>
            <w:vMerge w:val="restart"/>
            <w:tcBorders>
              <w:top w:val="nil"/>
              <w:left w:val="nil"/>
              <w:bottom w:val="nil"/>
              <w:right w:val="nil"/>
            </w:tcBorders>
          </w:tcPr>
          <w:p w14:paraId="1CE29A27" w14:textId="77777777" w:rsidR="00AD38E7" w:rsidRDefault="00AD38E7" w:rsidP="00AD38E7">
            <w:pPr>
              <w:widowControl w:val="0"/>
              <w:autoSpaceDE w:val="0"/>
              <w:autoSpaceDN w:val="0"/>
              <w:adjustRightInd w:val="0"/>
              <w:spacing w:before="29" w:after="0" w:line="185" w:lineRule="exact"/>
              <w:rPr>
                <w:rFonts w:ascii="Tahoma" w:hAnsi="Tahoma" w:cs="Tahoma"/>
                <w:sz w:val="24"/>
                <w:szCs w:val="24"/>
              </w:rPr>
            </w:pPr>
            <w:r>
              <w:rPr>
                <w:rFonts w:ascii="Tahoma" w:hAnsi="Tahoma" w:cs="Tahoma"/>
                <w:color w:val="000000"/>
                <w:sz w:val="16"/>
                <w:szCs w:val="16"/>
              </w:rPr>
              <w:t xml:space="preserve">Zgodnie z Rozporządzeniem </w:t>
            </w:r>
            <w:proofErr w:type="spellStart"/>
            <w:r>
              <w:rPr>
                <w:rFonts w:ascii="Tahoma" w:hAnsi="Tahoma" w:cs="Tahoma"/>
                <w:color w:val="000000"/>
                <w:sz w:val="16"/>
                <w:szCs w:val="16"/>
              </w:rPr>
              <w:t>MTBiGM</w:t>
            </w:r>
            <w:proofErr w:type="spellEnd"/>
            <w:r>
              <w:rPr>
                <w:rFonts w:ascii="Tahoma" w:hAnsi="Tahoma" w:cs="Tahoma"/>
                <w:color w:val="000000"/>
                <w:sz w:val="16"/>
                <w:szCs w:val="16"/>
              </w:rPr>
              <w:t xml:space="preserve"> z dn. 5 lipca 2013 r., zmieniającym rozporządzenie w sprawie warunków technicznych, jakim powinny odpowiadać budynki i ich usytuowanie (§ 328):</w:t>
            </w:r>
            <w:r>
              <w:rPr>
                <w:rFonts w:ascii="Tahoma" w:hAnsi="Tahoma" w:cs="Tahoma"/>
                <w:color w:val="000000"/>
                <w:sz w:val="16"/>
                <w:szCs w:val="16"/>
              </w:rPr>
              <w:br/>
            </w:r>
            <w:r>
              <w:rPr>
                <w:rFonts w:ascii="Tahoma" w:hAnsi="Tahoma" w:cs="Tahoma"/>
                <w:color w:val="000000"/>
                <w:sz w:val="16"/>
                <w:szCs w:val="16"/>
              </w:rPr>
              <w:br/>
            </w:r>
            <w:r>
              <w:rPr>
                <w:rFonts w:ascii="Tahoma" w:hAnsi="Tahoma" w:cs="Tahoma"/>
                <w:b/>
                <w:bCs/>
                <w:color w:val="000000"/>
                <w:sz w:val="16"/>
                <w:szCs w:val="16"/>
              </w:rPr>
              <w:t>Budynek nowo wznoszony powinien być zaprojektowany m.in. tak, aby wartość wskaźnika EP była mniejsza od wartości granicznej oraz przegrody zewnętrzne odpowiadały wymaganiom izolacyjności cieplnej.</w:t>
            </w:r>
            <w:r>
              <w:rPr>
                <w:rFonts w:ascii="Tahoma" w:hAnsi="Tahoma" w:cs="Tahoma"/>
                <w:color w:val="000000"/>
                <w:sz w:val="16"/>
                <w:szCs w:val="16"/>
              </w:rPr>
              <w:br/>
            </w:r>
            <w:r>
              <w:rPr>
                <w:rFonts w:ascii="Tahoma" w:hAnsi="Tahoma" w:cs="Tahoma"/>
                <w:color w:val="000000"/>
                <w:sz w:val="16"/>
                <w:szCs w:val="16"/>
              </w:rPr>
              <w:br/>
              <w:t>Dodatkowo w Rozporządzeniu podane są wymagania dotyczące wyposażenia technicznego budynku oraz powierzchni okien (te warunki nie są sprawdzane przez program).</w:t>
            </w:r>
          </w:p>
        </w:tc>
        <w:tc>
          <w:tcPr>
            <w:tcW w:w="50" w:type="dxa"/>
            <w:gridSpan w:val="2"/>
            <w:vMerge w:val="restart"/>
            <w:tcBorders>
              <w:top w:val="nil"/>
              <w:left w:val="nil"/>
              <w:bottom w:val="nil"/>
              <w:right w:val="nil"/>
            </w:tcBorders>
          </w:tcPr>
          <w:p w14:paraId="3C409BC4" w14:textId="77777777" w:rsidR="00AD38E7" w:rsidRDefault="00AD38E7" w:rsidP="00AD38E7">
            <w:pPr>
              <w:widowControl w:val="0"/>
              <w:autoSpaceDE w:val="0"/>
              <w:autoSpaceDN w:val="0"/>
              <w:adjustRightInd w:val="0"/>
              <w:spacing w:before="29" w:after="0" w:line="185" w:lineRule="exact"/>
              <w:rPr>
                <w:rFonts w:ascii="Tahoma" w:hAnsi="Tahoma" w:cs="Tahoma"/>
                <w:color w:val="000000"/>
                <w:sz w:val="20"/>
                <w:szCs w:val="20"/>
              </w:rPr>
            </w:pPr>
          </w:p>
        </w:tc>
        <w:tc>
          <w:tcPr>
            <w:tcW w:w="0" w:type="dxa"/>
            <w:vMerge/>
            <w:tcBorders>
              <w:top w:val="nil"/>
              <w:left w:val="nil"/>
              <w:bottom w:val="nil"/>
              <w:right w:val="nil"/>
            </w:tcBorders>
          </w:tcPr>
          <w:p w14:paraId="15A480A1"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62E74C78"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5786F113" w14:textId="77777777" w:rsidTr="00AD38E7">
        <w:trPr>
          <w:trHeight w:hRule="exact" w:val="712"/>
        </w:trPr>
        <w:tc>
          <w:tcPr>
            <w:tcW w:w="173" w:type="dxa"/>
            <w:gridSpan w:val="3"/>
            <w:vMerge w:val="restart"/>
            <w:tcBorders>
              <w:top w:val="nil"/>
              <w:left w:val="nil"/>
              <w:bottom w:val="nil"/>
              <w:right w:val="nil"/>
            </w:tcBorders>
          </w:tcPr>
          <w:p w14:paraId="2B3A77BE" w14:textId="77777777" w:rsidR="00AD38E7" w:rsidRDefault="00AD38E7" w:rsidP="00AD38E7">
            <w:pPr>
              <w:widowControl w:val="0"/>
              <w:autoSpaceDE w:val="0"/>
              <w:autoSpaceDN w:val="0"/>
              <w:adjustRightInd w:val="0"/>
              <w:spacing w:before="29" w:after="0" w:line="185" w:lineRule="exact"/>
              <w:rPr>
                <w:rFonts w:ascii="Tahoma" w:hAnsi="Tahoma" w:cs="Tahoma"/>
                <w:color w:val="000000"/>
                <w:sz w:val="20"/>
                <w:szCs w:val="20"/>
              </w:rPr>
            </w:pPr>
          </w:p>
        </w:tc>
        <w:tc>
          <w:tcPr>
            <w:tcW w:w="50" w:type="dxa"/>
            <w:vMerge/>
            <w:tcBorders>
              <w:top w:val="nil"/>
              <w:left w:val="nil"/>
              <w:bottom w:val="nil"/>
              <w:right w:val="nil"/>
            </w:tcBorders>
          </w:tcPr>
          <w:p w14:paraId="7D108325"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9737" w:type="dxa"/>
            <w:gridSpan w:val="63"/>
            <w:vMerge/>
            <w:tcBorders>
              <w:top w:val="nil"/>
              <w:left w:val="nil"/>
              <w:bottom w:val="nil"/>
              <w:right w:val="nil"/>
            </w:tcBorders>
          </w:tcPr>
          <w:p w14:paraId="7D841B72"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50" w:type="dxa"/>
            <w:gridSpan w:val="2"/>
            <w:vMerge/>
            <w:tcBorders>
              <w:top w:val="nil"/>
              <w:left w:val="nil"/>
              <w:bottom w:val="nil"/>
              <w:right w:val="nil"/>
            </w:tcBorders>
          </w:tcPr>
          <w:p w14:paraId="501DF21A"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27DDBBDE"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007D071F"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451E77DA" w14:textId="77777777" w:rsidTr="00AD38E7">
        <w:trPr>
          <w:trHeight w:hRule="exact" w:val="5550"/>
        </w:trPr>
        <w:tc>
          <w:tcPr>
            <w:tcW w:w="173" w:type="dxa"/>
            <w:gridSpan w:val="3"/>
            <w:vMerge/>
            <w:tcBorders>
              <w:top w:val="nil"/>
              <w:left w:val="nil"/>
              <w:bottom w:val="nil"/>
              <w:right w:val="nil"/>
            </w:tcBorders>
          </w:tcPr>
          <w:p w14:paraId="6EDB4450"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50" w:type="dxa"/>
            <w:vMerge/>
            <w:tcBorders>
              <w:top w:val="nil"/>
              <w:left w:val="nil"/>
              <w:bottom w:val="nil"/>
              <w:right w:val="nil"/>
            </w:tcBorders>
          </w:tcPr>
          <w:p w14:paraId="6CD89145"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9737" w:type="dxa"/>
            <w:gridSpan w:val="63"/>
            <w:tcBorders>
              <w:top w:val="nil"/>
              <w:left w:val="nil"/>
              <w:bottom w:val="nil"/>
              <w:right w:val="nil"/>
            </w:tcBorders>
          </w:tcPr>
          <w:p w14:paraId="4B49E699" w14:textId="77777777" w:rsidR="00AD38E7" w:rsidRDefault="00AD38E7" w:rsidP="00AD38E7">
            <w:pPr>
              <w:widowControl w:val="0"/>
              <w:autoSpaceDE w:val="0"/>
              <w:autoSpaceDN w:val="0"/>
              <w:adjustRightInd w:val="0"/>
              <w:spacing w:before="29" w:after="0" w:line="185" w:lineRule="exact"/>
              <w:rPr>
                <w:rFonts w:ascii="Tahoma" w:hAnsi="Tahoma" w:cs="Tahoma"/>
                <w:color w:val="000000"/>
                <w:sz w:val="20"/>
                <w:szCs w:val="20"/>
              </w:rPr>
            </w:pPr>
          </w:p>
        </w:tc>
        <w:tc>
          <w:tcPr>
            <w:tcW w:w="50" w:type="dxa"/>
            <w:gridSpan w:val="2"/>
            <w:vMerge/>
            <w:tcBorders>
              <w:top w:val="nil"/>
              <w:left w:val="nil"/>
              <w:bottom w:val="nil"/>
              <w:right w:val="nil"/>
            </w:tcBorders>
          </w:tcPr>
          <w:p w14:paraId="6D205006"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0BAAEB39"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c>
          <w:tcPr>
            <w:tcW w:w="0" w:type="dxa"/>
            <w:vMerge/>
            <w:tcBorders>
              <w:top w:val="nil"/>
              <w:left w:val="nil"/>
              <w:bottom w:val="nil"/>
              <w:right w:val="nil"/>
            </w:tcBorders>
          </w:tcPr>
          <w:p w14:paraId="370E92B2" w14:textId="77777777" w:rsidR="00AD38E7" w:rsidRDefault="00AD38E7" w:rsidP="00AD38E7">
            <w:pPr>
              <w:widowControl w:val="0"/>
              <w:autoSpaceDE w:val="0"/>
              <w:autoSpaceDN w:val="0"/>
              <w:adjustRightInd w:val="0"/>
              <w:spacing w:after="0" w:line="240" w:lineRule="auto"/>
              <w:rPr>
                <w:rFonts w:ascii="Tahoma" w:hAnsi="Tahoma" w:cs="Tahoma"/>
                <w:sz w:val="20"/>
                <w:szCs w:val="20"/>
              </w:rPr>
            </w:pPr>
          </w:p>
        </w:tc>
      </w:tr>
      <w:tr w:rsidR="00AD38E7" w14:paraId="3E57669D" w14:textId="77777777" w:rsidTr="00AD38E7">
        <w:trPr>
          <w:gridAfter w:val="1"/>
          <w:trHeight w:hRule="exact" w:val="174"/>
        </w:trPr>
        <w:tc>
          <w:tcPr>
            <w:tcW w:w="9986" w:type="dxa"/>
            <w:gridSpan w:val="68"/>
            <w:vMerge/>
            <w:tcBorders>
              <w:top w:val="nil"/>
              <w:left w:val="nil"/>
              <w:bottom w:val="nil"/>
              <w:right w:val="nil"/>
            </w:tcBorders>
          </w:tcPr>
          <w:p w14:paraId="3CE8C115" w14:textId="77777777" w:rsidR="00AD38E7" w:rsidRDefault="00AD38E7" w:rsidP="00AD38E7">
            <w:pPr>
              <w:widowControl w:val="0"/>
              <w:autoSpaceDE w:val="0"/>
              <w:autoSpaceDN w:val="0"/>
              <w:adjustRightInd w:val="0"/>
              <w:spacing w:after="0" w:line="240" w:lineRule="auto"/>
              <w:rPr>
                <w:rFonts w:ascii="Tahoma" w:hAnsi="Tahoma" w:cs="Tahoma"/>
                <w:sz w:val="11"/>
                <w:szCs w:val="11"/>
              </w:rPr>
            </w:pPr>
          </w:p>
        </w:tc>
        <w:tc>
          <w:tcPr>
            <w:tcW w:w="24" w:type="dxa"/>
            <w:vMerge/>
            <w:tcBorders>
              <w:top w:val="nil"/>
              <w:left w:val="nil"/>
              <w:bottom w:val="nil"/>
              <w:right w:val="nil"/>
            </w:tcBorders>
          </w:tcPr>
          <w:p w14:paraId="48442921" w14:textId="77777777" w:rsidR="00AD38E7" w:rsidRDefault="00AD38E7" w:rsidP="00AD38E7">
            <w:pPr>
              <w:widowControl w:val="0"/>
              <w:autoSpaceDE w:val="0"/>
              <w:autoSpaceDN w:val="0"/>
              <w:adjustRightInd w:val="0"/>
              <w:spacing w:after="0" w:line="240" w:lineRule="auto"/>
              <w:rPr>
                <w:rFonts w:ascii="Tahoma" w:hAnsi="Tahoma" w:cs="Tahoma"/>
                <w:sz w:val="11"/>
                <w:szCs w:val="11"/>
              </w:rPr>
            </w:pPr>
          </w:p>
        </w:tc>
        <w:tc>
          <w:tcPr>
            <w:tcW w:w="0" w:type="dxa"/>
            <w:vMerge/>
            <w:tcBorders>
              <w:top w:val="nil"/>
              <w:left w:val="nil"/>
              <w:bottom w:val="nil"/>
              <w:right w:val="nil"/>
            </w:tcBorders>
          </w:tcPr>
          <w:p w14:paraId="79EAC368" w14:textId="77777777" w:rsidR="00AD38E7" w:rsidRDefault="00AD38E7" w:rsidP="00AD38E7">
            <w:pPr>
              <w:widowControl w:val="0"/>
              <w:autoSpaceDE w:val="0"/>
              <w:autoSpaceDN w:val="0"/>
              <w:adjustRightInd w:val="0"/>
              <w:spacing w:after="0" w:line="240" w:lineRule="auto"/>
              <w:rPr>
                <w:rFonts w:ascii="Tahoma" w:hAnsi="Tahoma" w:cs="Tahoma"/>
                <w:sz w:val="11"/>
                <w:szCs w:val="11"/>
              </w:rPr>
            </w:pPr>
          </w:p>
        </w:tc>
      </w:tr>
    </w:tbl>
    <w:p w14:paraId="3A087C5D" w14:textId="77777777" w:rsidR="00AD38E7" w:rsidRDefault="00AD38E7" w:rsidP="00AD38E7"/>
    <w:p w14:paraId="7297C1C4" w14:textId="77777777" w:rsidR="00AD38E7" w:rsidRDefault="00AD38E7" w:rsidP="009C65A1"/>
    <w:p w14:paraId="42F16F11" w14:textId="77777777" w:rsidR="00AD38E7" w:rsidRDefault="00AD38E7" w:rsidP="009C65A1"/>
    <w:p w14:paraId="433ECA8C" w14:textId="77777777" w:rsidR="00AD38E7" w:rsidRPr="009C65A1" w:rsidRDefault="00AD38E7" w:rsidP="009C65A1"/>
    <w:sectPr w:rsidR="00AD38E7" w:rsidRPr="009C65A1" w:rsidSect="00AD38E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22062" w14:textId="77777777" w:rsidR="007441E3" w:rsidRDefault="007441E3" w:rsidP="00222D74">
      <w:pPr>
        <w:spacing w:after="0" w:line="240" w:lineRule="auto"/>
      </w:pPr>
      <w:r>
        <w:separator/>
      </w:r>
    </w:p>
  </w:endnote>
  <w:endnote w:type="continuationSeparator" w:id="0">
    <w:p w14:paraId="35F1EE42" w14:textId="77777777" w:rsidR="007441E3" w:rsidRDefault="007441E3" w:rsidP="0022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BentonSans-Book">
    <w:altName w:val="Arial Unicode MS"/>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87372"/>
      <w:docPartObj>
        <w:docPartGallery w:val="Page Numbers (Bottom of Page)"/>
        <w:docPartUnique/>
      </w:docPartObj>
    </w:sdtPr>
    <w:sdtEndPr>
      <w:rPr>
        <w:color w:val="7F7F7F" w:themeColor="background1" w:themeShade="7F"/>
        <w:spacing w:val="60"/>
      </w:rPr>
    </w:sdtEndPr>
    <w:sdtContent>
      <w:p w14:paraId="05D7DDC1" w14:textId="77777777" w:rsidR="007441E3" w:rsidRDefault="007441E3">
        <w:pPr>
          <w:pStyle w:val="Stopka"/>
          <w:pBdr>
            <w:top w:val="single" w:sz="4" w:space="1" w:color="D9D9D9" w:themeColor="background1" w:themeShade="D9"/>
          </w:pBdr>
          <w:jc w:val="right"/>
        </w:pPr>
        <w:r>
          <w:fldChar w:fldCharType="begin"/>
        </w:r>
        <w:r>
          <w:instrText xml:space="preserve"> PAGE   \* MERGEFORMAT </w:instrText>
        </w:r>
        <w:r>
          <w:fldChar w:fldCharType="separate"/>
        </w:r>
        <w:r>
          <w:rPr>
            <w:noProof/>
          </w:rPr>
          <w:t>7</w:t>
        </w:r>
        <w:r>
          <w:rPr>
            <w:noProof/>
          </w:rPr>
          <w:fldChar w:fldCharType="end"/>
        </w:r>
        <w:r>
          <w:t xml:space="preserve"> | </w:t>
        </w:r>
        <w:r>
          <w:rPr>
            <w:color w:val="7F7F7F" w:themeColor="background1" w:themeShade="7F"/>
            <w:spacing w:val="60"/>
          </w:rPr>
          <w:t>Strona</w:t>
        </w:r>
      </w:p>
    </w:sdtContent>
  </w:sdt>
  <w:p w14:paraId="4562EDD6" w14:textId="77777777" w:rsidR="007441E3" w:rsidRDefault="007441E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E9AC7" w14:textId="77777777" w:rsidR="007441E3" w:rsidRDefault="007441E3">
    <w:pPr>
      <w:pStyle w:val="Stopka"/>
    </w:pPr>
    <w:r>
      <w:ptab w:relativeTo="margin" w:alignment="center" w:leader="none"/>
    </w:r>
    <w:r>
      <w:t>styczeń 2020</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42214" w14:textId="77777777" w:rsidR="007441E3" w:rsidRDefault="007441E3" w:rsidP="00222D74">
      <w:pPr>
        <w:spacing w:after="0" w:line="240" w:lineRule="auto"/>
      </w:pPr>
      <w:r>
        <w:separator/>
      </w:r>
    </w:p>
  </w:footnote>
  <w:footnote w:type="continuationSeparator" w:id="0">
    <w:p w14:paraId="4D46BE8D" w14:textId="77777777" w:rsidR="007441E3" w:rsidRDefault="007441E3" w:rsidP="00222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A56C" w14:textId="77777777" w:rsidR="007441E3" w:rsidRPr="00D64109" w:rsidRDefault="007441E3" w:rsidP="00222D74">
    <w:pPr>
      <w:pStyle w:val="Nagwek"/>
      <w:tabs>
        <w:tab w:val="left" w:pos="2580"/>
        <w:tab w:val="left" w:pos="2985"/>
      </w:tabs>
      <w:spacing w:after="120" w:line="276" w:lineRule="auto"/>
      <w:rPr>
        <w:b/>
        <w:bCs/>
        <w:color w:val="1F497D" w:themeColor="text2"/>
        <w:sz w:val="24"/>
        <w:szCs w:val="24"/>
      </w:rPr>
    </w:pPr>
    <w:r w:rsidRPr="00D64109">
      <w:rPr>
        <w:b/>
        <w:bCs/>
        <w:color w:val="808080" w:themeColor="background1" w:themeShade="80"/>
        <w:sz w:val="24"/>
        <w:szCs w:val="24"/>
      </w:rPr>
      <w:t>PROGRAM FUNKCJONALNO-UŻYTKOWY „ BORYSZYŃSKIE CENTRUM KULTURALNO-OŚWIATOWE „ OBSERWATORIUM NIETOPERZY – BORYSZYN”</w:t>
    </w:r>
  </w:p>
  <w:p w14:paraId="0D6C149A" w14:textId="77777777" w:rsidR="007441E3" w:rsidRDefault="007441E3" w:rsidP="00222D74">
    <w:pPr>
      <w:pStyle w:val="Nagwek"/>
      <w:tabs>
        <w:tab w:val="left" w:pos="2580"/>
        <w:tab w:val="left" w:pos="2985"/>
      </w:tabs>
      <w:spacing w:after="120"/>
      <w:rPr>
        <w:color w:val="808080" w:themeColor="background1" w:themeShade="80"/>
      </w:rPr>
    </w:pPr>
  </w:p>
  <w:p w14:paraId="065F0ECC" w14:textId="77777777" w:rsidR="007441E3" w:rsidRDefault="007441E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C79B1"/>
    <w:multiLevelType w:val="hybridMultilevel"/>
    <w:tmpl w:val="800271DA"/>
    <w:lvl w:ilvl="0" w:tplc="C83AD216">
      <w:numFmt w:val="bullet"/>
      <w:lvlText w:val="-"/>
      <w:lvlJc w:val="left"/>
      <w:pPr>
        <w:ind w:left="1692" w:hanging="360"/>
      </w:pPr>
      <w:rPr>
        <w:rFonts w:ascii="Arial" w:eastAsia="Times New Roman" w:hAnsi="Arial" w:cs="Arial" w:hint="default"/>
        <w:sz w:val="24"/>
      </w:rPr>
    </w:lvl>
    <w:lvl w:ilvl="1" w:tplc="04150003">
      <w:start w:val="1"/>
      <w:numFmt w:val="bullet"/>
      <w:lvlText w:val="o"/>
      <w:lvlJc w:val="left"/>
      <w:pPr>
        <w:ind w:left="2412" w:hanging="360"/>
      </w:pPr>
      <w:rPr>
        <w:rFonts w:ascii="Courier New" w:hAnsi="Courier New" w:cs="Courier New" w:hint="default"/>
      </w:rPr>
    </w:lvl>
    <w:lvl w:ilvl="2" w:tplc="04150005" w:tentative="1">
      <w:start w:val="1"/>
      <w:numFmt w:val="bullet"/>
      <w:lvlText w:val=""/>
      <w:lvlJc w:val="left"/>
      <w:pPr>
        <w:ind w:left="3132" w:hanging="360"/>
      </w:pPr>
      <w:rPr>
        <w:rFonts w:ascii="Wingdings" w:hAnsi="Wingdings" w:hint="default"/>
      </w:rPr>
    </w:lvl>
    <w:lvl w:ilvl="3" w:tplc="04150001" w:tentative="1">
      <w:start w:val="1"/>
      <w:numFmt w:val="bullet"/>
      <w:lvlText w:val=""/>
      <w:lvlJc w:val="left"/>
      <w:pPr>
        <w:ind w:left="3852" w:hanging="360"/>
      </w:pPr>
      <w:rPr>
        <w:rFonts w:ascii="Symbol" w:hAnsi="Symbol" w:hint="default"/>
      </w:rPr>
    </w:lvl>
    <w:lvl w:ilvl="4" w:tplc="04150003" w:tentative="1">
      <w:start w:val="1"/>
      <w:numFmt w:val="bullet"/>
      <w:lvlText w:val="o"/>
      <w:lvlJc w:val="left"/>
      <w:pPr>
        <w:ind w:left="4572" w:hanging="360"/>
      </w:pPr>
      <w:rPr>
        <w:rFonts w:ascii="Courier New" w:hAnsi="Courier New" w:cs="Courier New" w:hint="default"/>
      </w:rPr>
    </w:lvl>
    <w:lvl w:ilvl="5" w:tplc="04150005" w:tentative="1">
      <w:start w:val="1"/>
      <w:numFmt w:val="bullet"/>
      <w:lvlText w:val=""/>
      <w:lvlJc w:val="left"/>
      <w:pPr>
        <w:ind w:left="5292" w:hanging="360"/>
      </w:pPr>
      <w:rPr>
        <w:rFonts w:ascii="Wingdings" w:hAnsi="Wingdings" w:hint="default"/>
      </w:rPr>
    </w:lvl>
    <w:lvl w:ilvl="6" w:tplc="04150001" w:tentative="1">
      <w:start w:val="1"/>
      <w:numFmt w:val="bullet"/>
      <w:lvlText w:val=""/>
      <w:lvlJc w:val="left"/>
      <w:pPr>
        <w:ind w:left="6012" w:hanging="360"/>
      </w:pPr>
      <w:rPr>
        <w:rFonts w:ascii="Symbol" w:hAnsi="Symbol" w:hint="default"/>
      </w:rPr>
    </w:lvl>
    <w:lvl w:ilvl="7" w:tplc="04150003" w:tentative="1">
      <w:start w:val="1"/>
      <w:numFmt w:val="bullet"/>
      <w:lvlText w:val="o"/>
      <w:lvlJc w:val="left"/>
      <w:pPr>
        <w:ind w:left="6732" w:hanging="360"/>
      </w:pPr>
      <w:rPr>
        <w:rFonts w:ascii="Courier New" w:hAnsi="Courier New" w:cs="Courier New" w:hint="default"/>
      </w:rPr>
    </w:lvl>
    <w:lvl w:ilvl="8" w:tplc="04150005" w:tentative="1">
      <w:start w:val="1"/>
      <w:numFmt w:val="bullet"/>
      <w:lvlText w:val=""/>
      <w:lvlJc w:val="left"/>
      <w:pPr>
        <w:ind w:left="7452" w:hanging="360"/>
      </w:pPr>
      <w:rPr>
        <w:rFonts w:ascii="Wingdings" w:hAnsi="Wingdings" w:hint="default"/>
      </w:rPr>
    </w:lvl>
  </w:abstractNum>
  <w:abstractNum w:abstractNumId="1" w15:restartNumberingAfterBreak="0">
    <w:nsid w:val="0547251C"/>
    <w:multiLevelType w:val="hybridMultilevel"/>
    <w:tmpl w:val="C08C4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03281"/>
    <w:multiLevelType w:val="hybridMultilevel"/>
    <w:tmpl w:val="81287A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304266B"/>
    <w:multiLevelType w:val="hybridMultilevel"/>
    <w:tmpl w:val="32FC4C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814056"/>
    <w:multiLevelType w:val="hybridMultilevel"/>
    <w:tmpl w:val="D37020D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03302A5"/>
    <w:multiLevelType w:val="hybridMultilevel"/>
    <w:tmpl w:val="4948D244"/>
    <w:lvl w:ilvl="0" w:tplc="E68067D2">
      <w:numFmt w:val="bullet"/>
      <w:lvlText w:val=""/>
      <w:lvlJc w:val="left"/>
      <w:pPr>
        <w:ind w:left="1440" w:hanging="360"/>
      </w:pPr>
      <w:rPr>
        <w:rFonts w:ascii="Symbol" w:eastAsia="Symbol" w:hAnsi="Symbol" w:cs="Symbol" w:hint="default"/>
        <w:w w:val="100"/>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15322B9"/>
    <w:multiLevelType w:val="hybridMultilevel"/>
    <w:tmpl w:val="833897DA"/>
    <w:lvl w:ilvl="0" w:tplc="3182BFDA">
      <w:start w:val="1"/>
      <w:numFmt w:val="bullet"/>
      <w:lvlText w:val=""/>
      <w:lvlJc w:val="left"/>
      <w:pPr>
        <w:ind w:left="1836" w:hanging="360"/>
      </w:pPr>
      <w:rPr>
        <w:rFonts w:ascii="Symbol" w:hAnsi="Symbol" w:hint="default"/>
      </w:rPr>
    </w:lvl>
    <w:lvl w:ilvl="1" w:tplc="04150003" w:tentative="1">
      <w:start w:val="1"/>
      <w:numFmt w:val="bullet"/>
      <w:lvlText w:val="o"/>
      <w:lvlJc w:val="left"/>
      <w:pPr>
        <w:ind w:left="2556" w:hanging="360"/>
      </w:pPr>
      <w:rPr>
        <w:rFonts w:ascii="Courier New" w:hAnsi="Courier New" w:cs="Courier New" w:hint="default"/>
      </w:rPr>
    </w:lvl>
    <w:lvl w:ilvl="2" w:tplc="04150005" w:tentative="1">
      <w:start w:val="1"/>
      <w:numFmt w:val="bullet"/>
      <w:lvlText w:val=""/>
      <w:lvlJc w:val="left"/>
      <w:pPr>
        <w:ind w:left="3276" w:hanging="360"/>
      </w:pPr>
      <w:rPr>
        <w:rFonts w:ascii="Wingdings" w:hAnsi="Wingdings" w:hint="default"/>
      </w:rPr>
    </w:lvl>
    <w:lvl w:ilvl="3" w:tplc="04150001" w:tentative="1">
      <w:start w:val="1"/>
      <w:numFmt w:val="bullet"/>
      <w:lvlText w:val=""/>
      <w:lvlJc w:val="left"/>
      <w:pPr>
        <w:ind w:left="3996" w:hanging="360"/>
      </w:pPr>
      <w:rPr>
        <w:rFonts w:ascii="Symbol" w:hAnsi="Symbol" w:hint="default"/>
      </w:rPr>
    </w:lvl>
    <w:lvl w:ilvl="4" w:tplc="04150003" w:tentative="1">
      <w:start w:val="1"/>
      <w:numFmt w:val="bullet"/>
      <w:lvlText w:val="o"/>
      <w:lvlJc w:val="left"/>
      <w:pPr>
        <w:ind w:left="4716" w:hanging="360"/>
      </w:pPr>
      <w:rPr>
        <w:rFonts w:ascii="Courier New" w:hAnsi="Courier New" w:cs="Courier New" w:hint="default"/>
      </w:rPr>
    </w:lvl>
    <w:lvl w:ilvl="5" w:tplc="04150005" w:tentative="1">
      <w:start w:val="1"/>
      <w:numFmt w:val="bullet"/>
      <w:lvlText w:val=""/>
      <w:lvlJc w:val="left"/>
      <w:pPr>
        <w:ind w:left="5436" w:hanging="360"/>
      </w:pPr>
      <w:rPr>
        <w:rFonts w:ascii="Wingdings" w:hAnsi="Wingdings" w:hint="default"/>
      </w:rPr>
    </w:lvl>
    <w:lvl w:ilvl="6" w:tplc="04150001" w:tentative="1">
      <w:start w:val="1"/>
      <w:numFmt w:val="bullet"/>
      <w:lvlText w:val=""/>
      <w:lvlJc w:val="left"/>
      <w:pPr>
        <w:ind w:left="6156" w:hanging="360"/>
      </w:pPr>
      <w:rPr>
        <w:rFonts w:ascii="Symbol" w:hAnsi="Symbol" w:hint="default"/>
      </w:rPr>
    </w:lvl>
    <w:lvl w:ilvl="7" w:tplc="04150003" w:tentative="1">
      <w:start w:val="1"/>
      <w:numFmt w:val="bullet"/>
      <w:lvlText w:val="o"/>
      <w:lvlJc w:val="left"/>
      <w:pPr>
        <w:ind w:left="6876" w:hanging="360"/>
      </w:pPr>
      <w:rPr>
        <w:rFonts w:ascii="Courier New" w:hAnsi="Courier New" w:cs="Courier New" w:hint="default"/>
      </w:rPr>
    </w:lvl>
    <w:lvl w:ilvl="8" w:tplc="04150005" w:tentative="1">
      <w:start w:val="1"/>
      <w:numFmt w:val="bullet"/>
      <w:lvlText w:val=""/>
      <w:lvlJc w:val="left"/>
      <w:pPr>
        <w:ind w:left="7596" w:hanging="360"/>
      </w:pPr>
      <w:rPr>
        <w:rFonts w:ascii="Wingdings" w:hAnsi="Wingdings" w:hint="default"/>
      </w:rPr>
    </w:lvl>
  </w:abstractNum>
  <w:abstractNum w:abstractNumId="7" w15:restartNumberingAfterBreak="0">
    <w:nsid w:val="21FD105C"/>
    <w:multiLevelType w:val="hybridMultilevel"/>
    <w:tmpl w:val="89AC2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0F48CF"/>
    <w:multiLevelType w:val="hybridMultilevel"/>
    <w:tmpl w:val="6972C69C"/>
    <w:lvl w:ilvl="0" w:tplc="81B43A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2741C6"/>
    <w:multiLevelType w:val="multilevel"/>
    <w:tmpl w:val="9D02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743F61"/>
    <w:multiLevelType w:val="hybridMultilevel"/>
    <w:tmpl w:val="7BCE2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791970"/>
    <w:multiLevelType w:val="hybridMultilevel"/>
    <w:tmpl w:val="2F6EF658"/>
    <w:lvl w:ilvl="0" w:tplc="992A6A88">
      <w:start w:val="1"/>
      <w:numFmt w:val="bullet"/>
      <w:lvlText w:val="-"/>
      <w:lvlJc w:val="left"/>
      <w:pPr>
        <w:ind w:left="1646"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12" w15:restartNumberingAfterBreak="0">
    <w:nsid w:val="2A2519C3"/>
    <w:multiLevelType w:val="multilevel"/>
    <w:tmpl w:val="F788BEA6"/>
    <w:lvl w:ilvl="0">
      <w:start w:val="7"/>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AD31EB3"/>
    <w:multiLevelType w:val="hybridMultilevel"/>
    <w:tmpl w:val="D8F2587C"/>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DE413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3969EB"/>
    <w:multiLevelType w:val="multilevel"/>
    <w:tmpl w:val="3CD8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6F014D"/>
    <w:multiLevelType w:val="hybridMultilevel"/>
    <w:tmpl w:val="50F2B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D568B9"/>
    <w:multiLevelType w:val="hybridMultilevel"/>
    <w:tmpl w:val="9D065498"/>
    <w:lvl w:ilvl="0" w:tplc="992A6A88">
      <w:start w:val="1"/>
      <w:numFmt w:val="bullet"/>
      <w:lvlText w:val="-"/>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54F6F45"/>
    <w:multiLevelType w:val="multilevel"/>
    <w:tmpl w:val="1940F8B0"/>
    <w:lvl w:ilvl="0">
      <w:start w:val="1"/>
      <w:numFmt w:val="decimal"/>
      <w:lvlText w:val="%1."/>
      <w:lvlJc w:val="left"/>
      <w:pPr>
        <w:ind w:left="720" w:hanging="360"/>
      </w:pPr>
      <w:rPr>
        <w:rFonts w:hint="default"/>
      </w:rPr>
    </w:lvl>
    <w:lvl w:ilvl="1">
      <w:start w:val="2"/>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CB90250"/>
    <w:multiLevelType w:val="hybridMultilevel"/>
    <w:tmpl w:val="E09EC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BB64F3"/>
    <w:multiLevelType w:val="hybridMultilevel"/>
    <w:tmpl w:val="1408F4E6"/>
    <w:lvl w:ilvl="0" w:tplc="D8829EBE">
      <w:start w:val="65535"/>
      <w:numFmt w:val="bullet"/>
      <w:lvlText w:val="-"/>
      <w:legacy w:legacy="1" w:legacySpace="0" w:legacyIndent="353"/>
      <w:lvlJc w:val="left"/>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BB3B6D"/>
    <w:multiLevelType w:val="hybridMultilevel"/>
    <w:tmpl w:val="066251B4"/>
    <w:lvl w:ilvl="0" w:tplc="C83AD216">
      <w:numFmt w:val="bullet"/>
      <w:lvlText w:val="-"/>
      <w:lvlJc w:val="left"/>
      <w:pPr>
        <w:ind w:left="720" w:hanging="360"/>
      </w:pPr>
      <w:rPr>
        <w:rFonts w:ascii="Arial" w:eastAsia="Times New Roman" w:hAnsi="Arial" w:cs="Aria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47D6034"/>
    <w:multiLevelType w:val="hybridMultilevel"/>
    <w:tmpl w:val="D2CC572E"/>
    <w:lvl w:ilvl="0" w:tplc="992A6A88">
      <w:start w:val="1"/>
      <w:numFmt w:val="bullet"/>
      <w:lvlText w:val="-"/>
      <w:lvlJc w:val="left"/>
      <w:pPr>
        <w:ind w:left="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908CAF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2657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C636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40BC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BC68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1C3C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0A8D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68D0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62908C3"/>
    <w:multiLevelType w:val="hybridMultilevel"/>
    <w:tmpl w:val="9F26DDFA"/>
    <w:lvl w:ilvl="0" w:tplc="992A6A88">
      <w:start w:val="1"/>
      <w:numFmt w:val="bullet"/>
      <w:lvlText w:val="-"/>
      <w:lvlJc w:val="left"/>
      <w:pPr>
        <w:ind w:left="72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E6A868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AAE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32E3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7CFC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92B4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C2DF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8C50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5CB4F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F83A97"/>
    <w:multiLevelType w:val="hybridMultilevel"/>
    <w:tmpl w:val="6E9CEA96"/>
    <w:lvl w:ilvl="0" w:tplc="3182BFDA">
      <w:start w:val="1"/>
      <w:numFmt w:val="bullet"/>
      <w:lvlText w:val=""/>
      <w:lvlJc w:val="left"/>
      <w:pPr>
        <w:ind w:left="1536" w:hanging="360"/>
      </w:pPr>
      <w:rPr>
        <w:rFonts w:ascii="Symbol" w:hAnsi="Symbol" w:hint="default"/>
      </w:rPr>
    </w:lvl>
    <w:lvl w:ilvl="1" w:tplc="04150003" w:tentative="1">
      <w:start w:val="1"/>
      <w:numFmt w:val="bullet"/>
      <w:lvlText w:val="o"/>
      <w:lvlJc w:val="left"/>
      <w:pPr>
        <w:ind w:left="2256" w:hanging="360"/>
      </w:pPr>
      <w:rPr>
        <w:rFonts w:ascii="Courier New" w:hAnsi="Courier New" w:cs="Courier New" w:hint="default"/>
      </w:rPr>
    </w:lvl>
    <w:lvl w:ilvl="2" w:tplc="04150005" w:tentative="1">
      <w:start w:val="1"/>
      <w:numFmt w:val="bullet"/>
      <w:lvlText w:val=""/>
      <w:lvlJc w:val="left"/>
      <w:pPr>
        <w:ind w:left="2976" w:hanging="360"/>
      </w:pPr>
      <w:rPr>
        <w:rFonts w:ascii="Wingdings" w:hAnsi="Wingdings" w:hint="default"/>
      </w:rPr>
    </w:lvl>
    <w:lvl w:ilvl="3" w:tplc="04150001" w:tentative="1">
      <w:start w:val="1"/>
      <w:numFmt w:val="bullet"/>
      <w:lvlText w:val=""/>
      <w:lvlJc w:val="left"/>
      <w:pPr>
        <w:ind w:left="3696" w:hanging="360"/>
      </w:pPr>
      <w:rPr>
        <w:rFonts w:ascii="Symbol" w:hAnsi="Symbol" w:hint="default"/>
      </w:rPr>
    </w:lvl>
    <w:lvl w:ilvl="4" w:tplc="04150003" w:tentative="1">
      <w:start w:val="1"/>
      <w:numFmt w:val="bullet"/>
      <w:lvlText w:val="o"/>
      <w:lvlJc w:val="left"/>
      <w:pPr>
        <w:ind w:left="4416" w:hanging="360"/>
      </w:pPr>
      <w:rPr>
        <w:rFonts w:ascii="Courier New" w:hAnsi="Courier New" w:cs="Courier New" w:hint="default"/>
      </w:rPr>
    </w:lvl>
    <w:lvl w:ilvl="5" w:tplc="04150005" w:tentative="1">
      <w:start w:val="1"/>
      <w:numFmt w:val="bullet"/>
      <w:lvlText w:val=""/>
      <w:lvlJc w:val="left"/>
      <w:pPr>
        <w:ind w:left="5136" w:hanging="360"/>
      </w:pPr>
      <w:rPr>
        <w:rFonts w:ascii="Wingdings" w:hAnsi="Wingdings" w:hint="default"/>
      </w:rPr>
    </w:lvl>
    <w:lvl w:ilvl="6" w:tplc="04150001" w:tentative="1">
      <w:start w:val="1"/>
      <w:numFmt w:val="bullet"/>
      <w:lvlText w:val=""/>
      <w:lvlJc w:val="left"/>
      <w:pPr>
        <w:ind w:left="5856" w:hanging="360"/>
      </w:pPr>
      <w:rPr>
        <w:rFonts w:ascii="Symbol" w:hAnsi="Symbol" w:hint="default"/>
      </w:rPr>
    </w:lvl>
    <w:lvl w:ilvl="7" w:tplc="04150003" w:tentative="1">
      <w:start w:val="1"/>
      <w:numFmt w:val="bullet"/>
      <w:lvlText w:val="o"/>
      <w:lvlJc w:val="left"/>
      <w:pPr>
        <w:ind w:left="6576" w:hanging="360"/>
      </w:pPr>
      <w:rPr>
        <w:rFonts w:ascii="Courier New" w:hAnsi="Courier New" w:cs="Courier New" w:hint="default"/>
      </w:rPr>
    </w:lvl>
    <w:lvl w:ilvl="8" w:tplc="04150005" w:tentative="1">
      <w:start w:val="1"/>
      <w:numFmt w:val="bullet"/>
      <w:lvlText w:val=""/>
      <w:lvlJc w:val="left"/>
      <w:pPr>
        <w:ind w:left="7296" w:hanging="360"/>
      </w:pPr>
      <w:rPr>
        <w:rFonts w:ascii="Wingdings" w:hAnsi="Wingdings" w:hint="default"/>
      </w:rPr>
    </w:lvl>
  </w:abstractNum>
  <w:abstractNum w:abstractNumId="25" w15:restartNumberingAfterBreak="0">
    <w:nsid w:val="6AA45509"/>
    <w:multiLevelType w:val="hybridMultilevel"/>
    <w:tmpl w:val="0ED42AA4"/>
    <w:lvl w:ilvl="0" w:tplc="E68067D2">
      <w:numFmt w:val="bullet"/>
      <w:lvlText w:val=""/>
      <w:lvlJc w:val="left"/>
      <w:pPr>
        <w:ind w:left="1440" w:hanging="360"/>
      </w:pPr>
      <w:rPr>
        <w:rFonts w:ascii="Symbol" w:eastAsia="Symbol" w:hAnsi="Symbol" w:cs="Symbol" w:hint="default"/>
        <w:w w:val="100"/>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6EF04233"/>
    <w:multiLevelType w:val="hybridMultilevel"/>
    <w:tmpl w:val="C2E8D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7BC2E86"/>
    <w:multiLevelType w:val="hybridMultilevel"/>
    <w:tmpl w:val="EDB865B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82611BF"/>
    <w:multiLevelType w:val="hybridMultilevel"/>
    <w:tmpl w:val="02B66AA8"/>
    <w:lvl w:ilvl="0" w:tplc="992A6A88">
      <w:start w:val="1"/>
      <w:numFmt w:val="bullet"/>
      <w:lvlText w:val="-"/>
      <w:lvlJc w:val="left"/>
      <w:pPr>
        <w:ind w:left="72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8"/>
  </w:num>
  <w:num w:numId="4">
    <w:abstractNumId w:val="5"/>
  </w:num>
  <w:num w:numId="5">
    <w:abstractNumId w:val="25"/>
  </w:num>
  <w:num w:numId="6">
    <w:abstractNumId w:val="24"/>
  </w:num>
  <w:num w:numId="7">
    <w:abstractNumId w:val="27"/>
  </w:num>
  <w:num w:numId="8">
    <w:abstractNumId w:val="4"/>
  </w:num>
  <w:num w:numId="9">
    <w:abstractNumId w:val="6"/>
  </w:num>
  <w:num w:numId="10">
    <w:abstractNumId w:val="7"/>
  </w:num>
  <w:num w:numId="11">
    <w:abstractNumId w:val="14"/>
  </w:num>
  <w:num w:numId="12">
    <w:abstractNumId w:val="11"/>
  </w:num>
  <w:num w:numId="13">
    <w:abstractNumId w:val="17"/>
  </w:num>
  <w:num w:numId="14">
    <w:abstractNumId w:val="23"/>
  </w:num>
  <w:num w:numId="15">
    <w:abstractNumId w:val="22"/>
  </w:num>
  <w:num w:numId="16">
    <w:abstractNumId w:val="28"/>
  </w:num>
  <w:num w:numId="17">
    <w:abstractNumId w:val="16"/>
  </w:num>
  <w:num w:numId="18">
    <w:abstractNumId w:val="9"/>
  </w:num>
  <w:num w:numId="19">
    <w:abstractNumId w:val="13"/>
  </w:num>
  <w:num w:numId="20">
    <w:abstractNumId w:val="10"/>
  </w:num>
  <w:num w:numId="21">
    <w:abstractNumId w:val="3"/>
  </w:num>
  <w:num w:numId="22">
    <w:abstractNumId w:val="19"/>
  </w:num>
  <w:num w:numId="23">
    <w:abstractNumId w:val="26"/>
  </w:num>
  <w:num w:numId="24">
    <w:abstractNumId w:val="12"/>
  </w:num>
  <w:num w:numId="25">
    <w:abstractNumId w:val="20"/>
  </w:num>
  <w:num w:numId="26">
    <w:abstractNumId w:val="21"/>
  </w:num>
  <w:num w:numId="27">
    <w:abstractNumId w:val="0"/>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74"/>
    <w:rsid w:val="000020A6"/>
    <w:rsid w:val="00036E38"/>
    <w:rsid w:val="00062EEE"/>
    <w:rsid w:val="00074A5F"/>
    <w:rsid w:val="00075EA9"/>
    <w:rsid w:val="000D655B"/>
    <w:rsid w:val="000E24BB"/>
    <w:rsid w:val="000E32B8"/>
    <w:rsid w:val="00121644"/>
    <w:rsid w:val="00150444"/>
    <w:rsid w:val="00164BFC"/>
    <w:rsid w:val="001A45A1"/>
    <w:rsid w:val="001B4693"/>
    <w:rsid w:val="001B6ADB"/>
    <w:rsid w:val="001C338A"/>
    <w:rsid w:val="001D37C9"/>
    <w:rsid w:val="001D4A9A"/>
    <w:rsid w:val="001E4CF4"/>
    <w:rsid w:val="001F06D6"/>
    <w:rsid w:val="00222D74"/>
    <w:rsid w:val="002728B6"/>
    <w:rsid w:val="002E4D8D"/>
    <w:rsid w:val="002E7752"/>
    <w:rsid w:val="00300D68"/>
    <w:rsid w:val="00347D1E"/>
    <w:rsid w:val="00385C22"/>
    <w:rsid w:val="003A7052"/>
    <w:rsid w:val="003E059E"/>
    <w:rsid w:val="003F6DC8"/>
    <w:rsid w:val="00402513"/>
    <w:rsid w:val="0045089F"/>
    <w:rsid w:val="004A403A"/>
    <w:rsid w:val="00530540"/>
    <w:rsid w:val="00540E20"/>
    <w:rsid w:val="005669DF"/>
    <w:rsid w:val="00586961"/>
    <w:rsid w:val="005A6376"/>
    <w:rsid w:val="005F585D"/>
    <w:rsid w:val="00613F8C"/>
    <w:rsid w:val="006550E6"/>
    <w:rsid w:val="00667632"/>
    <w:rsid w:val="00675772"/>
    <w:rsid w:val="006757A7"/>
    <w:rsid w:val="006A2F76"/>
    <w:rsid w:val="006B149A"/>
    <w:rsid w:val="007162B2"/>
    <w:rsid w:val="007165C2"/>
    <w:rsid w:val="00731D69"/>
    <w:rsid w:val="007441E3"/>
    <w:rsid w:val="00747B76"/>
    <w:rsid w:val="0077008A"/>
    <w:rsid w:val="007E3AAE"/>
    <w:rsid w:val="007E5328"/>
    <w:rsid w:val="007F6F4B"/>
    <w:rsid w:val="00807A73"/>
    <w:rsid w:val="00820A3A"/>
    <w:rsid w:val="00835A57"/>
    <w:rsid w:val="0089331D"/>
    <w:rsid w:val="00897310"/>
    <w:rsid w:val="008B5C6A"/>
    <w:rsid w:val="008D5E77"/>
    <w:rsid w:val="009B6149"/>
    <w:rsid w:val="009C65A1"/>
    <w:rsid w:val="009E3893"/>
    <w:rsid w:val="00A12FCA"/>
    <w:rsid w:val="00A40C87"/>
    <w:rsid w:val="00A61204"/>
    <w:rsid w:val="00A63FF4"/>
    <w:rsid w:val="00A82376"/>
    <w:rsid w:val="00A96022"/>
    <w:rsid w:val="00A962B3"/>
    <w:rsid w:val="00AC05DD"/>
    <w:rsid w:val="00AD38E7"/>
    <w:rsid w:val="00B02FBA"/>
    <w:rsid w:val="00B41F8A"/>
    <w:rsid w:val="00B44970"/>
    <w:rsid w:val="00B53358"/>
    <w:rsid w:val="00B70878"/>
    <w:rsid w:val="00B75C42"/>
    <w:rsid w:val="00B81879"/>
    <w:rsid w:val="00BF2E1A"/>
    <w:rsid w:val="00C13353"/>
    <w:rsid w:val="00C17172"/>
    <w:rsid w:val="00C40ED3"/>
    <w:rsid w:val="00C66DE8"/>
    <w:rsid w:val="00C70E33"/>
    <w:rsid w:val="00C80E10"/>
    <w:rsid w:val="00D37944"/>
    <w:rsid w:val="00D5795E"/>
    <w:rsid w:val="00D61D5D"/>
    <w:rsid w:val="00D64109"/>
    <w:rsid w:val="00D67459"/>
    <w:rsid w:val="00D774EB"/>
    <w:rsid w:val="00D8585A"/>
    <w:rsid w:val="00DB4910"/>
    <w:rsid w:val="00DB51BC"/>
    <w:rsid w:val="00DB7E16"/>
    <w:rsid w:val="00DD3264"/>
    <w:rsid w:val="00DD48B5"/>
    <w:rsid w:val="00DE6936"/>
    <w:rsid w:val="00DE7305"/>
    <w:rsid w:val="00DF1B71"/>
    <w:rsid w:val="00E55AAC"/>
    <w:rsid w:val="00E966AB"/>
    <w:rsid w:val="00F2788B"/>
    <w:rsid w:val="00F35D4C"/>
    <w:rsid w:val="00F40B90"/>
    <w:rsid w:val="00F72167"/>
    <w:rsid w:val="00F94F90"/>
    <w:rsid w:val="00FB1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B3E6"/>
  <w15:docId w15:val="{7E885061-D960-4F5C-85E8-F222A4A9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1F8A"/>
  </w:style>
  <w:style w:type="paragraph" w:styleId="Nagwek1">
    <w:name w:val="heading 1"/>
    <w:basedOn w:val="Normalny"/>
    <w:next w:val="Normalny"/>
    <w:link w:val="Nagwek1Znak"/>
    <w:uiPriority w:val="9"/>
    <w:qFormat/>
    <w:rsid w:val="002E4D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F06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C65A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E73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E4D8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1F06D6"/>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C65A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DE7305"/>
    <w:rPr>
      <w:rFonts w:asciiTheme="majorHAnsi" w:eastAsiaTheme="majorEastAsia" w:hAnsiTheme="majorHAnsi" w:cstheme="majorBidi"/>
      <w:b/>
      <w:bCs/>
      <w:i/>
      <w:iCs/>
      <w:color w:val="4F81BD" w:themeColor="accent1"/>
    </w:rPr>
  </w:style>
  <w:style w:type="paragraph" w:styleId="Nagwek">
    <w:name w:val="header"/>
    <w:basedOn w:val="Normalny"/>
    <w:link w:val="NagwekZnak"/>
    <w:uiPriority w:val="99"/>
    <w:unhideWhenUsed/>
    <w:rsid w:val="00222D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2D74"/>
  </w:style>
  <w:style w:type="paragraph" w:styleId="Stopka">
    <w:name w:val="footer"/>
    <w:basedOn w:val="Normalny"/>
    <w:link w:val="StopkaZnak"/>
    <w:uiPriority w:val="99"/>
    <w:unhideWhenUsed/>
    <w:rsid w:val="00222D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2D74"/>
  </w:style>
  <w:style w:type="paragraph" w:styleId="Tekstdymka">
    <w:name w:val="Balloon Text"/>
    <w:basedOn w:val="Normalny"/>
    <w:link w:val="TekstdymkaZnak"/>
    <w:uiPriority w:val="99"/>
    <w:semiHidden/>
    <w:unhideWhenUsed/>
    <w:rsid w:val="00222D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2D74"/>
    <w:rPr>
      <w:rFonts w:ascii="Tahoma" w:hAnsi="Tahoma" w:cs="Tahoma"/>
      <w:sz w:val="16"/>
      <w:szCs w:val="16"/>
    </w:rPr>
  </w:style>
  <w:style w:type="paragraph" w:styleId="Nagwekspisutreci">
    <w:name w:val="TOC Heading"/>
    <w:basedOn w:val="Nagwek1"/>
    <w:next w:val="Normalny"/>
    <w:uiPriority w:val="39"/>
    <w:semiHidden/>
    <w:unhideWhenUsed/>
    <w:qFormat/>
    <w:rsid w:val="002E4D8D"/>
    <w:pPr>
      <w:outlineLvl w:val="9"/>
    </w:pPr>
  </w:style>
  <w:style w:type="paragraph" w:styleId="Spistreci2">
    <w:name w:val="toc 2"/>
    <w:basedOn w:val="Normalny"/>
    <w:next w:val="Normalny"/>
    <w:autoRedefine/>
    <w:uiPriority w:val="39"/>
    <w:unhideWhenUsed/>
    <w:qFormat/>
    <w:rsid w:val="002E4D8D"/>
    <w:pPr>
      <w:spacing w:after="100"/>
      <w:ind w:left="220"/>
    </w:pPr>
    <w:rPr>
      <w:rFonts w:eastAsiaTheme="minorEastAsia"/>
    </w:rPr>
  </w:style>
  <w:style w:type="paragraph" w:styleId="Spistreci1">
    <w:name w:val="toc 1"/>
    <w:basedOn w:val="Normalny"/>
    <w:next w:val="Normalny"/>
    <w:autoRedefine/>
    <w:uiPriority w:val="39"/>
    <w:unhideWhenUsed/>
    <w:qFormat/>
    <w:rsid w:val="002E4D8D"/>
    <w:pPr>
      <w:spacing w:after="100"/>
    </w:pPr>
    <w:rPr>
      <w:rFonts w:eastAsiaTheme="minorEastAsia"/>
    </w:rPr>
  </w:style>
  <w:style w:type="paragraph" w:styleId="Spistreci3">
    <w:name w:val="toc 3"/>
    <w:basedOn w:val="Normalny"/>
    <w:next w:val="Normalny"/>
    <w:autoRedefine/>
    <w:uiPriority w:val="39"/>
    <w:unhideWhenUsed/>
    <w:qFormat/>
    <w:rsid w:val="002E4D8D"/>
    <w:pPr>
      <w:spacing w:after="100"/>
      <w:ind w:left="440"/>
    </w:pPr>
    <w:rPr>
      <w:rFonts w:eastAsiaTheme="minorEastAsia"/>
    </w:rPr>
  </w:style>
  <w:style w:type="table" w:styleId="Tabela-Siatka">
    <w:name w:val="Table Grid"/>
    <w:basedOn w:val="Standardowy"/>
    <w:uiPriority w:val="59"/>
    <w:rsid w:val="002E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E4D8D"/>
    <w:rPr>
      <w:color w:val="0000FF" w:themeColor="hyperlink"/>
      <w:u w:val="single"/>
    </w:rPr>
  </w:style>
  <w:style w:type="paragraph" w:styleId="Tytu">
    <w:name w:val="Title"/>
    <w:basedOn w:val="Normalny"/>
    <w:next w:val="Normalny"/>
    <w:link w:val="TytuZnak"/>
    <w:uiPriority w:val="10"/>
    <w:qFormat/>
    <w:rsid w:val="002E4D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E4D8D"/>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2E4D8D"/>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A40C87"/>
    <w:pPr>
      <w:ind w:left="720"/>
      <w:contextualSpacing/>
    </w:pPr>
  </w:style>
  <w:style w:type="table" w:customStyle="1" w:styleId="TableGrid">
    <w:name w:val="TableGrid"/>
    <w:rsid w:val="009C65A1"/>
    <w:pPr>
      <w:spacing w:after="0" w:line="240" w:lineRule="auto"/>
    </w:pPr>
    <w:rPr>
      <w:rFonts w:eastAsiaTheme="minorEastAsia"/>
      <w:lang w:eastAsia="pl-PL"/>
    </w:rPr>
    <w:tblPr>
      <w:tblCellMar>
        <w:top w:w="0" w:type="dxa"/>
        <w:left w:w="0" w:type="dxa"/>
        <w:bottom w:w="0" w:type="dxa"/>
        <w:right w:w="0" w:type="dxa"/>
      </w:tblCellMar>
    </w:tblPr>
  </w:style>
  <w:style w:type="paragraph" w:styleId="Bezodstpw">
    <w:name w:val="No Spacing"/>
    <w:qFormat/>
    <w:rsid w:val="00E55AAC"/>
    <w:pPr>
      <w:spacing w:after="0" w:line="240" w:lineRule="auto"/>
      <w:ind w:left="567"/>
      <w:jc w:val="both"/>
    </w:pPr>
    <w:rPr>
      <w:rFonts w:ascii="Calibri" w:eastAsia="Times New Roman" w:hAnsi="Calibri" w:cs="Calibri"/>
      <w:color w:val="000000"/>
      <w:sz w:val="24"/>
      <w:szCs w:val="24"/>
    </w:rPr>
  </w:style>
  <w:style w:type="paragraph" w:customStyle="1" w:styleId="Akapitzlist1">
    <w:name w:val="Akapit z listą1"/>
    <w:basedOn w:val="Normalny"/>
    <w:rsid w:val="00675772"/>
    <w:pPr>
      <w:ind w:left="720"/>
      <w:contextualSpacing/>
    </w:pPr>
    <w:rPr>
      <w:rFonts w:ascii="Calibri" w:eastAsia="Times New Roman" w:hAnsi="Calibri" w:cs="Times New Roman"/>
    </w:rPr>
  </w:style>
  <w:style w:type="character" w:styleId="UyteHipercze">
    <w:name w:val="FollowedHyperlink"/>
    <w:basedOn w:val="Domylnaczcionkaakapitu"/>
    <w:uiPriority w:val="99"/>
    <w:semiHidden/>
    <w:unhideWhenUsed/>
    <w:rsid w:val="001C338A"/>
    <w:rPr>
      <w:color w:val="800080"/>
      <w:u w:val="single"/>
    </w:rPr>
  </w:style>
  <w:style w:type="paragraph" w:customStyle="1" w:styleId="xl63">
    <w:name w:val="xl63"/>
    <w:basedOn w:val="Normalny"/>
    <w:rsid w:val="001C3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64">
    <w:name w:val="xl64"/>
    <w:basedOn w:val="Normalny"/>
    <w:rsid w:val="001C338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65">
    <w:name w:val="xl65"/>
    <w:basedOn w:val="Normalny"/>
    <w:rsid w:val="001C3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66">
    <w:name w:val="xl66"/>
    <w:basedOn w:val="Normalny"/>
    <w:rsid w:val="001C3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67">
    <w:name w:val="xl67"/>
    <w:basedOn w:val="Normalny"/>
    <w:rsid w:val="001C3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24"/>
      <w:szCs w:val="24"/>
      <w:lang w:eastAsia="pl-PL"/>
    </w:rPr>
  </w:style>
  <w:style w:type="paragraph" w:customStyle="1" w:styleId="xl68">
    <w:name w:val="xl68"/>
    <w:basedOn w:val="Normalny"/>
    <w:rsid w:val="001C338A"/>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69">
    <w:name w:val="xl69"/>
    <w:basedOn w:val="Normalny"/>
    <w:rsid w:val="001C338A"/>
    <w:pPr>
      <w:pBdr>
        <w:top w:val="single" w:sz="4" w:space="0" w:color="auto"/>
        <w:left w:val="single" w:sz="4" w:space="0" w:color="auto"/>
        <w:bottom w:val="single" w:sz="4" w:space="0" w:color="auto"/>
        <w:right w:val="single" w:sz="4" w:space="0" w:color="auto"/>
      </w:pBdr>
      <w:shd w:val="clear" w:color="000000" w:fill="C2D69A"/>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70">
    <w:name w:val="xl70"/>
    <w:basedOn w:val="Normalny"/>
    <w:rsid w:val="001C338A"/>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71">
    <w:name w:val="xl71"/>
    <w:basedOn w:val="Normalny"/>
    <w:rsid w:val="001C338A"/>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72">
    <w:name w:val="xl72"/>
    <w:basedOn w:val="Normalny"/>
    <w:rsid w:val="001C338A"/>
    <w:pPr>
      <w:pBdr>
        <w:top w:val="single" w:sz="4" w:space="0" w:color="auto"/>
        <w:left w:val="single" w:sz="4" w:space="0" w:color="auto"/>
        <w:bottom w:val="single" w:sz="4" w:space="0" w:color="auto"/>
        <w:right w:val="single" w:sz="4" w:space="0" w:color="auto"/>
      </w:pBdr>
      <w:shd w:val="clear" w:color="000000" w:fill="31849B"/>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73">
    <w:name w:val="xl73"/>
    <w:basedOn w:val="Normalny"/>
    <w:rsid w:val="001C338A"/>
    <w:pPr>
      <w:pBdr>
        <w:top w:val="single" w:sz="4" w:space="0" w:color="auto"/>
        <w:left w:val="single" w:sz="4" w:space="0" w:color="auto"/>
        <w:bottom w:val="single" w:sz="4" w:space="0" w:color="auto"/>
        <w:right w:val="single" w:sz="4" w:space="0" w:color="auto"/>
      </w:pBdr>
      <w:shd w:val="clear" w:color="000000" w:fill="31849B"/>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74">
    <w:name w:val="xl74"/>
    <w:basedOn w:val="Normalny"/>
    <w:rsid w:val="001C3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eastAsia="pl-PL"/>
    </w:rPr>
  </w:style>
  <w:style w:type="paragraph" w:customStyle="1" w:styleId="xl75">
    <w:name w:val="xl75"/>
    <w:basedOn w:val="Normalny"/>
    <w:rsid w:val="001C3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24"/>
      <w:szCs w:val="24"/>
      <w:lang w:eastAsia="pl-PL"/>
    </w:rPr>
  </w:style>
  <w:style w:type="paragraph" w:customStyle="1" w:styleId="xl76">
    <w:name w:val="xl76"/>
    <w:basedOn w:val="Normalny"/>
    <w:rsid w:val="001C3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sz w:val="24"/>
      <w:szCs w:val="24"/>
      <w:lang w:eastAsia="pl-PL"/>
    </w:rPr>
  </w:style>
  <w:style w:type="paragraph" w:customStyle="1" w:styleId="xl77">
    <w:name w:val="xl77"/>
    <w:basedOn w:val="Normalny"/>
    <w:rsid w:val="001C3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lang w:eastAsia="pl-PL"/>
    </w:rPr>
  </w:style>
  <w:style w:type="paragraph" w:customStyle="1" w:styleId="xl78">
    <w:name w:val="xl78"/>
    <w:basedOn w:val="Normalny"/>
    <w:rsid w:val="001C33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1C33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Czcionka tekstu podstawowego" w:eastAsia="Times New Roman" w:hAnsi="Czcionka tekstu podstawowego" w:cs="Times New Roman"/>
      <w:b/>
      <w:bCs/>
      <w:sz w:val="24"/>
      <w:szCs w:val="24"/>
      <w:u w:val="double"/>
      <w:lang w:eastAsia="pl-PL"/>
    </w:rPr>
  </w:style>
  <w:style w:type="paragraph" w:customStyle="1" w:styleId="xl80">
    <w:name w:val="xl80"/>
    <w:basedOn w:val="Normalny"/>
    <w:rsid w:val="001C33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zcionka tekstu podstawowego" w:eastAsia="Times New Roman" w:hAnsi="Czcionka tekstu podstawowego" w:cs="Times New Roman"/>
      <w:b/>
      <w:bCs/>
      <w:sz w:val="24"/>
      <w:szCs w:val="24"/>
      <w:lang w:eastAsia="pl-PL"/>
    </w:rPr>
  </w:style>
  <w:style w:type="paragraph" w:customStyle="1" w:styleId="xl81">
    <w:name w:val="xl81"/>
    <w:basedOn w:val="Normalny"/>
    <w:rsid w:val="001C3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82">
    <w:name w:val="xl82"/>
    <w:basedOn w:val="Normalny"/>
    <w:rsid w:val="001C3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24"/>
      <w:szCs w:val="24"/>
      <w:lang w:eastAsia="pl-PL"/>
    </w:rPr>
  </w:style>
  <w:style w:type="paragraph" w:customStyle="1" w:styleId="xl83">
    <w:name w:val="xl83"/>
    <w:basedOn w:val="Normalny"/>
    <w:rsid w:val="001C3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84">
    <w:name w:val="xl84"/>
    <w:basedOn w:val="Normalny"/>
    <w:rsid w:val="001C3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85">
    <w:name w:val="xl85"/>
    <w:basedOn w:val="Normalny"/>
    <w:rsid w:val="001C338A"/>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86">
    <w:name w:val="xl86"/>
    <w:basedOn w:val="Normalny"/>
    <w:rsid w:val="001C338A"/>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87">
    <w:name w:val="xl87"/>
    <w:basedOn w:val="Normalny"/>
    <w:rsid w:val="001C338A"/>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88">
    <w:name w:val="xl88"/>
    <w:basedOn w:val="Normalny"/>
    <w:rsid w:val="001C338A"/>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89">
    <w:name w:val="xl89"/>
    <w:basedOn w:val="Normalny"/>
    <w:rsid w:val="001C338A"/>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90">
    <w:name w:val="xl90"/>
    <w:basedOn w:val="Normalny"/>
    <w:rsid w:val="001C33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91">
    <w:name w:val="xl91"/>
    <w:basedOn w:val="Normalny"/>
    <w:rsid w:val="001C33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92">
    <w:name w:val="xl92"/>
    <w:basedOn w:val="Normalny"/>
    <w:rsid w:val="001C33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93">
    <w:name w:val="xl93"/>
    <w:basedOn w:val="Normalny"/>
    <w:rsid w:val="001C33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94">
    <w:name w:val="xl94"/>
    <w:basedOn w:val="Normalny"/>
    <w:rsid w:val="001C33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95">
    <w:name w:val="xl95"/>
    <w:basedOn w:val="Normalny"/>
    <w:rsid w:val="001C338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96">
    <w:name w:val="xl96"/>
    <w:basedOn w:val="Normalny"/>
    <w:rsid w:val="001C338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97">
    <w:name w:val="xl97"/>
    <w:basedOn w:val="Normalny"/>
    <w:rsid w:val="001C338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98">
    <w:name w:val="xl98"/>
    <w:basedOn w:val="Normalny"/>
    <w:rsid w:val="001C338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99">
    <w:name w:val="xl99"/>
    <w:basedOn w:val="Normalny"/>
    <w:rsid w:val="001C338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00">
    <w:name w:val="xl100"/>
    <w:basedOn w:val="Normalny"/>
    <w:rsid w:val="001C338A"/>
    <w:pPr>
      <w:pBdr>
        <w:top w:val="single" w:sz="4" w:space="0" w:color="auto"/>
        <w:left w:val="single" w:sz="4" w:space="0" w:color="auto"/>
        <w:bottom w:val="single" w:sz="4" w:space="0" w:color="auto"/>
        <w:right w:val="single" w:sz="4" w:space="0" w:color="auto"/>
      </w:pBdr>
      <w:shd w:val="clear" w:color="000000" w:fill="974807"/>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01">
    <w:name w:val="xl101"/>
    <w:basedOn w:val="Normalny"/>
    <w:rsid w:val="001C338A"/>
    <w:pPr>
      <w:pBdr>
        <w:top w:val="single" w:sz="4" w:space="0" w:color="auto"/>
        <w:left w:val="single" w:sz="4" w:space="0" w:color="auto"/>
        <w:bottom w:val="single" w:sz="4" w:space="0" w:color="auto"/>
        <w:right w:val="single" w:sz="4" w:space="0" w:color="auto"/>
      </w:pBdr>
      <w:shd w:val="clear" w:color="000000" w:fill="974807"/>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02">
    <w:name w:val="xl102"/>
    <w:basedOn w:val="Normalny"/>
    <w:rsid w:val="001C338A"/>
    <w:pPr>
      <w:pBdr>
        <w:top w:val="single" w:sz="4" w:space="0" w:color="auto"/>
        <w:left w:val="single" w:sz="4" w:space="0" w:color="auto"/>
        <w:bottom w:val="single" w:sz="4" w:space="0" w:color="auto"/>
        <w:right w:val="single" w:sz="4" w:space="0" w:color="auto"/>
      </w:pBdr>
      <w:shd w:val="clear" w:color="000000" w:fill="974807"/>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03">
    <w:name w:val="xl103"/>
    <w:basedOn w:val="Normalny"/>
    <w:rsid w:val="001C338A"/>
    <w:pPr>
      <w:pBdr>
        <w:top w:val="single" w:sz="4" w:space="0" w:color="auto"/>
        <w:left w:val="single" w:sz="4" w:space="0" w:color="auto"/>
        <w:bottom w:val="single" w:sz="4" w:space="0" w:color="auto"/>
        <w:right w:val="single" w:sz="4" w:space="0" w:color="auto"/>
      </w:pBdr>
      <w:shd w:val="clear" w:color="000000" w:fill="974807"/>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04">
    <w:name w:val="xl104"/>
    <w:basedOn w:val="Normalny"/>
    <w:rsid w:val="001C338A"/>
    <w:pPr>
      <w:pBdr>
        <w:top w:val="single" w:sz="4" w:space="0" w:color="auto"/>
        <w:left w:val="single" w:sz="4" w:space="0" w:color="auto"/>
        <w:bottom w:val="single" w:sz="4" w:space="0" w:color="auto"/>
        <w:right w:val="single" w:sz="4" w:space="0" w:color="auto"/>
      </w:pBdr>
      <w:shd w:val="clear" w:color="000000" w:fill="974807"/>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05">
    <w:name w:val="xl105"/>
    <w:basedOn w:val="Normalny"/>
    <w:rsid w:val="001C338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06">
    <w:name w:val="xl106"/>
    <w:basedOn w:val="Normalny"/>
    <w:rsid w:val="001C338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07">
    <w:name w:val="xl107"/>
    <w:basedOn w:val="Normalny"/>
    <w:rsid w:val="001C338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08">
    <w:name w:val="xl108"/>
    <w:basedOn w:val="Normalny"/>
    <w:rsid w:val="001C338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09">
    <w:name w:val="xl109"/>
    <w:basedOn w:val="Normalny"/>
    <w:rsid w:val="001C338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10">
    <w:name w:val="xl110"/>
    <w:basedOn w:val="Normalny"/>
    <w:rsid w:val="001C338A"/>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11">
    <w:name w:val="xl111"/>
    <w:basedOn w:val="Normalny"/>
    <w:rsid w:val="001C338A"/>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12">
    <w:name w:val="xl112"/>
    <w:basedOn w:val="Normalny"/>
    <w:rsid w:val="001C338A"/>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13">
    <w:name w:val="xl113"/>
    <w:basedOn w:val="Normalny"/>
    <w:rsid w:val="001C338A"/>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14">
    <w:name w:val="xl114"/>
    <w:basedOn w:val="Normalny"/>
    <w:rsid w:val="001C338A"/>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15">
    <w:name w:val="xl115"/>
    <w:basedOn w:val="Normalny"/>
    <w:rsid w:val="001C3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sz w:val="24"/>
      <w:szCs w:val="24"/>
      <w:lang w:eastAsia="pl-PL"/>
    </w:rPr>
  </w:style>
  <w:style w:type="paragraph" w:customStyle="1" w:styleId="xl116">
    <w:name w:val="xl116"/>
    <w:basedOn w:val="Normalny"/>
    <w:rsid w:val="001C338A"/>
    <w:pPr>
      <w:pBdr>
        <w:top w:val="single" w:sz="4" w:space="0" w:color="auto"/>
        <w:left w:val="single" w:sz="4" w:space="0" w:color="auto"/>
        <w:bottom w:val="single" w:sz="4" w:space="0" w:color="auto"/>
        <w:right w:val="single" w:sz="4" w:space="0" w:color="auto"/>
      </w:pBdr>
      <w:shd w:val="clear" w:color="000000" w:fill="953735"/>
      <w:spacing w:before="100" w:beforeAutospacing="1" w:after="100" w:afterAutospacing="1" w:line="240" w:lineRule="auto"/>
      <w:textAlignment w:val="center"/>
    </w:pPr>
    <w:rPr>
      <w:rFonts w:ascii="Cambria" w:eastAsia="Times New Roman" w:hAnsi="Cambria" w:cs="Times New Roman"/>
      <w:sz w:val="24"/>
      <w:szCs w:val="24"/>
      <w:lang w:eastAsia="pl-PL"/>
    </w:rPr>
  </w:style>
  <w:style w:type="paragraph" w:customStyle="1" w:styleId="xl117">
    <w:name w:val="xl117"/>
    <w:basedOn w:val="Normalny"/>
    <w:rsid w:val="001C338A"/>
    <w:pPr>
      <w:pBdr>
        <w:top w:val="single" w:sz="4" w:space="0" w:color="auto"/>
        <w:left w:val="single" w:sz="4" w:space="0" w:color="auto"/>
        <w:bottom w:val="single" w:sz="4" w:space="0" w:color="auto"/>
        <w:right w:val="single" w:sz="4" w:space="0" w:color="auto"/>
      </w:pBdr>
      <w:shd w:val="clear" w:color="000000" w:fill="953735"/>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18">
    <w:name w:val="xl118"/>
    <w:basedOn w:val="Normalny"/>
    <w:rsid w:val="001C338A"/>
    <w:pPr>
      <w:pBdr>
        <w:top w:val="single" w:sz="4" w:space="0" w:color="auto"/>
        <w:left w:val="single" w:sz="4" w:space="0" w:color="auto"/>
        <w:bottom w:val="single" w:sz="4" w:space="0" w:color="auto"/>
        <w:right w:val="single" w:sz="4" w:space="0" w:color="auto"/>
      </w:pBdr>
      <w:shd w:val="clear" w:color="000000" w:fill="953735"/>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19">
    <w:name w:val="xl119"/>
    <w:basedOn w:val="Normalny"/>
    <w:rsid w:val="001C338A"/>
    <w:pPr>
      <w:pBdr>
        <w:top w:val="single" w:sz="4" w:space="0" w:color="auto"/>
        <w:left w:val="single" w:sz="4" w:space="0" w:color="auto"/>
        <w:bottom w:val="single" w:sz="4" w:space="0" w:color="auto"/>
        <w:right w:val="single" w:sz="4" w:space="0" w:color="auto"/>
      </w:pBdr>
      <w:shd w:val="clear" w:color="000000" w:fill="953735"/>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20">
    <w:name w:val="xl120"/>
    <w:basedOn w:val="Normalny"/>
    <w:rsid w:val="001C338A"/>
    <w:pPr>
      <w:pBdr>
        <w:top w:val="single" w:sz="4" w:space="0" w:color="auto"/>
        <w:left w:val="single" w:sz="4" w:space="0" w:color="auto"/>
        <w:bottom w:val="single" w:sz="4" w:space="0" w:color="auto"/>
        <w:right w:val="single" w:sz="4" w:space="0" w:color="auto"/>
      </w:pBdr>
      <w:shd w:val="clear" w:color="000000" w:fill="953735"/>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21">
    <w:name w:val="xl121"/>
    <w:basedOn w:val="Normalny"/>
    <w:rsid w:val="001C338A"/>
    <w:pPr>
      <w:pBdr>
        <w:top w:val="single" w:sz="4" w:space="0" w:color="auto"/>
        <w:left w:val="single" w:sz="4" w:space="0" w:color="auto"/>
        <w:bottom w:val="single" w:sz="4" w:space="0" w:color="auto"/>
        <w:right w:val="single" w:sz="4" w:space="0" w:color="auto"/>
      </w:pBdr>
      <w:shd w:val="clear" w:color="000000" w:fill="376091"/>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22">
    <w:name w:val="xl122"/>
    <w:basedOn w:val="Normalny"/>
    <w:rsid w:val="001C338A"/>
    <w:pPr>
      <w:pBdr>
        <w:top w:val="single" w:sz="4" w:space="0" w:color="auto"/>
        <w:left w:val="single" w:sz="4" w:space="0" w:color="auto"/>
        <w:bottom w:val="single" w:sz="4" w:space="0" w:color="auto"/>
        <w:right w:val="single" w:sz="4" w:space="0" w:color="auto"/>
      </w:pBdr>
      <w:shd w:val="clear" w:color="000000" w:fill="376091"/>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23">
    <w:name w:val="xl123"/>
    <w:basedOn w:val="Normalny"/>
    <w:rsid w:val="001C338A"/>
    <w:pPr>
      <w:pBdr>
        <w:top w:val="single" w:sz="4" w:space="0" w:color="auto"/>
        <w:left w:val="single" w:sz="4" w:space="0" w:color="auto"/>
        <w:bottom w:val="single" w:sz="4" w:space="0" w:color="auto"/>
        <w:right w:val="single" w:sz="4" w:space="0" w:color="auto"/>
      </w:pBdr>
      <w:shd w:val="clear" w:color="000000" w:fill="376091"/>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24">
    <w:name w:val="xl124"/>
    <w:basedOn w:val="Normalny"/>
    <w:rsid w:val="001C338A"/>
    <w:pPr>
      <w:pBdr>
        <w:top w:val="single" w:sz="4" w:space="0" w:color="auto"/>
        <w:left w:val="single" w:sz="4" w:space="0" w:color="auto"/>
        <w:bottom w:val="single" w:sz="4" w:space="0" w:color="auto"/>
        <w:right w:val="single" w:sz="4" w:space="0" w:color="auto"/>
      </w:pBdr>
      <w:shd w:val="clear" w:color="000000" w:fill="376091"/>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25">
    <w:name w:val="xl125"/>
    <w:basedOn w:val="Normalny"/>
    <w:rsid w:val="001C338A"/>
    <w:pPr>
      <w:pBdr>
        <w:top w:val="single" w:sz="4" w:space="0" w:color="auto"/>
        <w:left w:val="single" w:sz="4" w:space="0" w:color="auto"/>
        <w:bottom w:val="single" w:sz="4" w:space="0" w:color="auto"/>
        <w:right w:val="single" w:sz="4" w:space="0" w:color="auto"/>
      </w:pBdr>
      <w:shd w:val="clear" w:color="000000" w:fill="376091"/>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26">
    <w:name w:val="xl126"/>
    <w:basedOn w:val="Normalny"/>
    <w:rsid w:val="001C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27">
    <w:name w:val="xl127"/>
    <w:basedOn w:val="Normalny"/>
    <w:rsid w:val="001C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28">
    <w:name w:val="xl128"/>
    <w:basedOn w:val="Normalny"/>
    <w:rsid w:val="001C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29">
    <w:name w:val="xl129"/>
    <w:basedOn w:val="Normalny"/>
    <w:rsid w:val="001C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30">
    <w:name w:val="xl130"/>
    <w:basedOn w:val="Normalny"/>
    <w:rsid w:val="001C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31">
    <w:name w:val="xl131"/>
    <w:basedOn w:val="Normalny"/>
    <w:rsid w:val="001C338A"/>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2">
    <w:name w:val="xl132"/>
    <w:basedOn w:val="Normalny"/>
    <w:rsid w:val="001C338A"/>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33">
    <w:name w:val="xl133"/>
    <w:basedOn w:val="Normalny"/>
    <w:rsid w:val="001C338A"/>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34">
    <w:name w:val="xl134"/>
    <w:basedOn w:val="Normalny"/>
    <w:rsid w:val="001C338A"/>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35">
    <w:name w:val="xl135"/>
    <w:basedOn w:val="Normalny"/>
    <w:rsid w:val="001C338A"/>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36">
    <w:name w:val="xl136"/>
    <w:basedOn w:val="Normalny"/>
    <w:rsid w:val="001C338A"/>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37">
    <w:name w:val="xl137"/>
    <w:basedOn w:val="Normalny"/>
    <w:rsid w:val="001C338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38">
    <w:name w:val="xl138"/>
    <w:basedOn w:val="Normalny"/>
    <w:rsid w:val="001C338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39">
    <w:name w:val="xl139"/>
    <w:basedOn w:val="Normalny"/>
    <w:rsid w:val="001C338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40">
    <w:name w:val="xl140"/>
    <w:basedOn w:val="Normalny"/>
    <w:rsid w:val="001C338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41">
    <w:name w:val="xl141"/>
    <w:basedOn w:val="Normalny"/>
    <w:rsid w:val="001C338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42">
    <w:name w:val="xl142"/>
    <w:basedOn w:val="Normalny"/>
    <w:rsid w:val="001C338A"/>
    <w:pPr>
      <w:pBdr>
        <w:top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43">
    <w:name w:val="xl143"/>
    <w:basedOn w:val="Normalny"/>
    <w:rsid w:val="001C338A"/>
    <w:pPr>
      <w:pBdr>
        <w:top w:val="single" w:sz="4" w:space="0" w:color="auto"/>
        <w:left w:val="single" w:sz="4" w:space="0" w:color="auto"/>
        <w:bottom w:val="single" w:sz="4" w:space="0" w:color="auto"/>
      </w:pBdr>
      <w:spacing w:before="100" w:beforeAutospacing="1" w:after="100" w:afterAutospacing="1" w:line="240" w:lineRule="auto"/>
    </w:pPr>
    <w:rPr>
      <w:rFonts w:ascii="Czcionka tekstu podstawowego" w:eastAsia="Times New Roman" w:hAnsi="Czcionka tekstu podstawowego" w:cs="Times New Roman"/>
      <w:b/>
      <w:bCs/>
      <w:sz w:val="24"/>
      <w:szCs w:val="24"/>
      <w:lang w:eastAsia="pl-PL"/>
    </w:rPr>
  </w:style>
  <w:style w:type="paragraph" w:customStyle="1" w:styleId="xl144">
    <w:name w:val="xl144"/>
    <w:basedOn w:val="Normalny"/>
    <w:rsid w:val="001C338A"/>
    <w:pPr>
      <w:pBdr>
        <w:top w:val="single" w:sz="4" w:space="0" w:color="auto"/>
        <w:bottom w:val="single" w:sz="4" w:space="0" w:color="auto"/>
      </w:pBdr>
      <w:spacing w:before="100" w:beforeAutospacing="1" w:after="100" w:afterAutospacing="1" w:line="240" w:lineRule="auto"/>
    </w:pPr>
    <w:rPr>
      <w:rFonts w:ascii="Czcionka tekstu podstawowego" w:eastAsia="Times New Roman" w:hAnsi="Czcionka tekstu podstawowego" w:cs="Times New Roman"/>
      <w:b/>
      <w:bCs/>
      <w:sz w:val="24"/>
      <w:szCs w:val="24"/>
      <w:lang w:eastAsia="pl-PL"/>
    </w:rPr>
  </w:style>
  <w:style w:type="paragraph" w:customStyle="1" w:styleId="xl145">
    <w:name w:val="xl145"/>
    <w:basedOn w:val="Normalny"/>
    <w:rsid w:val="001C3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46">
    <w:name w:val="xl146"/>
    <w:basedOn w:val="Normalny"/>
    <w:rsid w:val="001C338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47">
    <w:name w:val="xl147"/>
    <w:basedOn w:val="Normalny"/>
    <w:rsid w:val="001C3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48">
    <w:name w:val="xl148"/>
    <w:basedOn w:val="Normalny"/>
    <w:rsid w:val="001C338A"/>
    <w:pPr>
      <w:pBdr>
        <w:top w:val="single" w:sz="4" w:space="0" w:color="auto"/>
        <w:left w:val="single" w:sz="4" w:space="0" w:color="auto"/>
      </w:pBdr>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49">
    <w:name w:val="xl149"/>
    <w:basedOn w:val="Normalny"/>
    <w:rsid w:val="001C338A"/>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50">
    <w:name w:val="xl150"/>
    <w:basedOn w:val="Normalny"/>
    <w:rsid w:val="001C338A"/>
    <w:pPr>
      <w:pBdr>
        <w:top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51">
    <w:name w:val="xl151"/>
    <w:basedOn w:val="Normalny"/>
    <w:rsid w:val="001C338A"/>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52">
    <w:name w:val="xl152"/>
    <w:basedOn w:val="Normalny"/>
    <w:rsid w:val="001C3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53">
    <w:name w:val="xl153"/>
    <w:basedOn w:val="Normalny"/>
    <w:rsid w:val="001C33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sz w:val="24"/>
      <w:szCs w:val="24"/>
      <w:lang w:eastAsia="pl-PL"/>
    </w:rPr>
  </w:style>
  <w:style w:type="paragraph" w:customStyle="1" w:styleId="xl154">
    <w:name w:val="xl154"/>
    <w:basedOn w:val="Normalny"/>
    <w:rsid w:val="001C338A"/>
    <w:pPr>
      <w:pBdr>
        <w:top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sz w:val="24"/>
      <w:szCs w:val="24"/>
      <w:lang w:eastAsia="pl-PL"/>
    </w:rPr>
  </w:style>
  <w:style w:type="paragraph" w:customStyle="1" w:styleId="xl155">
    <w:name w:val="xl155"/>
    <w:basedOn w:val="Normalny"/>
    <w:rsid w:val="001C338A"/>
    <w:pPr>
      <w:pBdr>
        <w:top w:val="single" w:sz="4" w:space="0" w:color="auto"/>
        <w:left w:val="single" w:sz="4" w:space="0" w:color="auto"/>
        <w:bottom w:val="single" w:sz="4" w:space="0" w:color="auto"/>
      </w:pBdr>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56">
    <w:name w:val="xl156"/>
    <w:basedOn w:val="Normalny"/>
    <w:rsid w:val="001C338A"/>
    <w:pPr>
      <w:pBdr>
        <w:top w:val="single" w:sz="4" w:space="0" w:color="auto"/>
        <w:bottom w:val="single" w:sz="4" w:space="0" w:color="auto"/>
      </w:pBdr>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57">
    <w:name w:val="xl157"/>
    <w:basedOn w:val="Normalny"/>
    <w:rsid w:val="001C338A"/>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58">
    <w:name w:val="xl158"/>
    <w:basedOn w:val="Normalny"/>
    <w:rsid w:val="001C338A"/>
    <w:pPr>
      <w:pBdr>
        <w:top w:val="single" w:sz="4" w:space="0" w:color="auto"/>
        <w:bottom w:val="single" w:sz="4" w:space="0" w:color="auto"/>
      </w:pBdr>
      <w:shd w:val="clear" w:color="000000" w:fill="DDD9C3"/>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59">
    <w:name w:val="xl159"/>
    <w:basedOn w:val="Normalny"/>
    <w:rsid w:val="001C338A"/>
    <w:pPr>
      <w:pBdr>
        <w:top w:val="single" w:sz="4" w:space="0" w:color="auto"/>
        <w:bottom w:val="single" w:sz="4" w:space="0" w:color="auto"/>
        <w:right w:val="single" w:sz="4" w:space="0" w:color="auto"/>
      </w:pBdr>
      <w:shd w:val="clear" w:color="000000" w:fill="DDD9C3"/>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60">
    <w:name w:val="xl160"/>
    <w:basedOn w:val="Normalny"/>
    <w:rsid w:val="001C338A"/>
    <w:pPr>
      <w:pBdr>
        <w:top w:val="single" w:sz="4" w:space="0" w:color="auto"/>
        <w:bottom w:val="single" w:sz="4" w:space="0" w:color="auto"/>
      </w:pBdr>
      <w:shd w:val="clear" w:color="000000" w:fill="FFFFFF"/>
      <w:spacing w:before="100" w:beforeAutospacing="1" w:after="100" w:afterAutospacing="1" w:line="240" w:lineRule="auto"/>
    </w:pPr>
    <w:rPr>
      <w:rFonts w:ascii="Cambria" w:eastAsia="Times New Roman" w:hAnsi="Cambria" w:cs="Times New Roman"/>
      <w:sz w:val="24"/>
      <w:szCs w:val="24"/>
      <w:lang w:eastAsia="pl-PL"/>
    </w:rPr>
  </w:style>
  <w:style w:type="paragraph" w:customStyle="1" w:styleId="xl161">
    <w:name w:val="xl161"/>
    <w:basedOn w:val="Normalny"/>
    <w:rsid w:val="001C338A"/>
    <w:pPr>
      <w:pBdr>
        <w:top w:val="single" w:sz="4" w:space="0" w:color="auto"/>
        <w:bottom w:val="single" w:sz="4" w:space="0" w:color="auto"/>
      </w:pBdr>
      <w:shd w:val="clear" w:color="000000" w:fill="FFFFFF"/>
      <w:spacing w:before="100" w:beforeAutospacing="1" w:after="100" w:afterAutospacing="1" w:line="240" w:lineRule="auto"/>
    </w:pPr>
    <w:rPr>
      <w:rFonts w:ascii="Cambria" w:eastAsia="Times New Roman" w:hAnsi="Cambria" w:cs="Times New Roman"/>
      <w:b/>
      <w:bCs/>
      <w:sz w:val="24"/>
      <w:szCs w:val="24"/>
      <w:lang w:eastAsia="pl-PL"/>
    </w:rPr>
  </w:style>
  <w:style w:type="paragraph" w:customStyle="1" w:styleId="xl162">
    <w:name w:val="xl162"/>
    <w:basedOn w:val="Normalny"/>
    <w:rsid w:val="001C338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b/>
      <w:bCs/>
      <w:sz w:val="24"/>
      <w:szCs w:val="24"/>
      <w:lang w:eastAsia="pl-PL"/>
    </w:rPr>
  </w:style>
  <w:style w:type="paragraph" w:customStyle="1" w:styleId="xl163">
    <w:name w:val="xl163"/>
    <w:basedOn w:val="Normalny"/>
    <w:rsid w:val="001C338A"/>
    <w:pPr>
      <w:pBdr>
        <w:top w:val="single" w:sz="4" w:space="0" w:color="auto"/>
        <w:bottom w:val="single" w:sz="4" w:space="0" w:color="auto"/>
      </w:pBdr>
      <w:shd w:val="clear" w:color="000000" w:fill="538ED5"/>
      <w:spacing w:before="100" w:beforeAutospacing="1" w:after="100" w:afterAutospacing="1" w:line="240" w:lineRule="auto"/>
    </w:pPr>
    <w:rPr>
      <w:rFonts w:ascii="Cambria" w:eastAsia="Times New Roman" w:hAnsi="Cambria" w:cs="Times New Roman"/>
      <w:b/>
      <w:bCs/>
      <w:sz w:val="24"/>
      <w:szCs w:val="24"/>
      <w:lang w:eastAsia="pl-PL"/>
    </w:rPr>
  </w:style>
  <w:style w:type="paragraph" w:customStyle="1" w:styleId="xl164">
    <w:name w:val="xl164"/>
    <w:basedOn w:val="Normalny"/>
    <w:rsid w:val="001C338A"/>
    <w:pPr>
      <w:pBdr>
        <w:top w:val="single" w:sz="4" w:space="0" w:color="auto"/>
        <w:bottom w:val="single" w:sz="4" w:space="0" w:color="auto"/>
        <w:right w:val="single" w:sz="4" w:space="0" w:color="auto"/>
      </w:pBdr>
      <w:shd w:val="clear" w:color="000000" w:fill="538ED5"/>
      <w:spacing w:before="100" w:beforeAutospacing="1" w:after="100" w:afterAutospacing="1" w:line="240" w:lineRule="auto"/>
    </w:pPr>
    <w:rPr>
      <w:rFonts w:ascii="Cambria" w:eastAsia="Times New Roman" w:hAnsi="Cambria" w:cs="Times New Roman"/>
      <w:b/>
      <w:bCs/>
      <w:sz w:val="24"/>
      <w:szCs w:val="24"/>
      <w:lang w:eastAsia="pl-PL"/>
    </w:rPr>
  </w:style>
  <w:style w:type="paragraph" w:customStyle="1" w:styleId="xl165">
    <w:name w:val="xl165"/>
    <w:basedOn w:val="Normalny"/>
    <w:rsid w:val="001C338A"/>
    <w:pPr>
      <w:pBdr>
        <w:left w:val="single" w:sz="4" w:space="0" w:color="auto"/>
        <w:bottom w:val="single" w:sz="4" w:space="0" w:color="auto"/>
      </w:pBdr>
      <w:shd w:val="clear" w:color="000000" w:fill="538ED5"/>
      <w:spacing w:before="100" w:beforeAutospacing="1" w:after="100" w:afterAutospacing="1" w:line="240" w:lineRule="auto"/>
    </w:pPr>
    <w:rPr>
      <w:rFonts w:ascii="Cambria" w:eastAsia="Times New Roman" w:hAnsi="Cambria" w:cs="Times New Roman"/>
      <w:b/>
      <w:bCs/>
      <w:sz w:val="24"/>
      <w:szCs w:val="24"/>
      <w:lang w:eastAsia="pl-PL"/>
    </w:rPr>
  </w:style>
  <w:style w:type="paragraph" w:customStyle="1" w:styleId="xl166">
    <w:name w:val="xl166"/>
    <w:basedOn w:val="Normalny"/>
    <w:rsid w:val="001C338A"/>
    <w:pPr>
      <w:pBdr>
        <w:bottom w:val="single" w:sz="4" w:space="0" w:color="auto"/>
      </w:pBdr>
      <w:shd w:val="clear" w:color="000000" w:fill="538ED5"/>
      <w:spacing w:before="100" w:beforeAutospacing="1" w:after="100" w:afterAutospacing="1" w:line="240" w:lineRule="auto"/>
    </w:pPr>
    <w:rPr>
      <w:rFonts w:ascii="Cambria" w:eastAsia="Times New Roman" w:hAnsi="Cambria" w:cs="Times New Roman"/>
      <w:b/>
      <w:bCs/>
      <w:sz w:val="24"/>
      <w:szCs w:val="24"/>
      <w:lang w:eastAsia="pl-PL"/>
    </w:rPr>
  </w:style>
  <w:style w:type="paragraph" w:customStyle="1" w:styleId="xl167">
    <w:name w:val="xl167"/>
    <w:basedOn w:val="Normalny"/>
    <w:rsid w:val="001C338A"/>
    <w:pPr>
      <w:pBdr>
        <w:left w:val="single" w:sz="4" w:space="0" w:color="auto"/>
      </w:pBdr>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68">
    <w:name w:val="xl168"/>
    <w:basedOn w:val="Normalny"/>
    <w:rsid w:val="001C338A"/>
    <w:pPr>
      <w:pBdr>
        <w:right w:val="single" w:sz="4" w:space="0" w:color="auto"/>
      </w:pBdr>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69">
    <w:name w:val="xl169"/>
    <w:basedOn w:val="Normalny"/>
    <w:rsid w:val="001C338A"/>
    <w:pPr>
      <w:pBdr>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70">
    <w:name w:val="xl170"/>
    <w:basedOn w:val="Normalny"/>
    <w:rsid w:val="001C338A"/>
    <w:pPr>
      <w:pBdr>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71">
    <w:name w:val="xl171"/>
    <w:basedOn w:val="Normalny"/>
    <w:rsid w:val="001C338A"/>
    <w:pPr>
      <w:pBdr>
        <w:top w:val="single" w:sz="4" w:space="0" w:color="auto"/>
        <w:left w:val="single" w:sz="4" w:space="0" w:color="auto"/>
      </w:pBdr>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72">
    <w:name w:val="xl172"/>
    <w:basedOn w:val="Normalny"/>
    <w:rsid w:val="001C338A"/>
    <w:pPr>
      <w:pBdr>
        <w:top w:val="single" w:sz="4" w:space="0" w:color="auto"/>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73">
    <w:name w:val="xl173"/>
    <w:basedOn w:val="Normalny"/>
    <w:rsid w:val="001C338A"/>
    <w:pPr>
      <w:pBdr>
        <w:top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74">
    <w:name w:val="xl174"/>
    <w:basedOn w:val="Normalny"/>
    <w:rsid w:val="001C338A"/>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75">
    <w:name w:val="xl175"/>
    <w:basedOn w:val="Normalny"/>
    <w:rsid w:val="001C338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6">
    <w:name w:val="xl176"/>
    <w:basedOn w:val="Normalny"/>
    <w:rsid w:val="001C338A"/>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7">
    <w:name w:val="xl177"/>
    <w:basedOn w:val="Normalny"/>
    <w:rsid w:val="001C338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78">
    <w:name w:val="xl178"/>
    <w:basedOn w:val="Normalny"/>
    <w:rsid w:val="001C338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9">
    <w:name w:val="xl179"/>
    <w:basedOn w:val="Normalny"/>
    <w:rsid w:val="001C338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80">
    <w:name w:val="xl180"/>
    <w:basedOn w:val="Normalny"/>
    <w:rsid w:val="001C338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81">
    <w:name w:val="xl181"/>
    <w:basedOn w:val="Normalny"/>
    <w:rsid w:val="001C338A"/>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Czcionka tekstu podstawowego" w:eastAsia="Times New Roman" w:hAnsi="Czcionka tekstu podstawowego" w:cs="Times New Roman"/>
      <w:b/>
      <w:bCs/>
      <w:sz w:val="24"/>
      <w:szCs w:val="24"/>
      <w:lang w:eastAsia="pl-PL"/>
    </w:rPr>
  </w:style>
  <w:style w:type="paragraph" w:customStyle="1" w:styleId="xl182">
    <w:name w:val="xl182"/>
    <w:basedOn w:val="Normalny"/>
    <w:rsid w:val="001C338A"/>
    <w:pPr>
      <w:pBdr>
        <w:top w:val="single" w:sz="4" w:space="0" w:color="auto"/>
        <w:bottom w:val="single" w:sz="4" w:space="0" w:color="auto"/>
      </w:pBdr>
      <w:shd w:val="clear" w:color="000000" w:fill="FFFF00"/>
      <w:spacing w:before="100" w:beforeAutospacing="1" w:after="100" w:afterAutospacing="1" w:line="240" w:lineRule="auto"/>
    </w:pPr>
    <w:rPr>
      <w:rFonts w:ascii="Czcionka tekstu podstawowego" w:eastAsia="Times New Roman" w:hAnsi="Czcionka tekstu podstawowego" w:cs="Times New Roman"/>
      <w:b/>
      <w:bCs/>
      <w:sz w:val="24"/>
      <w:szCs w:val="24"/>
      <w:lang w:eastAsia="pl-PL"/>
    </w:rPr>
  </w:style>
  <w:style w:type="paragraph" w:customStyle="1" w:styleId="xl183">
    <w:name w:val="xl183"/>
    <w:basedOn w:val="Normalny"/>
    <w:rsid w:val="001C338A"/>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zcionka tekstu podstawowego" w:eastAsia="Times New Roman" w:hAnsi="Czcionka tekstu podstawowego" w:cs="Times New Roman"/>
      <w:b/>
      <w:bCs/>
      <w:sz w:val="24"/>
      <w:szCs w:val="24"/>
      <w:lang w:eastAsia="pl-PL"/>
    </w:rPr>
  </w:style>
  <w:style w:type="paragraph" w:customStyle="1" w:styleId="xl184">
    <w:name w:val="xl184"/>
    <w:basedOn w:val="Normalny"/>
    <w:rsid w:val="001C338A"/>
    <w:pPr>
      <w:pBdr>
        <w:top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sz w:val="24"/>
      <w:szCs w:val="24"/>
      <w:lang w:eastAsia="pl-PL"/>
    </w:rPr>
  </w:style>
  <w:style w:type="paragraph" w:customStyle="1" w:styleId="xl185">
    <w:name w:val="xl185"/>
    <w:basedOn w:val="Normalny"/>
    <w:rsid w:val="001C338A"/>
    <w:pPr>
      <w:pBdr>
        <w:top w:val="single" w:sz="4" w:space="0" w:color="auto"/>
        <w:left w:val="single" w:sz="4" w:space="0" w:color="auto"/>
        <w:bottom w:val="single" w:sz="4" w:space="0" w:color="auto"/>
      </w:pBdr>
      <w:shd w:val="clear" w:color="000000" w:fill="948B54"/>
      <w:spacing w:before="100" w:beforeAutospacing="1" w:after="100" w:afterAutospacing="1" w:line="240" w:lineRule="auto"/>
    </w:pPr>
    <w:rPr>
      <w:rFonts w:ascii="Cambria" w:eastAsia="Times New Roman" w:hAnsi="Cambria" w:cs="Times New Roman"/>
      <w:b/>
      <w:bCs/>
      <w:sz w:val="24"/>
      <w:szCs w:val="24"/>
      <w:lang w:eastAsia="pl-PL"/>
    </w:rPr>
  </w:style>
  <w:style w:type="paragraph" w:customStyle="1" w:styleId="xl186">
    <w:name w:val="xl186"/>
    <w:basedOn w:val="Normalny"/>
    <w:rsid w:val="001C338A"/>
    <w:pPr>
      <w:pBdr>
        <w:top w:val="single" w:sz="4" w:space="0" w:color="auto"/>
        <w:bottom w:val="single" w:sz="4" w:space="0" w:color="auto"/>
      </w:pBdr>
      <w:shd w:val="clear" w:color="000000" w:fill="948B54"/>
      <w:spacing w:before="100" w:beforeAutospacing="1" w:after="100" w:afterAutospacing="1" w:line="240" w:lineRule="auto"/>
    </w:pPr>
    <w:rPr>
      <w:rFonts w:ascii="Cambria" w:eastAsia="Times New Roman" w:hAnsi="Cambria" w:cs="Times New Roman"/>
      <w:b/>
      <w:bCs/>
      <w:sz w:val="24"/>
      <w:szCs w:val="24"/>
      <w:lang w:eastAsia="pl-PL"/>
    </w:rPr>
  </w:style>
  <w:style w:type="paragraph" w:customStyle="1" w:styleId="xl187">
    <w:name w:val="xl187"/>
    <w:basedOn w:val="Normalny"/>
    <w:rsid w:val="001C338A"/>
    <w:pPr>
      <w:pBdr>
        <w:top w:val="single" w:sz="4" w:space="0" w:color="auto"/>
        <w:bottom w:val="single" w:sz="4" w:space="0" w:color="auto"/>
        <w:right w:val="single" w:sz="4" w:space="0" w:color="auto"/>
      </w:pBdr>
      <w:shd w:val="clear" w:color="000000" w:fill="948B54"/>
      <w:spacing w:before="100" w:beforeAutospacing="1" w:after="100" w:afterAutospacing="1" w:line="240" w:lineRule="auto"/>
    </w:pPr>
    <w:rPr>
      <w:rFonts w:ascii="Cambria" w:eastAsia="Times New Roman" w:hAnsi="Cambria" w:cs="Times New Roman"/>
      <w:b/>
      <w:bCs/>
      <w:sz w:val="24"/>
      <w:szCs w:val="24"/>
      <w:lang w:eastAsia="pl-PL"/>
    </w:rPr>
  </w:style>
  <w:style w:type="paragraph" w:customStyle="1" w:styleId="xl188">
    <w:name w:val="xl188"/>
    <w:basedOn w:val="Normalny"/>
    <w:rsid w:val="001C338A"/>
    <w:pPr>
      <w:pBdr>
        <w:top w:val="single" w:sz="4" w:space="0" w:color="auto"/>
        <w:left w:val="single" w:sz="4" w:space="0" w:color="auto"/>
      </w:pBdr>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89">
    <w:name w:val="xl189"/>
    <w:basedOn w:val="Normalny"/>
    <w:rsid w:val="001C338A"/>
    <w:pPr>
      <w:pBdr>
        <w:top w:val="single" w:sz="4" w:space="0" w:color="auto"/>
      </w:pBdr>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90">
    <w:name w:val="xl190"/>
    <w:basedOn w:val="Normalny"/>
    <w:rsid w:val="001C338A"/>
    <w:pPr>
      <w:pBdr>
        <w:left w:val="single" w:sz="4" w:space="0" w:color="auto"/>
        <w:bottom w:val="single" w:sz="4" w:space="0" w:color="auto"/>
      </w:pBdr>
      <w:spacing w:before="100" w:beforeAutospacing="1" w:after="100" w:afterAutospacing="1" w:line="240" w:lineRule="auto"/>
      <w:jc w:val="center"/>
    </w:pPr>
    <w:rPr>
      <w:rFonts w:ascii="Cambria" w:eastAsia="Times New Roman" w:hAnsi="Cambria" w:cs="Times New Roman"/>
      <w:sz w:val="24"/>
      <w:szCs w:val="24"/>
      <w:lang w:eastAsia="pl-PL"/>
    </w:rPr>
  </w:style>
  <w:style w:type="paragraph" w:customStyle="1" w:styleId="xl191">
    <w:name w:val="xl191"/>
    <w:basedOn w:val="Normalny"/>
    <w:rsid w:val="001C338A"/>
    <w:pPr>
      <w:pBdr>
        <w:bottom w:val="single" w:sz="4" w:space="0" w:color="auto"/>
      </w:pBdr>
      <w:spacing w:before="100" w:beforeAutospacing="1" w:after="100" w:afterAutospacing="1" w:line="240" w:lineRule="auto"/>
      <w:jc w:val="center"/>
    </w:pPr>
    <w:rPr>
      <w:rFonts w:ascii="Cambria" w:eastAsia="Times New Roman" w:hAnsi="Cambria"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2795">
      <w:bodyDiv w:val="1"/>
      <w:marLeft w:val="0"/>
      <w:marRight w:val="0"/>
      <w:marTop w:val="0"/>
      <w:marBottom w:val="0"/>
      <w:divBdr>
        <w:top w:val="none" w:sz="0" w:space="0" w:color="auto"/>
        <w:left w:val="none" w:sz="0" w:space="0" w:color="auto"/>
        <w:bottom w:val="none" w:sz="0" w:space="0" w:color="auto"/>
        <w:right w:val="none" w:sz="0" w:space="0" w:color="auto"/>
      </w:divBdr>
    </w:div>
    <w:div w:id="443888549">
      <w:bodyDiv w:val="1"/>
      <w:marLeft w:val="0"/>
      <w:marRight w:val="0"/>
      <w:marTop w:val="0"/>
      <w:marBottom w:val="0"/>
      <w:divBdr>
        <w:top w:val="none" w:sz="0" w:space="0" w:color="auto"/>
        <w:left w:val="none" w:sz="0" w:space="0" w:color="auto"/>
        <w:bottom w:val="none" w:sz="0" w:space="0" w:color="auto"/>
        <w:right w:val="none" w:sz="0" w:space="0" w:color="auto"/>
      </w:divBdr>
    </w:div>
    <w:div w:id="583225418">
      <w:bodyDiv w:val="1"/>
      <w:marLeft w:val="0"/>
      <w:marRight w:val="0"/>
      <w:marTop w:val="0"/>
      <w:marBottom w:val="0"/>
      <w:divBdr>
        <w:top w:val="none" w:sz="0" w:space="0" w:color="auto"/>
        <w:left w:val="none" w:sz="0" w:space="0" w:color="auto"/>
        <w:bottom w:val="none" w:sz="0" w:space="0" w:color="auto"/>
        <w:right w:val="none" w:sz="0" w:space="0" w:color="auto"/>
      </w:divBdr>
      <w:divsChild>
        <w:div w:id="701243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5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750">
      <w:bodyDiv w:val="1"/>
      <w:marLeft w:val="0"/>
      <w:marRight w:val="0"/>
      <w:marTop w:val="0"/>
      <w:marBottom w:val="0"/>
      <w:divBdr>
        <w:top w:val="none" w:sz="0" w:space="0" w:color="auto"/>
        <w:left w:val="none" w:sz="0" w:space="0" w:color="auto"/>
        <w:bottom w:val="none" w:sz="0" w:space="0" w:color="auto"/>
        <w:right w:val="none" w:sz="0" w:space="0" w:color="auto"/>
      </w:divBdr>
    </w:div>
    <w:div w:id="1166558028">
      <w:bodyDiv w:val="1"/>
      <w:marLeft w:val="0"/>
      <w:marRight w:val="0"/>
      <w:marTop w:val="0"/>
      <w:marBottom w:val="0"/>
      <w:divBdr>
        <w:top w:val="none" w:sz="0" w:space="0" w:color="auto"/>
        <w:left w:val="none" w:sz="0" w:space="0" w:color="auto"/>
        <w:bottom w:val="none" w:sz="0" w:space="0" w:color="auto"/>
        <w:right w:val="none" w:sz="0" w:space="0" w:color="auto"/>
      </w:divBdr>
    </w:div>
    <w:div w:id="1256205317">
      <w:bodyDiv w:val="1"/>
      <w:marLeft w:val="0"/>
      <w:marRight w:val="0"/>
      <w:marTop w:val="0"/>
      <w:marBottom w:val="0"/>
      <w:divBdr>
        <w:top w:val="none" w:sz="0" w:space="0" w:color="auto"/>
        <w:left w:val="none" w:sz="0" w:space="0" w:color="auto"/>
        <w:bottom w:val="none" w:sz="0" w:space="0" w:color="auto"/>
        <w:right w:val="none" w:sz="0" w:space="0" w:color="auto"/>
      </w:divBdr>
      <w:divsChild>
        <w:div w:id="1797604805">
          <w:marLeft w:val="0"/>
          <w:marRight w:val="0"/>
          <w:marTop w:val="0"/>
          <w:marBottom w:val="0"/>
          <w:divBdr>
            <w:top w:val="none" w:sz="0" w:space="0" w:color="auto"/>
            <w:left w:val="none" w:sz="0" w:space="0" w:color="auto"/>
            <w:bottom w:val="none" w:sz="0" w:space="0" w:color="auto"/>
            <w:right w:val="none" w:sz="0" w:space="0" w:color="auto"/>
          </w:divBdr>
        </w:div>
        <w:div w:id="574319428">
          <w:marLeft w:val="0"/>
          <w:marRight w:val="0"/>
          <w:marTop w:val="0"/>
          <w:marBottom w:val="0"/>
          <w:divBdr>
            <w:top w:val="none" w:sz="0" w:space="0" w:color="auto"/>
            <w:left w:val="none" w:sz="0" w:space="0" w:color="auto"/>
            <w:bottom w:val="none" w:sz="0" w:space="0" w:color="auto"/>
            <w:right w:val="none" w:sz="0" w:space="0" w:color="auto"/>
          </w:divBdr>
        </w:div>
        <w:div w:id="828911985">
          <w:marLeft w:val="0"/>
          <w:marRight w:val="0"/>
          <w:marTop w:val="0"/>
          <w:marBottom w:val="0"/>
          <w:divBdr>
            <w:top w:val="none" w:sz="0" w:space="0" w:color="auto"/>
            <w:left w:val="none" w:sz="0" w:space="0" w:color="auto"/>
            <w:bottom w:val="none" w:sz="0" w:space="0" w:color="auto"/>
            <w:right w:val="none" w:sz="0" w:space="0" w:color="auto"/>
          </w:divBdr>
        </w:div>
        <w:div w:id="1410543005">
          <w:marLeft w:val="0"/>
          <w:marRight w:val="0"/>
          <w:marTop w:val="0"/>
          <w:marBottom w:val="0"/>
          <w:divBdr>
            <w:top w:val="none" w:sz="0" w:space="0" w:color="auto"/>
            <w:left w:val="none" w:sz="0" w:space="0" w:color="auto"/>
            <w:bottom w:val="none" w:sz="0" w:space="0" w:color="auto"/>
            <w:right w:val="none" w:sz="0" w:space="0" w:color="auto"/>
          </w:divBdr>
        </w:div>
        <w:div w:id="2045641742">
          <w:marLeft w:val="0"/>
          <w:marRight w:val="0"/>
          <w:marTop w:val="0"/>
          <w:marBottom w:val="0"/>
          <w:divBdr>
            <w:top w:val="none" w:sz="0" w:space="0" w:color="auto"/>
            <w:left w:val="none" w:sz="0" w:space="0" w:color="auto"/>
            <w:bottom w:val="none" w:sz="0" w:space="0" w:color="auto"/>
            <w:right w:val="none" w:sz="0" w:space="0" w:color="auto"/>
          </w:divBdr>
        </w:div>
        <w:div w:id="77294541">
          <w:marLeft w:val="0"/>
          <w:marRight w:val="0"/>
          <w:marTop w:val="0"/>
          <w:marBottom w:val="0"/>
          <w:divBdr>
            <w:top w:val="none" w:sz="0" w:space="0" w:color="auto"/>
            <w:left w:val="none" w:sz="0" w:space="0" w:color="auto"/>
            <w:bottom w:val="none" w:sz="0" w:space="0" w:color="auto"/>
            <w:right w:val="none" w:sz="0" w:space="0" w:color="auto"/>
          </w:divBdr>
        </w:div>
        <w:div w:id="987056355">
          <w:marLeft w:val="0"/>
          <w:marRight w:val="0"/>
          <w:marTop w:val="0"/>
          <w:marBottom w:val="0"/>
          <w:divBdr>
            <w:top w:val="none" w:sz="0" w:space="0" w:color="auto"/>
            <w:left w:val="none" w:sz="0" w:space="0" w:color="auto"/>
            <w:bottom w:val="none" w:sz="0" w:space="0" w:color="auto"/>
            <w:right w:val="none" w:sz="0" w:space="0" w:color="auto"/>
          </w:divBdr>
        </w:div>
        <w:div w:id="1515731005">
          <w:marLeft w:val="0"/>
          <w:marRight w:val="0"/>
          <w:marTop w:val="0"/>
          <w:marBottom w:val="0"/>
          <w:divBdr>
            <w:top w:val="none" w:sz="0" w:space="0" w:color="auto"/>
            <w:left w:val="none" w:sz="0" w:space="0" w:color="auto"/>
            <w:bottom w:val="none" w:sz="0" w:space="0" w:color="auto"/>
            <w:right w:val="none" w:sz="0" w:space="0" w:color="auto"/>
          </w:divBdr>
        </w:div>
        <w:div w:id="406196280">
          <w:marLeft w:val="0"/>
          <w:marRight w:val="0"/>
          <w:marTop w:val="0"/>
          <w:marBottom w:val="0"/>
          <w:divBdr>
            <w:top w:val="none" w:sz="0" w:space="0" w:color="auto"/>
            <w:left w:val="none" w:sz="0" w:space="0" w:color="auto"/>
            <w:bottom w:val="none" w:sz="0" w:space="0" w:color="auto"/>
            <w:right w:val="none" w:sz="0" w:space="0" w:color="auto"/>
          </w:divBdr>
        </w:div>
        <w:div w:id="813066831">
          <w:marLeft w:val="0"/>
          <w:marRight w:val="0"/>
          <w:marTop w:val="0"/>
          <w:marBottom w:val="0"/>
          <w:divBdr>
            <w:top w:val="none" w:sz="0" w:space="0" w:color="auto"/>
            <w:left w:val="none" w:sz="0" w:space="0" w:color="auto"/>
            <w:bottom w:val="none" w:sz="0" w:space="0" w:color="auto"/>
            <w:right w:val="none" w:sz="0" w:space="0" w:color="auto"/>
          </w:divBdr>
        </w:div>
        <w:div w:id="95441596">
          <w:marLeft w:val="0"/>
          <w:marRight w:val="0"/>
          <w:marTop w:val="0"/>
          <w:marBottom w:val="0"/>
          <w:divBdr>
            <w:top w:val="none" w:sz="0" w:space="0" w:color="auto"/>
            <w:left w:val="none" w:sz="0" w:space="0" w:color="auto"/>
            <w:bottom w:val="none" w:sz="0" w:space="0" w:color="auto"/>
            <w:right w:val="none" w:sz="0" w:space="0" w:color="auto"/>
          </w:divBdr>
        </w:div>
        <w:div w:id="396511201">
          <w:marLeft w:val="0"/>
          <w:marRight w:val="0"/>
          <w:marTop w:val="0"/>
          <w:marBottom w:val="0"/>
          <w:divBdr>
            <w:top w:val="none" w:sz="0" w:space="0" w:color="auto"/>
            <w:left w:val="none" w:sz="0" w:space="0" w:color="auto"/>
            <w:bottom w:val="none" w:sz="0" w:space="0" w:color="auto"/>
            <w:right w:val="none" w:sz="0" w:space="0" w:color="auto"/>
          </w:divBdr>
        </w:div>
        <w:div w:id="736317204">
          <w:marLeft w:val="0"/>
          <w:marRight w:val="0"/>
          <w:marTop w:val="0"/>
          <w:marBottom w:val="0"/>
          <w:divBdr>
            <w:top w:val="none" w:sz="0" w:space="0" w:color="auto"/>
            <w:left w:val="none" w:sz="0" w:space="0" w:color="auto"/>
            <w:bottom w:val="none" w:sz="0" w:space="0" w:color="auto"/>
            <w:right w:val="none" w:sz="0" w:space="0" w:color="auto"/>
          </w:divBdr>
        </w:div>
        <w:div w:id="1217083504">
          <w:marLeft w:val="0"/>
          <w:marRight w:val="0"/>
          <w:marTop w:val="0"/>
          <w:marBottom w:val="0"/>
          <w:divBdr>
            <w:top w:val="none" w:sz="0" w:space="0" w:color="auto"/>
            <w:left w:val="none" w:sz="0" w:space="0" w:color="auto"/>
            <w:bottom w:val="none" w:sz="0" w:space="0" w:color="auto"/>
            <w:right w:val="none" w:sz="0" w:space="0" w:color="auto"/>
          </w:divBdr>
        </w:div>
        <w:div w:id="1114405682">
          <w:marLeft w:val="0"/>
          <w:marRight w:val="0"/>
          <w:marTop w:val="0"/>
          <w:marBottom w:val="0"/>
          <w:divBdr>
            <w:top w:val="none" w:sz="0" w:space="0" w:color="auto"/>
            <w:left w:val="none" w:sz="0" w:space="0" w:color="auto"/>
            <w:bottom w:val="none" w:sz="0" w:space="0" w:color="auto"/>
            <w:right w:val="none" w:sz="0" w:space="0" w:color="auto"/>
          </w:divBdr>
        </w:div>
        <w:div w:id="1590845654">
          <w:marLeft w:val="0"/>
          <w:marRight w:val="0"/>
          <w:marTop w:val="0"/>
          <w:marBottom w:val="0"/>
          <w:divBdr>
            <w:top w:val="none" w:sz="0" w:space="0" w:color="auto"/>
            <w:left w:val="none" w:sz="0" w:space="0" w:color="auto"/>
            <w:bottom w:val="none" w:sz="0" w:space="0" w:color="auto"/>
            <w:right w:val="none" w:sz="0" w:space="0" w:color="auto"/>
          </w:divBdr>
        </w:div>
        <w:div w:id="134838926">
          <w:marLeft w:val="0"/>
          <w:marRight w:val="0"/>
          <w:marTop w:val="0"/>
          <w:marBottom w:val="0"/>
          <w:divBdr>
            <w:top w:val="none" w:sz="0" w:space="0" w:color="auto"/>
            <w:left w:val="none" w:sz="0" w:space="0" w:color="auto"/>
            <w:bottom w:val="none" w:sz="0" w:space="0" w:color="auto"/>
            <w:right w:val="none" w:sz="0" w:space="0" w:color="auto"/>
          </w:divBdr>
        </w:div>
        <w:div w:id="1294798348">
          <w:marLeft w:val="0"/>
          <w:marRight w:val="0"/>
          <w:marTop w:val="0"/>
          <w:marBottom w:val="0"/>
          <w:divBdr>
            <w:top w:val="none" w:sz="0" w:space="0" w:color="auto"/>
            <w:left w:val="none" w:sz="0" w:space="0" w:color="auto"/>
            <w:bottom w:val="none" w:sz="0" w:space="0" w:color="auto"/>
            <w:right w:val="none" w:sz="0" w:space="0" w:color="auto"/>
          </w:divBdr>
        </w:div>
        <w:div w:id="21979522">
          <w:marLeft w:val="0"/>
          <w:marRight w:val="0"/>
          <w:marTop w:val="0"/>
          <w:marBottom w:val="0"/>
          <w:divBdr>
            <w:top w:val="none" w:sz="0" w:space="0" w:color="auto"/>
            <w:left w:val="none" w:sz="0" w:space="0" w:color="auto"/>
            <w:bottom w:val="none" w:sz="0" w:space="0" w:color="auto"/>
            <w:right w:val="none" w:sz="0" w:space="0" w:color="auto"/>
          </w:divBdr>
        </w:div>
        <w:div w:id="1300962795">
          <w:marLeft w:val="0"/>
          <w:marRight w:val="0"/>
          <w:marTop w:val="0"/>
          <w:marBottom w:val="0"/>
          <w:divBdr>
            <w:top w:val="none" w:sz="0" w:space="0" w:color="auto"/>
            <w:left w:val="none" w:sz="0" w:space="0" w:color="auto"/>
            <w:bottom w:val="none" w:sz="0" w:space="0" w:color="auto"/>
            <w:right w:val="none" w:sz="0" w:space="0" w:color="auto"/>
          </w:divBdr>
        </w:div>
      </w:divsChild>
    </w:div>
    <w:div w:id="173303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image" Target="cid:b0292534-ec8b-4ff8-a106-c4e92a5f330b" TargetMode="Externa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7A61-75FD-4982-9F66-C48B1850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53</Pages>
  <Words>12429</Words>
  <Characters>74580</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ET-EnergoAudyt Ewa Teślak</vt:lpstr>
    </vt:vector>
  </TitlesOfParts>
  <Company/>
  <LinksUpToDate>false</LinksUpToDate>
  <CharactersWithSpaces>86836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ET-EnergoAudyt Ewa Teślak</dc:title>
  <dc:subject>Ul. Bernardyńska 2 ; 64-000 Kościan NIP: 698-140-57-21 REGON: 300715327</dc:subject>
  <dc:creator>tel. 65 513 29 18, mobile: 508 170 590, e-mail: biuro@et-energoaudyt.com , www. et-energoaudyt.com</dc:creator>
  <cp:lastModifiedBy>Arleta Piwońska</cp:lastModifiedBy>
  <cp:revision>3</cp:revision>
  <cp:lastPrinted>2020-01-31T07:55:00Z</cp:lastPrinted>
  <dcterms:created xsi:type="dcterms:W3CDTF">2021-02-18T11:13:00Z</dcterms:created>
  <dcterms:modified xsi:type="dcterms:W3CDTF">2021-02-18T11:24:00Z</dcterms:modified>
</cp:coreProperties>
</file>