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26" w:rsidRDefault="00CC2526" w:rsidP="00CC2526"/>
    <w:p w:rsidR="00CC2526" w:rsidRDefault="00CC2526" w:rsidP="00CC252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>Załącznik do Zarządzenia</w:t>
      </w:r>
      <w:r w:rsidR="005C0580">
        <w:rPr>
          <w:b/>
        </w:rPr>
        <w:t xml:space="preserve"> Nr 0050.2.2014</w:t>
      </w:r>
    </w:p>
    <w:p w:rsidR="00CC2526" w:rsidRDefault="00CC2526" w:rsidP="00CC252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Wójta Gminy Lubrza</w:t>
      </w:r>
    </w:p>
    <w:p w:rsidR="00CC2526" w:rsidRDefault="00CC2526" w:rsidP="00CC252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C0580">
        <w:rPr>
          <w:b/>
        </w:rPr>
        <w:t>z dnia 28 stycznia 2014</w:t>
      </w:r>
      <w:r>
        <w:rPr>
          <w:b/>
        </w:rPr>
        <w:t>r.</w:t>
      </w:r>
    </w:p>
    <w:p w:rsidR="00CC2526" w:rsidRDefault="00CC2526" w:rsidP="00CC2526">
      <w:pPr>
        <w:rPr>
          <w:b/>
        </w:rPr>
      </w:pPr>
    </w:p>
    <w:p w:rsidR="00CC2526" w:rsidRDefault="00CC2526" w:rsidP="00CC2526">
      <w:pPr>
        <w:rPr>
          <w:b/>
        </w:rPr>
      </w:pPr>
    </w:p>
    <w:p w:rsidR="00CC2526" w:rsidRDefault="00CC2526" w:rsidP="00CC2526">
      <w:pPr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  <w:szCs w:val="24"/>
        </w:rPr>
        <w:t>OGŁOSZENIE O KONKURSIE</w:t>
      </w:r>
    </w:p>
    <w:p w:rsidR="00CC2526" w:rsidRDefault="00CC2526" w:rsidP="00CC2526">
      <w:pPr>
        <w:rPr>
          <w:b/>
          <w:sz w:val="24"/>
          <w:szCs w:val="24"/>
        </w:rPr>
      </w:pPr>
    </w:p>
    <w:p w:rsidR="00CC2526" w:rsidRDefault="00CC2526" w:rsidP="00CC2526">
      <w:pPr>
        <w:pStyle w:val="Nagwek2"/>
      </w:pPr>
      <w:r>
        <w:tab/>
        <w:t xml:space="preserve"> Na podstawie art.13 ust. 1 i 2  ustawy z dnia 24 kwietnia 2003r. o działalności pożytku publicznego i o wolontariacie (tekst jednolity z 2010r. Dz. U. Nr 234 poz. 1536</w:t>
      </w:r>
      <w:r w:rsidR="00DE20B8">
        <w:t>, ze</w:t>
      </w:r>
      <w:r>
        <w:t xml:space="preserve"> zm.)  </w:t>
      </w:r>
    </w:p>
    <w:p w:rsidR="00CC2526" w:rsidRDefault="00CC2526" w:rsidP="00CC2526">
      <w:pPr>
        <w:pStyle w:val="Nagwek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C2526" w:rsidRDefault="00CC2526" w:rsidP="00CC2526">
      <w:pPr>
        <w:pStyle w:val="Nagwek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WÓJT GMINY LUBRZA</w:t>
      </w:r>
    </w:p>
    <w:p w:rsidR="00CC2526" w:rsidRPr="00C36BAC" w:rsidRDefault="00CC2526" w:rsidP="00CC2526">
      <w:pPr>
        <w:pStyle w:val="Nagwek2"/>
        <w:rPr>
          <w:b/>
        </w:rPr>
      </w:pPr>
      <w:r>
        <w:rPr>
          <w:b/>
        </w:rPr>
        <w:t>ogłasza</w:t>
      </w:r>
      <w:r w:rsidRPr="00C36BAC">
        <w:rPr>
          <w:b/>
        </w:rPr>
        <w:t xml:space="preserve"> otwarty konkurs ofert na realizację zadań publicznych w 20</w:t>
      </w:r>
      <w:r w:rsidR="005C0580">
        <w:rPr>
          <w:b/>
        </w:rPr>
        <w:t>14</w:t>
      </w:r>
      <w:r w:rsidRPr="00C36BAC">
        <w:rPr>
          <w:b/>
        </w:rPr>
        <w:t>r.</w:t>
      </w:r>
    </w:p>
    <w:p w:rsidR="00CC2526" w:rsidRDefault="00CC2526" w:rsidP="00CC2526">
      <w:pPr>
        <w:rPr>
          <w:sz w:val="24"/>
        </w:rPr>
      </w:pPr>
    </w:p>
    <w:p w:rsidR="00CC2526" w:rsidRDefault="00CC2526" w:rsidP="00CC2526">
      <w:pPr>
        <w:rPr>
          <w:sz w:val="24"/>
        </w:rPr>
      </w:pPr>
      <w:r>
        <w:rPr>
          <w:sz w:val="24"/>
        </w:rPr>
        <w:t>Konkurs adresowany jest do organizacji pozarządowych, podmiotów wymienionych w art.3 ust. 3 oraz art. 11 ust. 3 ustawy o działalności pożytku publicznego i o wolontariacie.</w:t>
      </w:r>
    </w:p>
    <w:p w:rsidR="00CC2526" w:rsidRDefault="00CC2526" w:rsidP="00CC2526">
      <w:pPr>
        <w:rPr>
          <w:sz w:val="24"/>
        </w:rPr>
      </w:pPr>
    </w:p>
    <w:p w:rsidR="00CC2526" w:rsidRDefault="00CC2526" w:rsidP="00CC2526">
      <w:pPr>
        <w:rPr>
          <w:b/>
          <w:sz w:val="24"/>
        </w:rPr>
      </w:pPr>
      <w:r>
        <w:rPr>
          <w:b/>
          <w:sz w:val="24"/>
        </w:rPr>
        <w:t xml:space="preserve">I.  Zadanie z zakresu kultury fizycznej i sportu: </w:t>
      </w:r>
    </w:p>
    <w:p w:rsidR="00CC2526" w:rsidRDefault="00CC2526" w:rsidP="00CC252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Szkolenie sportowe dzieci i młodzieży w Lubrzy</w:t>
      </w:r>
    </w:p>
    <w:p w:rsidR="00CC2526" w:rsidRDefault="00CC2526" w:rsidP="00CC2526">
      <w:pPr>
        <w:pStyle w:val="Nagwek2"/>
        <w:rPr>
          <w:b/>
        </w:rPr>
      </w:pPr>
      <w:r>
        <w:t>Wysokość środków przeznaczonych na zadania</w:t>
      </w:r>
      <w:r w:rsidR="00DE20B8">
        <w:t xml:space="preserve"> w roku 201</w:t>
      </w:r>
      <w:r w:rsidR="005C0580">
        <w:t>4</w:t>
      </w:r>
      <w:r>
        <w:t xml:space="preserve"> – </w:t>
      </w:r>
      <w:r w:rsidR="00C1735F">
        <w:rPr>
          <w:b/>
        </w:rPr>
        <w:t>3</w:t>
      </w:r>
      <w:r w:rsidR="005C0580">
        <w:rPr>
          <w:b/>
        </w:rPr>
        <w:t>8.0</w:t>
      </w:r>
      <w:r w:rsidR="00C25D13" w:rsidRPr="00C25D13">
        <w:rPr>
          <w:b/>
        </w:rPr>
        <w:t>00</w:t>
      </w:r>
      <w:r w:rsidR="00C25D13">
        <w:rPr>
          <w:b/>
        </w:rPr>
        <w:t xml:space="preserve"> </w:t>
      </w:r>
      <w:r>
        <w:rPr>
          <w:b/>
        </w:rPr>
        <w:t>,-</w:t>
      </w:r>
      <w:r w:rsidRPr="00636A01">
        <w:rPr>
          <w:b/>
        </w:rPr>
        <w:t xml:space="preserve"> PLN</w:t>
      </w:r>
    </w:p>
    <w:p w:rsidR="00DE20B8" w:rsidRPr="00DE20B8" w:rsidRDefault="005C0580" w:rsidP="00DE20B8">
      <w:pPr>
        <w:rPr>
          <w:sz w:val="24"/>
          <w:szCs w:val="24"/>
        </w:rPr>
      </w:pPr>
      <w:r>
        <w:rPr>
          <w:sz w:val="24"/>
          <w:szCs w:val="24"/>
        </w:rPr>
        <w:t>Kwota wydatkowana w roku 2013</w:t>
      </w:r>
      <w:r w:rsidR="00C25D13">
        <w:rPr>
          <w:sz w:val="24"/>
          <w:szCs w:val="24"/>
        </w:rPr>
        <w:t xml:space="preserve"> -  </w:t>
      </w:r>
      <w:r>
        <w:rPr>
          <w:sz w:val="24"/>
          <w:szCs w:val="24"/>
        </w:rPr>
        <w:t>37.100</w:t>
      </w:r>
      <w:r w:rsidR="00DE20B8">
        <w:rPr>
          <w:sz w:val="24"/>
          <w:szCs w:val="24"/>
        </w:rPr>
        <w:t>,- PLN</w:t>
      </w:r>
    </w:p>
    <w:p w:rsidR="00CC2526" w:rsidRDefault="00CC2526" w:rsidP="00CC2526">
      <w:pPr>
        <w:rPr>
          <w:sz w:val="24"/>
        </w:rPr>
      </w:pPr>
    </w:p>
    <w:p w:rsidR="00CC2526" w:rsidRDefault="00CC2526" w:rsidP="00CC2526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Cele zadania</w:t>
      </w:r>
      <w:r>
        <w:rPr>
          <w:sz w:val="24"/>
        </w:rPr>
        <w:t>:</w:t>
      </w:r>
    </w:p>
    <w:p w:rsidR="00CC2526" w:rsidRDefault="00CC2526" w:rsidP="00CC25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rozwijanie dyscyplin sportowych  poprzez realizację systemu szkolenia dzieci i młodzieży</w:t>
      </w:r>
    </w:p>
    <w:p w:rsidR="00CC2526" w:rsidRDefault="00CC2526" w:rsidP="00CC25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propagowanie wśród dzieci i młodzieży aktywności ruchowej dla zachowania zdrowia fizycznego i psychicznego</w:t>
      </w:r>
    </w:p>
    <w:p w:rsidR="00CC2526" w:rsidRDefault="00CC2526" w:rsidP="00CC2526">
      <w:pPr>
        <w:rPr>
          <w:sz w:val="24"/>
        </w:rPr>
      </w:pPr>
      <w:r>
        <w:rPr>
          <w:b/>
          <w:sz w:val="24"/>
        </w:rPr>
        <w:t>2)  Przedsięwzięcia realizowane w ramach zadania</w:t>
      </w:r>
      <w:r>
        <w:rPr>
          <w:sz w:val="24"/>
        </w:rPr>
        <w:t>:</w:t>
      </w:r>
    </w:p>
    <w:p w:rsidR="00CC2526" w:rsidRDefault="00CC2526" w:rsidP="00CC25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prowadzenie zajęć treningowych</w:t>
      </w:r>
    </w:p>
    <w:p w:rsidR="00CC2526" w:rsidRDefault="00CC2526" w:rsidP="00CC25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organizowanie zgrupowań sportowych</w:t>
      </w:r>
    </w:p>
    <w:p w:rsidR="00CC2526" w:rsidRDefault="00CC2526" w:rsidP="00CC25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organizacja i udział w zawodach w ramach współzawodnictwa sportowego</w:t>
      </w:r>
    </w:p>
    <w:p w:rsidR="00CC2526" w:rsidRDefault="00CC2526" w:rsidP="00CC25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organizacja i udział w innych zawodach i turniejach sportowych</w:t>
      </w:r>
    </w:p>
    <w:p w:rsidR="00CC2526" w:rsidRDefault="00CC2526" w:rsidP="00CC25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utrzymanie bazy sportowo-rekreacyjnej, obiektów sportowych (boiska i budynki)</w:t>
      </w:r>
    </w:p>
    <w:p w:rsidR="00CC2526" w:rsidRDefault="00CC2526" w:rsidP="00CC2526">
      <w:pPr>
        <w:rPr>
          <w:b/>
          <w:sz w:val="24"/>
        </w:rPr>
      </w:pPr>
      <w:r>
        <w:rPr>
          <w:b/>
          <w:sz w:val="24"/>
        </w:rPr>
        <w:t>3)   Beneficjenci zadania:</w:t>
      </w:r>
    </w:p>
    <w:p w:rsidR="00CC2526" w:rsidRDefault="00CC2526" w:rsidP="00CC2526">
      <w:pPr>
        <w:rPr>
          <w:sz w:val="24"/>
        </w:rPr>
      </w:pPr>
      <w:r>
        <w:rPr>
          <w:b/>
          <w:sz w:val="24"/>
        </w:rPr>
        <w:t xml:space="preserve">       </w:t>
      </w:r>
      <w:r>
        <w:rPr>
          <w:sz w:val="24"/>
        </w:rPr>
        <w:t>dzieci i młodzież zrzeszona w stowarzyszeniach sportowych z terenu Gminy Lubrza</w:t>
      </w:r>
    </w:p>
    <w:p w:rsidR="00CC2526" w:rsidRDefault="00CC2526" w:rsidP="00CC2526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Koszty pokrywane z dotacji:</w:t>
      </w:r>
    </w:p>
    <w:p w:rsidR="00CC2526" w:rsidRDefault="00CC2526" w:rsidP="00CC25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zakup niezbędnego sprzętu sportowego</w:t>
      </w:r>
    </w:p>
    <w:p w:rsidR="00CC2526" w:rsidRDefault="00CC2526" w:rsidP="00CC25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delegacje zbiorowe na zawody</w:t>
      </w:r>
    </w:p>
    <w:p w:rsidR="00CC2526" w:rsidRDefault="00CC2526" w:rsidP="00CC25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transport</w:t>
      </w:r>
    </w:p>
    <w:p w:rsidR="00CC2526" w:rsidRDefault="00CC2526" w:rsidP="00CC25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ekwiwalenty sędziowskie</w:t>
      </w:r>
    </w:p>
    <w:p w:rsidR="00CC2526" w:rsidRDefault="00CC2526" w:rsidP="00CC25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wynagrodzenie szkoleniowców i trenerów</w:t>
      </w:r>
    </w:p>
    <w:p w:rsidR="00CC2526" w:rsidRDefault="00CC2526" w:rsidP="00CC25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opłaty licencyjne i startowe</w:t>
      </w:r>
    </w:p>
    <w:p w:rsidR="00CC2526" w:rsidRDefault="00CC2526" w:rsidP="00CC2526">
      <w:pPr>
        <w:pStyle w:val="Tekstpodstawowy"/>
        <w:rPr>
          <w:sz w:val="24"/>
        </w:rPr>
      </w:pPr>
      <w:r>
        <w:rPr>
          <w:sz w:val="24"/>
        </w:rPr>
        <w:t>zakup niezbędnych materiałów i usług do realizacji zadania</w:t>
      </w:r>
    </w:p>
    <w:p w:rsidR="00CC2526" w:rsidRDefault="00CC2526" w:rsidP="00CC2526">
      <w:pPr>
        <w:pStyle w:val="Tekstpodstawowy"/>
        <w:rPr>
          <w:b/>
          <w:sz w:val="24"/>
        </w:rPr>
      </w:pPr>
    </w:p>
    <w:p w:rsidR="00CC2526" w:rsidRDefault="00CC2526" w:rsidP="00CC2526">
      <w:pPr>
        <w:rPr>
          <w:b/>
          <w:sz w:val="24"/>
        </w:rPr>
      </w:pPr>
      <w:r>
        <w:rPr>
          <w:b/>
          <w:sz w:val="24"/>
        </w:rPr>
        <w:t xml:space="preserve">I.  Zadanie z zakresu kultury fizycznej i sportu: </w:t>
      </w:r>
    </w:p>
    <w:p w:rsidR="00CC2526" w:rsidRDefault="00CC2526" w:rsidP="00CC252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Szkolenie sportowe dzieci i młodzieży w Mostkach</w:t>
      </w:r>
    </w:p>
    <w:p w:rsidR="00CC2526" w:rsidRDefault="00CC2526" w:rsidP="00CC2526">
      <w:pPr>
        <w:pStyle w:val="Nagwek2"/>
      </w:pPr>
      <w:r>
        <w:t>Wysokość środków przeznaczonych na zadania</w:t>
      </w:r>
      <w:r w:rsidR="005C0580">
        <w:t xml:space="preserve"> w roku 2014</w:t>
      </w:r>
      <w:r>
        <w:t xml:space="preserve"> – </w:t>
      </w:r>
      <w:r w:rsidR="00C1735F">
        <w:rPr>
          <w:b/>
        </w:rPr>
        <w:t xml:space="preserve"> </w:t>
      </w:r>
      <w:r w:rsidR="005C0580">
        <w:rPr>
          <w:b/>
        </w:rPr>
        <w:t>20.0</w:t>
      </w:r>
      <w:r w:rsidR="00C25D13">
        <w:rPr>
          <w:b/>
        </w:rPr>
        <w:t>00</w:t>
      </w:r>
      <w:r w:rsidR="0030701D">
        <w:rPr>
          <w:b/>
        </w:rPr>
        <w:t xml:space="preserve"> </w:t>
      </w:r>
      <w:r>
        <w:rPr>
          <w:b/>
        </w:rPr>
        <w:t>,-</w:t>
      </w:r>
      <w:r w:rsidRPr="00636A01">
        <w:rPr>
          <w:b/>
        </w:rPr>
        <w:t xml:space="preserve"> PLN</w:t>
      </w:r>
    </w:p>
    <w:p w:rsidR="00DE20B8" w:rsidRPr="00DE20B8" w:rsidRDefault="00DE20B8" w:rsidP="00DE20B8">
      <w:pPr>
        <w:rPr>
          <w:sz w:val="24"/>
          <w:szCs w:val="24"/>
        </w:rPr>
      </w:pPr>
      <w:r w:rsidRPr="00DE20B8">
        <w:rPr>
          <w:sz w:val="24"/>
          <w:szCs w:val="24"/>
        </w:rPr>
        <w:t>Kwota wyd</w:t>
      </w:r>
      <w:r w:rsidR="005C0580">
        <w:rPr>
          <w:sz w:val="24"/>
          <w:szCs w:val="24"/>
        </w:rPr>
        <w:t>atkowana w roku 2013</w:t>
      </w:r>
      <w:r>
        <w:rPr>
          <w:sz w:val="24"/>
          <w:szCs w:val="24"/>
        </w:rPr>
        <w:t xml:space="preserve"> -  </w:t>
      </w:r>
      <w:r w:rsidR="005C0580">
        <w:rPr>
          <w:sz w:val="24"/>
          <w:szCs w:val="24"/>
        </w:rPr>
        <w:t>16.9</w:t>
      </w:r>
      <w:r>
        <w:rPr>
          <w:sz w:val="24"/>
          <w:szCs w:val="24"/>
        </w:rPr>
        <w:t>00,- PLN</w:t>
      </w:r>
    </w:p>
    <w:p w:rsidR="00CC2526" w:rsidRDefault="00CC2526" w:rsidP="00CC2526">
      <w:pPr>
        <w:rPr>
          <w:sz w:val="24"/>
        </w:rPr>
      </w:pPr>
    </w:p>
    <w:p w:rsidR="00CC2526" w:rsidRDefault="00CC2526" w:rsidP="00CC2526">
      <w:pPr>
        <w:rPr>
          <w:sz w:val="24"/>
        </w:rPr>
      </w:pPr>
      <w:r>
        <w:rPr>
          <w:b/>
          <w:sz w:val="24"/>
        </w:rPr>
        <w:t>1)  Cele zadania</w:t>
      </w:r>
      <w:r>
        <w:rPr>
          <w:sz w:val="24"/>
        </w:rPr>
        <w:t>:</w:t>
      </w:r>
    </w:p>
    <w:p w:rsidR="00CC2526" w:rsidRDefault="00CC2526" w:rsidP="00CC2526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rozwijanie dyscypliny sportowej - piłki nożnej poprzez realizację systemu szkolenia dzieci i młodzieży</w:t>
      </w:r>
    </w:p>
    <w:p w:rsidR="00CC2526" w:rsidRDefault="00CC2526" w:rsidP="00CC25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propagowanie wśród dzieci i młodzieży aktywności ruchowej dla zachowania zdrowia fizycznego i psychicznego</w:t>
      </w:r>
    </w:p>
    <w:p w:rsidR="00CC2526" w:rsidRDefault="00CC2526" w:rsidP="00CC2526">
      <w:pPr>
        <w:rPr>
          <w:sz w:val="24"/>
        </w:rPr>
      </w:pPr>
      <w:r>
        <w:rPr>
          <w:b/>
          <w:sz w:val="24"/>
        </w:rPr>
        <w:t>2)  Przedsięwzięcia realizowane w ramach zadania</w:t>
      </w:r>
      <w:r>
        <w:rPr>
          <w:sz w:val="24"/>
        </w:rPr>
        <w:t>:</w:t>
      </w:r>
    </w:p>
    <w:p w:rsidR="00CC2526" w:rsidRDefault="00CC2526" w:rsidP="00CC25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prowadzenie zajęć treningowych</w:t>
      </w:r>
    </w:p>
    <w:p w:rsidR="00CC2526" w:rsidRDefault="00CC2526" w:rsidP="00CC25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organizowanie zgrupowań sportowych</w:t>
      </w:r>
    </w:p>
    <w:p w:rsidR="00CC2526" w:rsidRDefault="00CC2526" w:rsidP="00CC25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organizacja i udział w zawodach w ramach współzawodnictwa sportowego</w:t>
      </w:r>
    </w:p>
    <w:p w:rsidR="00CC2526" w:rsidRDefault="00CC2526" w:rsidP="00CC25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organizacja i udział w innych zawodach i turniejach sportowych</w:t>
      </w:r>
    </w:p>
    <w:p w:rsidR="00CC2526" w:rsidRDefault="00CC2526" w:rsidP="00CC25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utrzymanie bazy sportowo-rekreacyjnej, obiektów sportowych (boiska i budynki)</w:t>
      </w:r>
    </w:p>
    <w:p w:rsidR="00CC2526" w:rsidRDefault="00CC2526" w:rsidP="00CC2526">
      <w:pPr>
        <w:rPr>
          <w:b/>
          <w:sz w:val="24"/>
        </w:rPr>
      </w:pPr>
      <w:r>
        <w:rPr>
          <w:b/>
          <w:sz w:val="24"/>
        </w:rPr>
        <w:t>3)   Beneficjenci zadania:</w:t>
      </w:r>
    </w:p>
    <w:p w:rsidR="00CC2526" w:rsidRDefault="00CC2526" w:rsidP="00CC2526">
      <w:pPr>
        <w:rPr>
          <w:sz w:val="24"/>
        </w:rPr>
      </w:pPr>
      <w:r>
        <w:rPr>
          <w:b/>
          <w:sz w:val="24"/>
        </w:rPr>
        <w:t xml:space="preserve">       </w:t>
      </w:r>
      <w:r>
        <w:rPr>
          <w:sz w:val="24"/>
        </w:rPr>
        <w:t>dzieci i młodzież zrzeszona w stowarzyszeniach sportowych z terenu Gminy Lubrza</w:t>
      </w:r>
    </w:p>
    <w:p w:rsidR="00CC2526" w:rsidRDefault="00CC2526" w:rsidP="00CC2526">
      <w:pPr>
        <w:rPr>
          <w:b/>
          <w:sz w:val="24"/>
        </w:rPr>
      </w:pPr>
      <w:r>
        <w:rPr>
          <w:b/>
          <w:sz w:val="24"/>
        </w:rPr>
        <w:t>4)   Koszty pokrywane z dotacji:</w:t>
      </w:r>
    </w:p>
    <w:p w:rsidR="00CC2526" w:rsidRDefault="00CC2526" w:rsidP="00CC25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zakup niezbędnego sprzętu sportowego</w:t>
      </w:r>
    </w:p>
    <w:p w:rsidR="00CC2526" w:rsidRDefault="00CC2526" w:rsidP="00CC25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delegacje zbiorowe na zawody</w:t>
      </w:r>
    </w:p>
    <w:p w:rsidR="00CC2526" w:rsidRDefault="00CC2526" w:rsidP="00CC25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transport</w:t>
      </w:r>
    </w:p>
    <w:p w:rsidR="00CC2526" w:rsidRDefault="00CC2526" w:rsidP="00CC25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ekwiwalenty sędziowskie</w:t>
      </w:r>
    </w:p>
    <w:p w:rsidR="00CC2526" w:rsidRDefault="00CC2526" w:rsidP="00CC25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wynagrodzenie szkoleniowców i trenerów</w:t>
      </w:r>
    </w:p>
    <w:p w:rsidR="00CC2526" w:rsidRDefault="00CC2526" w:rsidP="00CC25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opłaty licencyjne i startowe</w:t>
      </w:r>
    </w:p>
    <w:p w:rsidR="00CC2526" w:rsidRDefault="00CC2526" w:rsidP="00CC2526">
      <w:pPr>
        <w:pStyle w:val="Tekstpodstawowy"/>
        <w:rPr>
          <w:sz w:val="24"/>
        </w:rPr>
      </w:pPr>
      <w:r>
        <w:rPr>
          <w:sz w:val="24"/>
        </w:rPr>
        <w:t>-    zakup niezbędnych materiałów i usług do realizacji zadania</w:t>
      </w:r>
    </w:p>
    <w:p w:rsidR="00CC2526" w:rsidRDefault="00CC2526" w:rsidP="00CC2526">
      <w:pPr>
        <w:rPr>
          <w:b/>
          <w:sz w:val="24"/>
        </w:rPr>
      </w:pPr>
    </w:p>
    <w:p w:rsidR="00CC2526" w:rsidRDefault="00CC2526" w:rsidP="00CC2526">
      <w:pPr>
        <w:rPr>
          <w:b/>
          <w:sz w:val="24"/>
        </w:rPr>
      </w:pPr>
      <w:r>
        <w:rPr>
          <w:b/>
          <w:sz w:val="24"/>
        </w:rPr>
        <w:t xml:space="preserve">II.  Zadanie z zakresu upowszechniania kultury i tradycji </w:t>
      </w:r>
    </w:p>
    <w:p w:rsidR="00CC2526" w:rsidRDefault="00CC2526" w:rsidP="00CC2526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</w:p>
    <w:p w:rsidR="00CC2526" w:rsidRDefault="00CC2526" w:rsidP="00CC2526">
      <w:pPr>
        <w:pStyle w:val="Nagwek2"/>
      </w:pPr>
      <w:r>
        <w:t>Wysokość środków przeznaczonych na zadanie</w:t>
      </w:r>
      <w:r w:rsidR="00071C2E">
        <w:t xml:space="preserve"> w roku 2014</w:t>
      </w:r>
      <w:bookmarkStart w:id="0" w:name="_GoBack"/>
      <w:bookmarkEnd w:id="0"/>
      <w:r>
        <w:t xml:space="preserve"> – </w:t>
      </w:r>
      <w:r w:rsidR="00C1735F">
        <w:rPr>
          <w:b/>
        </w:rPr>
        <w:t>2.0</w:t>
      </w:r>
      <w:r w:rsidRPr="00391F35">
        <w:rPr>
          <w:b/>
        </w:rPr>
        <w:t>00,-</w:t>
      </w:r>
      <w:r w:rsidRPr="00636A01">
        <w:rPr>
          <w:b/>
        </w:rPr>
        <w:t xml:space="preserve"> PLN</w:t>
      </w:r>
    </w:p>
    <w:p w:rsidR="00DE20B8" w:rsidRPr="00DE20B8" w:rsidRDefault="005C0580" w:rsidP="00DE20B8">
      <w:pPr>
        <w:rPr>
          <w:sz w:val="24"/>
          <w:szCs w:val="24"/>
        </w:rPr>
      </w:pPr>
      <w:r>
        <w:rPr>
          <w:sz w:val="24"/>
          <w:szCs w:val="24"/>
        </w:rPr>
        <w:t>Kwota wydatkowana w roku 2013 -  2.0</w:t>
      </w:r>
      <w:r w:rsidR="00DE20B8">
        <w:rPr>
          <w:sz w:val="24"/>
          <w:szCs w:val="24"/>
        </w:rPr>
        <w:t>00,- PLN</w:t>
      </w:r>
    </w:p>
    <w:p w:rsidR="00CC2526" w:rsidRDefault="00CC2526" w:rsidP="00CC2526">
      <w:pPr>
        <w:pStyle w:val="Nagwek2"/>
      </w:pPr>
    </w:p>
    <w:p w:rsidR="00CC2526" w:rsidRDefault="00CC2526" w:rsidP="00CC2526">
      <w:pPr>
        <w:pStyle w:val="Nagwek2"/>
      </w:pPr>
      <w:r w:rsidRPr="00A25645">
        <w:rPr>
          <w:b/>
        </w:rPr>
        <w:t>1)</w:t>
      </w:r>
      <w:r>
        <w:rPr>
          <w:b/>
        </w:rPr>
        <w:t xml:space="preserve">  Cele zadania</w:t>
      </w:r>
      <w:r>
        <w:t>:</w:t>
      </w:r>
    </w:p>
    <w:p w:rsidR="00CC2526" w:rsidRDefault="00CC2526" w:rsidP="00CC2526">
      <w:pPr>
        <w:rPr>
          <w:sz w:val="24"/>
        </w:rPr>
      </w:pPr>
      <w:r>
        <w:rPr>
          <w:sz w:val="24"/>
        </w:rPr>
        <w:t xml:space="preserve">      podtrzymywanie lokalnej i narodowej tradycji i kultury</w:t>
      </w:r>
    </w:p>
    <w:p w:rsidR="00CC2526" w:rsidRDefault="00CC2526" w:rsidP="00CC2526">
      <w:pPr>
        <w:rPr>
          <w:sz w:val="24"/>
        </w:rPr>
      </w:pPr>
      <w:r>
        <w:rPr>
          <w:b/>
          <w:sz w:val="24"/>
        </w:rPr>
        <w:t>2)  Przedsięwzięcia realizowane w ramach zadania</w:t>
      </w:r>
      <w:r>
        <w:rPr>
          <w:sz w:val="24"/>
        </w:rPr>
        <w:t>:</w:t>
      </w:r>
    </w:p>
    <w:p w:rsidR="00CC2526" w:rsidRDefault="00CC2526" w:rsidP="00CC25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organizowanie festiwali, przeglądów dorobku kulturowego oraz warsztatów artystycznych</w:t>
      </w:r>
    </w:p>
    <w:p w:rsidR="00CC2526" w:rsidRDefault="00CC2526" w:rsidP="00CC25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pielęgnowanie polskości poprzez poznawanie miejsc związanych z dziejami narodu polskiego</w:t>
      </w:r>
    </w:p>
    <w:p w:rsidR="00CC2526" w:rsidRDefault="00CC2526" w:rsidP="00CC25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pomoc w zakresie upamiętniania ważnych wydarzeń, miejsc związanych z dziejami narodu polskiego</w:t>
      </w:r>
    </w:p>
    <w:p w:rsidR="00CC2526" w:rsidRDefault="00CC2526" w:rsidP="00CC2526">
      <w:pPr>
        <w:pStyle w:val="Tekstpodstawowy"/>
        <w:rPr>
          <w:b/>
          <w:sz w:val="24"/>
        </w:rPr>
      </w:pPr>
    </w:p>
    <w:p w:rsidR="00CC2526" w:rsidRDefault="00CC2526" w:rsidP="00CC2526">
      <w:pPr>
        <w:pStyle w:val="Tekstpodstawowy"/>
        <w:rPr>
          <w:b/>
          <w:sz w:val="24"/>
        </w:rPr>
      </w:pPr>
      <w:r>
        <w:rPr>
          <w:b/>
          <w:sz w:val="24"/>
        </w:rPr>
        <w:t>ZASADY I WARUNKI PRZYZNANIA DOTACJI.</w:t>
      </w:r>
    </w:p>
    <w:p w:rsidR="00CC2526" w:rsidRDefault="00CC2526" w:rsidP="00CC2526">
      <w:pPr>
        <w:pStyle w:val="Tekstpodstawowy"/>
        <w:rPr>
          <w:b/>
          <w:sz w:val="24"/>
        </w:rPr>
      </w:pPr>
    </w:p>
    <w:p w:rsidR="00CC2526" w:rsidRDefault="00CC2526" w:rsidP="00CC2526">
      <w:pPr>
        <w:pStyle w:val="Tekstpodstawowy"/>
        <w:rPr>
          <w:b/>
          <w:sz w:val="24"/>
        </w:rPr>
      </w:pPr>
      <w:r>
        <w:rPr>
          <w:b/>
          <w:sz w:val="24"/>
        </w:rPr>
        <w:t>1. Podmioty uczestniczące w otwartym konkursie ofert i ubiegające się o  dotację na realizację zadań powinny:</w:t>
      </w:r>
    </w:p>
    <w:p w:rsidR="00CC2526" w:rsidRDefault="00CC2526" w:rsidP="00CC2526">
      <w:pPr>
        <w:pStyle w:val="Tekstpodstawowy"/>
        <w:rPr>
          <w:sz w:val="24"/>
        </w:rPr>
      </w:pPr>
      <w:r>
        <w:rPr>
          <w:sz w:val="24"/>
        </w:rPr>
        <w:t xml:space="preserve">1. Posiadać osobowość prawną lub upoważnienie jednostki wyższej </w:t>
      </w:r>
      <w:proofErr w:type="spellStart"/>
      <w:r>
        <w:rPr>
          <w:sz w:val="24"/>
        </w:rPr>
        <w:t>posia</w:t>
      </w:r>
      <w:proofErr w:type="spellEnd"/>
      <w:r>
        <w:rPr>
          <w:sz w:val="24"/>
        </w:rPr>
        <w:t>-                       dającej osobowość prawną do złożenia oferty, podpisania umowy, dysponowania środkami finansowymi i rozliczenia umowy,</w:t>
      </w:r>
    </w:p>
    <w:p w:rsidR="00CC2526" w:rsidRDefault="00CC2526" w:rsidP="00CC2526">
      <w:pPr>
        <w:pStyle w:val="Tekstpodstawowy"/>
        <w:rPr>
          <w:sz w:val="24"/>
        </w:rPr>
      </w:pPr>
      <w:r>
        <w:rPr>
          <w:sz w:val="24"/>
        </w:rPr>
        <w:t>2. Złożyć w terminie poprawnie wypełnioną ofertę, zgodnie z zasadami uczciwej konkurencji, gwarantującą wykonanie zadania w sposób efektywny, oszczędny i terminowy,</w:t>
      </w:r>
    </w:p>
    <w:p w:rsidR="00CC2526" w:rsidRDefault="00CC2526" w:rsidP="00CC2526">
      <w:pPr>
        <w:pStyle w:val="Tekstpodstawowy"/>
        <w:rPr>
          <w:b/>
          <w:sz w:val="24"/>
        </w:rPr>
      </w:pPr>
      <w:r>
        <w:rPr>
          <w:sz w:val="24"/>
        </w:rPr>
        <w:t>3. Posiadać niezbędną wiedzę, kwalifikacje, doświadczoną kadrę, odpowiednie zaplecze lokalowe do realizacji konkretnego zadania,</w:t>
      </w:r>
    </w:p>
    <w:p w:rsidR="00CC2526" w:rsidRDefault="00CC2526" w:rsidP="00CC2526">
      <w:pPr>
        <w:pStyle w:val="Tekstpodstawowy"/>
        <w:rPr>
          <w:b/>
          <w:sz w:val="24"/>
        </w:rPr>
      </w:pPr>
    </w:p>
    <w:p w:rsidR="00CC2526" w:rsidRDefault="00CC2526" w:rsidP="00CC2526">
      <w:pPr>
        <w:pStyle w:val="Tekstpodstawowy"/>
        <w:rPr>
          <w:b/>
          <w:sz w:val="24"/>
        </w:rPr>
      </w:pPr>
      <w:r>
        <w:rPr>
          <w:b/>
          <w:sz w:val="24"/>
        </w:rPr>
        <w:t>2. Termin i miejsce składania ofert konkursowych:</w:t>
      </w:r>
    </w:p>
    <w:p w:rsidR="00CC2526" w:rsidRDefault="00CC2526" w:rsidP="00CC2526">
      <w:pPr>
        <w:pStyle w:val="Tekstpodstawowy"/>
        <w:rPr>
          <w:sz w:val="24"/>
        </w:rPr>
      </w:pPr>
      <w:r>
        <w:rPr>
          <w:sz w:val="24"/>
        </w:rPr>
        <w:t xml:space="preserve">Kompletne oferty należy składać w terminie do dnia </w:t>
      </w:r>
      <w:r>
        <w:rPr>
          <w:b/>
          <w:sz w:val="24"/>
        </w:rPr>
        <w:t xml:space="preserve"> </w:t>
      </w:r>
      <w:r w:rsidR="00071C2E">
        <w:rPr>
          <w:b/>
          <w:sz w:val="24"/>
        </w:rPr>
        <w:t>21</w:t>
      </w:r>
      <w:r>
        <w:rPr>
          <w:b/>
          <w:sz w:val="24"/>
        </w:rPr>
        <w:t xml:space="preserve"> lutego 201</w:t>
      </w:r>
      <w:r w:rsidR="00071C2E">
        <w:rPr>
          <w:b/>
          <w:sz w:val="24"/>
        </w:rPr>
        <w:t>4</w:t>
      </w:r>
      <w:r>
        <w:rPr>
          <w:sz w:val="24"/>
        </w:rPr>
        <w:t xml:space="preserve"> </w:t>
      </w:r>
      <w:r>
        <w:rPr>
          <w:b/>
          <w:sz w:val="24"/>
        </w:rPr>
        <w:t>roku</w:t>
      </w:r>
      <w:r>
        <w:rPr>
          <w:sz w:val="24"/>
        </w:rPr>
        <w:t xml:space="preserve"> </w:t>
      </w:r>
    </w:p>
    <w:p w:rsidR="00CC2526" w:rsidRDefault="00CC2526" w:rsidP="00CC2526">
      <w:pPr>
        <w:pStyle w:val="Tekstpodstawowy"/>
        <w:rPr>
          <w:sz w:val="24"/>
        </w:rPr>
      </w:pPr>
      <w:r>
        <w:rPr>
          <w:sz w:val="24"/>
        </w:rPr>
        <w:t xml:space="preserve">w sekretariacie </w:t>
      </w:r>
      <w:r>
        <w:rPr>
          <w:b/>
          <w:sz w:val="24"/>
        </w:rPr>
        <w:t>Urzędu Gminy, ul. Świebodzińska 68, 66-218  Lubrza</w:t>
      </w:r>
    </w:p>
    <w:p w:rsidR="00CC2526" w:rsidRDefault="00CC2526" w:rsidP="00CC2526">
      <w:pPr>
        <w:pStyle w:val="Tekstpodstawowy"/>
        <w:rPr>
          <w:sz w:val="24"/>
        </w:rPr>
      </w:pPr>
      <w:r>
        <w:rPr>
          <w:sz w:val="24"/>
        </w:rPr>
        <w:lastRenderedPageBreak/>
        <w:t xml:space="preserve">w zamkniętych kopertach z dopiskiem </w:t>
      </w:r>
      <w:r>
        <w:rPr>
          <w:b/>
          <w:sz w:val="24"/>
        </w:rPr>
        <w:t>„Konkurs – zadania publiczne 20</w:t>
      </w:r>
      <w:r w:rsidR="00071C2E">
        <w:rPr>
          <w:b/>
          <w:sz w:val="24"/>
        </w:rPr>
        <w:t>14</w:t>
      </w:r>
      <w:r>
        <w:rPr>
          <w:b/>
          <w:sz w:val="24"/>
        </w:rPr>
        <w:t xml:space="preserve"> Lubrza”  „Konkurs – zadania publiczne 20</w:t>
      </w:r>
      <w:r w:rsidR="00071C2E">
        <w:rPr>
          <w:b/>
          <w:sz w:val="24"/>
        </w:rPr>
        <w:t>14</w:t>
      </w:r>
      <w:r>
        <w:rPr>
          <w:b/>
          <w:sz w:val="24"/>
        </w:rPr>
        <w:t xml:space="preserve">  Mostki” albo „Konkurs – upowszechnianie kultury </w:t>
      </w:r>
      <w:r w:rsidR="00071C2E">
        <w:rPr>
          <w:b/>
          <w:sz w:val="24"/>
        </w:rPr>
        <w:t>i tradycji 2014</w:t>
      </w:r>
      <w:r>
        <w:rPr>
          <w:b/>
          <w:sz w:val="24"/>
        </w:rPr>
        <w:t xml:space="preserve">” </w:t>
      </w:r>
      <w:r>
        <w:rPr>
          <w:sz w:val="24"/>
        </w:rPr>
        <w:t xml:space="preserve">lub nadesłać drogą pocztową na w/w adres ( o terminie wpływu decyduje data stempla pocztowego ). </w:t>
      </w:r>
    </w:p>
    <w:p w:rsidR="00CC2526" w:rsidRDefault="00CC2526" w:rsidP="00CC2526">
      <w:pPr>
        <w:pStyle w:val="Tekstpodstawowy"/>
        <w:rPr>
          <w:b/>
          <w:sz w:val="24"/>
        </w:rPr>
      </w:pPr>
      <w:r>
        <w:rPr>
          <w:b/>
          <w:sz w:val="24"/>
        </w:rPr>
        <w:t>Nie przewiduje się możliwości uzupełniania oferty, która została złożona w stanie niekompletnym. Złożenie oferty po terminie oraz braki formalne w złożonej ofercie wykluczają ją z dalszej procedury konkursowej.</w:t>
      </w:r>
    </w:p>
    <w:p w:rsidR="00CC2526" w:rsidRDefault="00CC2526" w:rsidP="00CC2526">
      <w:pPr>
        <w:pStyle w:val="Tekstpodstawowy"/>
        <w:rPr>
          <w:b/>
          <w:sz w:val="24"/>
        </w:rPr>
      </w:pPr>
    </w:p>
    <w:p w:rsidR="00CC2526" w:rsidRDefault="00CC2526" w:rsidP="00CC2526">
      <w:pPr>
        <w:pStyle w:val="Tekstpodstawowy"/>
        <w:rPr>
          <w:b/>
          <w:sz w:val="24"/>
        </w:rPr>
      </w:pPr>
    </w:p>
    <w:p w:rsidR="00CC2526" w:rsidRDefault="00CC2526" w:rsidP="00CC2526">
      <w:pPr>
        <w:pStyle w:val="Tekstpodstawowy"/>
        <w:rPr>
          <w:b/>
          <w:sz w:val="24"/>
        </w:rPr>
      </w:pPr>
      <w:r>
        <w:rPr>
          <w:b/>
          <w:sz w:val="24"/>
        </w:rPr>
        <w:t>3. Wybór ofert i ogłoszenie wyników konkursu</w:t>
      </w:r>
    </w:p>
    <w:p w:rsidR="00CC2526" w:rsidRDefault="00CC2526" w:rsidP="00CC2526">
      <w:pPr>
        <w:pStyle w:val="Tekstpodstawowy"/>
        <w:rPr>
          <w:sz w:val="24"/>
        </w:rPr>
      </w:pPr>
      <w:r>
        <w:rPr>
          <w:sz w:val="24"/>
        </w:rPr>
        <w:t>Oferty spełniające wymogi formalne oceniane będą przez Komisję Konkursową pod względem merytorycznym. Przy ocenie będą brane pod uwagę w szczególności następujące kryteria:</w:t>
      </w:r>
    </w:p>
    <w:p w:rsidR="00CC2526" w:rsidRDefault="00CC2526" w:rsidP="00CC2526">
      <w:pPr>
        <w:pStyle w:val="Tekstpodstawowy"/>
        <w:rPr>
          <w:sz w:val="24"/>
        </w:rPr>
      </w:pPr>
      <w:r>
        <w:rPr>
          <w:sz w:val="24"/>
        </w:rPr>
        <w:t>- merytoryczna wartość projektu i jego zbieżność z celami zadania,</w:t>
      </w:r>
    </w:p>
    <w:p w:rsidR="00CC2526" w:rsidRDefault="00CC2526" w:rsidP="00CC2526">
      <w:pPr>
        <w:pStyle w:val="Tekstpodstawowy"/>
        <w:rPr>
          <w:sz w:val="24"/>
        </w:rPr>
      </w:pPr>
      <w:r>
        <w:rPr>
          <w:sz w:val="24"/>
        </w:rPr>
        <w:t>- zasięg terytorialny, korzyści płynące dla mieszkańców  gminy z realizacji zadania oraz liczba osób objętych projektem,</w:t>
      </w:r>
    </w:p>
    <w:p w:rsidR="00CC2526" w:rsidRDefault="00CC2526" w:rsidP="00CC2526">
      <w:pPr>
        <w:pStyle w:val="Tekstpodstawowy"/>
        <w:rPr>
          <w:sz w:val="24"/>
        </w:rPr>
      </w:pPr>
      <w:r>
        <w:rPr>
          <w:sz w:val="24"/>
        </w:rPr>
        <w:t>- doświadczenie oferenta w realizacji zajęć z zakresu kultury fizycznej,</w:t>
      </w:r>
    </w:p>
    <w:p w:rsidR="00CC2526" w:rsidRDefault="00CC2526" w:rsidP="00CC2526">
      <w:pPr>
        <w:pStyle w:val="Tekstpodstawowy"/>
        <w:rPr>
          <w:sz w:val="24"/>
        </w:rPr>
      </w:pPr>
      <w:r>
        <w:rPr>
          <w:sz w:val="24"/>
        </w:rPr>
        <w:t>- ocena możliwości realizacji zadania przez podmiot, przy uwzględnieniu doświadczenia tego podmiotu w realizacji tego zadania, realności wykonania zadania, zasobów ludzkich, bazy materialnej,</w:t>
      </w:r>
    </w:p>
    <w:p w:rsidR="00CC2526" w:rsidRDefault="00CC2526" w:rsidP="00CC2526">
      <w:pPr>
        <w:pStyle w:val="Tekstpodstawowy"/>
        <w:rPr>
          <w:sz w:val="24"/>
        </w:rPr>
      </w:pPr>
      <w:r>
        <w:rPr>
          <w:sz w:val="24"/>
        </w:rPr>
        <w:t>- zapotrzebowanie społeczne na usługi świadczone w ramach projektu,</w:t>
      </w:r>
    </w:p>
    <w:p w:rsidR="00CC2526" w:rsidRDefault="00CC2526" w:rsidP="00CC2526">
      <w:pPr>
        <w:pStyle w:val="Tekstpodstawowy"/>
        <w:rPr>
          <w:sz w:val="24"/>
        </w:rPr>
      </w:pPr>
      <w:r>
        <w:rPr>
          <w:sz w:val="24"/>
        </w:rPr>
        <w:t>- udział środków własnych oraz z innych źródeł finansowania,</w:t>
      </w:r>
    </w:p>
    <w:p w:rsidR="00CC2526" w:rsidRDefault="00CC2526" w:rsidP="00CC2526">
      <w:pPr>
        <w:pStyle w:val="Tekstpodstawowy"/>
        <w:rPr>
          <w:sz w:val="24"/>
        </w:rPr>
      </w:pPr>
      <w:r>
        <w:rPr>
          <w:sz w:val="24"/>
        </w:rPr>
        <w:t>- zgodność tematyki i zakresu wniosku z celami statutowymi wnioskodawcy,</w:t>
      </w:r>
    </w:p>
    <w:p w:rsidR="00CC2526" w:rsidRDefault="00CC2526" w:rsidP="00CC2526">
      <w:pPr>
        <w:pStyle w:val="Tekstpodstawowy"/>
        <w:rPr>
          <w:sz w:val="24"/>
        </w:rPr>
      </w:pPr>
    </w:p>
    <w:p w:rsidR="00CC2526" w:rsidRDefault="00CC2526" w:rsidP="00CC2526">
      <w:pPr>
        <w:pStyle w:val="Tekstpodstawowy"/>
        <w:rPr>
          <w:sz w:val="24"/>
        </w:rPr>
      </w:pPr>
      <w:r>
        <w:rPr>
          <w:sz w:val="24"/>
        </w:rPr>
        <w:t xml:space="preserve">Dotowane z budżetu  gminy mogą być tylko zadania realizowane na terenie  gminy Lubrza lub na rzecz jego mieszkańców. </w:t>
      </w:r>
      <w:r>
        <w:rPr>
          <w:b/>
          <w:sz w:val="24"/>
        </w:rPr>
        <w:t xml:space="preserve">Kwota przyznanej dotacji może być niższa od wnioskowanej. </w:t>
      </w:r>
      <w:r>
        <w:rPr>
          <w:sz w:val="24"/>
        </w:rPr>
        <w:t xml:space="preserve">Część wkładu własnego może stanowić tzw. wkład pozafinansowy ( np. praca wolontariuszy ). </w:t>
      </w:r>
    </w:p>
    <w:p w:rsidR="00CC2526" w:rsidRDefault="00CC2526" w:rsidP="00CC2526">
      <w:pPr>
        <w:pStyle w:val="Tekstpodstawowy"/>
        <w:rPr>
          <w:sz w:val="24"/>
        </w:rPr>
      </w:pPr>
      <w:r>
        <w:rPr>
          <w:sz w:val="24"/>
        </w:rPr>
        <w:t xml:space="preserve">Ogłoszenie wyników konkursu nastąpi </w:t>
      </w:r>
      <w:r w:rsidR="00C25D13">
        <w:rPr>
          <w:sz w:val="24"/>
        </w:rPr>
        <w:t>do dnia 28</w:t>
      </w:r>
      <w:r>
        <w:rPr>
          <w:sz w:val="24"/>
        </w:rPr>
        <w:t xml:space="preserve"> lutego 20</w:t>
      </w:r>
      <w:r w:rsidR="00071C2E">
        <w:rPr>
          <w:sz w:val="24"/>
        </w:rPr>
        <w:t>14</w:t>
      </w:r>
      <w:r>
        <w:rPr>
          <w:sz w:val="24"/>
        </w:rPr>
        <w:t xml:space="preserve">r. r. i opublikowane zostanie na stronie internetowej </w:t>
      </w:r>
      <w:r>
        <w:rPr>
          <w:b/>
          <w:sz w:val="24"/>
        </w:rPr>
        <w:t>www.lubrza.pl</w:t>
      </w:r>
      <w:r>
        <w:rPr>
          <w:sz w:val="24"/>
        </w:rPr>
        <w:t xml:space="preserve"> oraz na tablicy informacyjnej Urzędu Gminy.</w:t>
      </w:r>
    </w:p>
    <w:p w:rsidR="00CC2526" w:rsidRDefault="00CC2526" w:rsidP="00CC2526">
      <w:pPr>
        <w:pStyle w:val="Tekstpodstawowy"/>
        <w:rPr>
          <w:sz w:val="24"/>
        </w:rPr>
      </w:pPr>
      <w:r>
        <w:rPr>
          <w:b/>
          <w:sz w:val="24"/>
          <w:u w:val="single"/>
        </w:rPr>
        <w:t xml:space="preserve">Nie przewiduje się postępowania odwoławczego od decyzji Komisji Konkursowej. </w:t>
      </w:r>
      <w:r>
        <w:rPr>
          <w:sz w:val="24"/>
        </w:rPr>
        <w:t xml:space="preserve">   </w:t>
      </w:r>
    </w:p>
    <w:p w:rsidR="00CC2526" w:rsidRDefault="00CC2526" w:rsidP="00CC2526">
      <w:pPr>
        <w:pStyle w:val="Tekstpodstawowy"/>
        <w:rPr>
          <w:b/>
          <w:sz w:val="24"/>
        </w:rPr>
      </w:pPr>
    </w:p>
    <w:p w:rsidR="00CC2526" w:rsidRDefault="00CC2526" w:rsidP="00CC2526">
      <w:pPr>
        <w:pStyle w:val="Tekstpodstawowy"/>
        <w:rPr>
          <w:b/>
          <w:sz w:val="24"/>
        </w:rPr>
      </w:pPr>
      <w:r>
        <w:rPr>
          <w:b/>
          <w:sz w:val="24"/>
        </w:rPr>
        <w:t>4). Postanowienia końcowe</w:t>
      </w:r>
    </w:p>
    <w:p w:rsidR="00CC2526" w:rsidRDefault="00CC2526" w:rsidP="00CC2526">
      <w:pPr>
        <w:pStyle w:val="Tekstpodstawowy"/>
        <w:tabs>
          <w:tab w:val="left" w:pos="567"/>
        </w:tabs>
        <w:rPr>
          <w:sz w:val="24"/>
        </w:rPr>
      </w:pPr>
      <w:r>
        <w:rPr>
          <w:sz w:val="24"/>
        </w:rPr>
        <w:t>1.   Realizacja zadań zgłoszonych do konkursu ofert powinna zakończyć się z dniem 31 grudnia 20</w:t>
      </w:r>
      <w:r w:rsidR="00C25D13">
        <w:rPr>
          <w:sz w:val="24"/>
        </w:rPr>
        <w:t>1</w:t>
      </w:r>
      <w:r w:rsidR="00071C2E">
        <w:rPr>
          <w:sz w:val="24"/>
        </w:rPr>
        <w:t>4</w:t>
      </w:r>
      <w:r>
        <w:rPr>
          <w:sz w:val="24"/>
        </w:rPr>
        <w:t xml:space="preserve"> roku. Podmiot dotowany po zakończeniu realizacji zadania zobowiązany jest do przedstawienia szczegółowego sprawozdania merytorycznego i finansowego z wykonanego zadania.</w:t>
      </w:r>
    </w:p>
    <w:p w:rsidR="00CC2526" w:rsidRDefault="00CC2526" w:rsidP="00CC2526">
      <w:pPr>
        <w:pStyle w:val="Tekstpodstawowy"/>
        <w:tabs>
          <w:tab w:val="left" w:pos="567"/>
        </w:tabs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Dodatkowych informacji na temat warunków i możliwości uzyskania dotacji           udziela Skarbnik Gminy Lubrza.</w:t>
      </w:r>
    </w:p>
    <w:p w:rsidR="00CC2526" w:rsidRDefault="00CC2526" w:rsidP="00CC2526">
      <w:pPr>
        <w:pStyle w:val="Tekstpodstawowy"/>
        <w:tabs>
          <w:tab w:val="left" w:pos="567"/>
        </w:tabs>
        <w:rPr>
          <w:b/>
          <w:sz w:val="24"/>
        </w:rPr>
      </w:pPr>
      <w:r>
        <w:rPr>
          <w:sz w:val="24"/>
        </w:rPr>
        <w:t>4.</w:t>
      </w:r>
      <w:r>
        <w:rPr>
          <w:sz w:val="24"/>
        </w:rPr>
        <w:tab/>
        <w:t xml:space="preserve">Obowiązujący formularz oferty opublikowany jest w Dzienniku Ustaw z 2011r.  Nr 6 poz. 25. Formularz oferty dostępny jest również na stronie internetowej </w:t>
      </w:r>
      <w:hyperlink r:id="rId6" w:history="1">
        <w:r w:rsidRPr="00803AB8">
          <w:rPr>
            <w:rStyle w:val="Hipercze"/>
            <w:b/>
            <w:sz w:val="24"/>
          </w:rPr>
          <w:t>www.bip.lubrza.pl</w:t>
        </w:r>
      </w:hyperlink>
    </w:p>
    <w:p w:rsidR="00CC2526" w:rsidRPr="00782DDF" w:rsidRDefault="00CC2526" w:rsidP="00CC2526">
      <w:pPr>
        <w:pStyle w:val="Tekstpodstawowy"/>
        <w:tabs>
          <w:tab w:val="left" w:pos="567"/>
        </w:tabs>
        <w:rPr>
          <w:sz w:val="24"/>
        </w:rPr>
      </w:pPr>
      <w:r>
        <w:rPr>
          <w:sz w:val="24"/>
        </w:rPr>
        <w:t>w zakładce ogłoszenia.</w:t>
      </w:r>
    </w:p>
    <w:p w:rsidR="00CC2526" w:rsidRDefault="00CC2526" w:rsidP="00CC2526">
      <w:pPr>
        <w:rPr>
          <w:b/>
          <w:sz w:val="24"/>
        </w:rPr>
      </w:pPr>
    </w:p>
    <w:p w:rsidR="00CC2526" w:rsidRDefault="00CC2526" w:rsidP="00CC2526">
      <w:pPr>
        <w:rPr>
          <w:b/>
          <w:sz w:val="24"/>
        </w:rPr>
      </w:pPr>
    </w:p>
    <w:p w:rsidR="00CC2526" w:rsidRDefault="00CC2526" w:rsidP="00CC2526">
      <w:pPr>
        <w:rPr>
          <w:b/>
          <w:sz w:val="24"/>
        </w:rPr>
      </w:pPr>
    </w:p>
    <w:p w:rsidR="00CC2526" w:rsidRDefault="00CC2526" w:rsidP="00CC2526">
      <w:pPr>
        <w:rPr>
          <w:b/>
          <w:sz w:val="24"/>
        </w:rPr>
      </w:pPr>
    </w:p>
    <w:p w:rsidR="00CB7270" w:rsidRDefault="00CB7270"/>
    <w:sectPr w:rsidR="00CB7270" w:rsidSect="00FF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5B7C"/>
    <w:multiLevelType w:val="singleLevel"/>
    <w:tmpl w:val="B8DA27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44C14"/>
    <w:multiLevelType w:val="singleLevel"/>
    <w:tmpl w:val="BAF494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E3B3D54"/>
    <w:multiLevelType w:val="hybridMultilevel"/>
    <w:tmpl w:val="56F8BB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550280"/>
    <w:multiLevelType w:val="singleLevel"/>
    <w:tmpl w:val="47B41B9E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2526"/>
    <w:rsid w:val="00071C2E"/>
    <w:rsid w:val="0030701D"/>
    <w:rsid w:val="004E410E"/>
    <w:rsid w:val="004E525C"/>
    <w:rsid w:val="005C0580"/>
    <w:rsid w:val="00696F9A"/>
    <w:rsid w:val="00A47A9E"/>
    <w:rsid w:val="00C1735F"/>
    <w:rsid w:val="00C25D13"/>
    <w:rsid w:val="00CB7270"/>
    <w:rsid w:val="00CC2526"/>
    <w:rsid w:val="00DE20B8"/>
    <w:rsid w:val="00EF166E"/>
    <w:rsid w:val="00FF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2526"/>
    <w:pPr>
      <w:keepNext/>
      <w:ind w:left="708" w:firstLine="708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CC2526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25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C25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C252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C252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CC25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35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2526"/>
    <w:pPr>
      <w:keepNext/>
      <w:ind w:left="708" w:firstLine="708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CC2526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25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C25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C252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C252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CC25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35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lubr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77CBE-6574-493B-A8AD-810641D1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975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Lubrza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Przewłocka</dc:creator>
  <cp:lastModifiedBy>Informatyk</cp:lastModifiedBy>
  <cp:revision>4</cp:revision>
  <cp:lastPrinted>2013-01-24T06:40:00Z</cp:lastPrinted>
  <dcterms:created xsi:type="dcterms:W3CDTF">2014-01-28T13:01:00Z</dcterms:created>
  <dcterms:modified xsi:type="dcterms:W3CDTF">2014-01-28T13:22:00Z</dcterms:modified>
</cp:coreProperties>
</file>