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97" w:rsidRPr="002B39A4" w:rsidRDefault="00914797" w:rsidP="0013254E"/>
    <w:p w:rsidR="00995941" w:rsidRDefault="00995941" w:rsidP="00995941">
      <w:pPr>
        <w:ind w:left="5387"/>
        <w:rPr>
          <w:b/>
          <w:bCs/>
          <w:sz w:val="23"/>
          <w:szCs w:val="23"/>
        </w:rPr>
      </w:pPr>
      <w:r w:rsidRPr="002B39A4">
        <w:rPr>
          <w:b/>
        </w:rPr>
        <w:t>Załącznik</w:t>
      </w:r>
      <w:r w:rsidRPr="0016015D">
        <w:rPr>
          <w:b/>
        </w:rPr>
        <w:t xml:space="preserve"> nr </w:t>
      </w:r>
      <w:r>
        <w:rPr>
          <w:b/>
        </w:rPr>
        <w:t>1</w:t>
      </w:r>
      <w:r w:rsidRPr="0016015D">
        <w:rPr>
          <w:b/>
        </w:rPr>
        <w:t xml:space="preserve"> do</w:t>
      </w:r>
      <w:r w:rsidRPr="002B39A4">
        <w:rPr>
          <w:b/>
        </w:rPr>
        <w:t xml:space="preserve"> Zarządzenia</w:t>
      </w:r>
      <w:r w:rsidRPr="0016015D">
        <w:rPr>
          <w:b/>
        </w:rPr>
        <w:t xml:space="preserve"> </w:t>
      </w:r>
      <w:r>
        <w:rPr>
          <w:b/>
        </w:rPr>
        <w:br/>
      </w:r>
      <w:r w:rsidRPr="0016015D">
        <w:rPr>
          <w:b/>
        </w:rPr>
        <w:t>Nr 0050.35.2015</w:t>
      </w:r>
      <w:r w:rsidRPr="0016015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</w:t>
      </w:r>
      <w:r w:rsidRPr="002B39A4">
        <w:rPr>
          <w:b/>
          <w:bCs/>
          <w:sz w:val="23"/>
          <w:szCs w:val="23"/>
          <w:lang w:val="en-US"/>
        </w:rPr>
        <w:t xml:space="preserve"> sprawie</w:t>
      </w:r>
      <w:r>
        <w:rPr>
          <w:b/>
          <w:bCs/>
          <w:sz w:val="23"/>
          <w:szCs w:val="23"/>
        </w:rPr>
        <w:t xml:space="preserve"> zasad zwrotu kosztów przejazdu uczniów niepełnosprawnych oraz ich rodziców lub opiekunów prawnych z miejsca zamieszkania do placówki umożliwiającej realizację obowiązku szkolnego i obowiązku nauki w przypadku zapewnienia dowozu i opieki przez rodziców lub opiekunów prawnych.</w:t>
      </w:r>
    </w:p>
    <w:p w:rsidR="00995941" w:rsidRDefault="00995941" w:rsidP="00995941"/>
    <w:p w:rsidR="00995941" w:rsidRDefault="00995941" w:rsidP="00995941"/>
    <w:p w:rsidR="00995941" w:rsidRDefault="00995941" w:rsidP="00995941">
      <w:pPr>
        <w:jc w:val="center"/>
        <w:rPr>
          <w:b/>
          <w:bCs/>
        </w:rPr>
      </w:pPr>
      <w:r>
        <w:rPr>
          <w:b/>
          <w:bCs/>
        </w:rPr>
        <w:t>Umowa</w:t>
      </w:r>
    </w:p>
    <w:p w:rsidR="00995941" w:rsidRDefault="00995941" w:rsidP="00995941">
      <w:pPr>
        <w:jc w:val="center"/>
        <w:rPr>
          <w:b/>
          <w:bCs/>
        </w:rPr>
      </w:pPr>
    </w:p>
    <w:p w:rsidR="00995941" w:rsidRDefault="00995941" w:rsidP="00995941">
      <w:pPr>
        <w:jc w:val="center"/>
        <w:rPr>
          <w:b/>
          <w:bCs/>
        </w:rPr>
      </w:pPr>
      <w:r>
        <w:rPr>
          <w:b/>
          <w:bCs/>
        </w:rPr>
        <w:t xml:space="preserve"> w sprawie ustalenia zasad  zwrotu kosztów przejazdu ucznia oraz jego opiekuna do </w:t>
      </w:r>
    </w:p>
    <w:p w:rsidR="00995941" w:rsidRDefault="00995941" w:rsidP="00995941">
      <w:pPr>
        <w:rPr>
          <w:b/>
          <w:bCs/>
        </w:rPr>
      </w:pPr>
      <w:r>
        <w:rPr>
          <w:b/>
          <w:bCs/>
        </w:rPr>
        <w:t>………………………………………………………….. w …………………..</w:t>
      </w:r>
    </w:p>
    <w:p w:rsidR="00995941" w:rsidRDefault="00995941" w:rsidP="00995941">
      <w:pPr>
        <w:jc w:val="center"/>
        <w:rPr>
          <w:b/>
          <w:bCs/>
        </w:rPr>
      </w:pPr>
    </w:p>
    <w:p w:rsidR="00995941" w:rsidRDefault="00995941" w:rsidP="00995941">
      <w:r>
        <w:tab/>
        <w:t xml:space="preserve">zawarta w dniu </w:t>
      </w:r>
      <w:r>
        <w:rPr>
          <w:b/>
        </w:rPr>
        <w:t xml:space="preserve"> …………………..</w:t>
      </w:r>
      <w:r>
        <w:t xml:space="preserve">. w Urzędzie Gminy w Lubrzy, pomiędzy Gminą Lubrza z siedzibą w Lubrzy przy ul. Świebodzińskiej 68, zwaną dalej „Gminą”, </w:t>
      </w:r>
    </w:p>
    <w:p w:rsidR="00995941" w:rsidRPr="000B38E5" w:rsidRDefault="00995941" w:rsidP="00995941">
      <w:r>
        <w:t xml:space="preserve">reprezentowaną przez Wójta Gminy Lubrza </w:t>
      </w:r>
      <w:r w:rsidR="002B39A4">
        <w:rPr>
          <w:b/>
          <w:bCs/>
        </w:rPr>
        <w:t>……………………….</w:t>
      </w:r>
      <w:r>
        <w:t xml:space="preserve">, przy kontrasygnacie Skarbnika Gminy </w:t>
      </w:r>
      <w:r w:rsidR="002B39A4">
        <w:rPr>
          <w:b/>
          <w:bCs/>
        </w:rPr>
        <w:t>……………………………</w:t>
      </w:r>
      <w:r>
        <w:rPr>
          <w:b/>
          <w:bCs/>
        </w:rPr>
        <w:t xml:space="preserve">, </w:t>
      </w:r>
    </w:p>
    <w:p w:rsidR="00995941" w:rsidRDefault="00995941" w:rsidP="00995941">
      <w:pPr>
        <w:rPr>
          <w:b/>
          <w:bCs/>
        </w:rPr>
      </w:pPr>
      <w:r>
        <w:t xml:space="preserve">a </w:t>
      </w:r>
      <w:r>
        <w:rPr>
          <w:b/>
          <w:bCs/>
        </w:rPr>
        <w:t>Panią/Panem………………  PESEL  ……….</w:t>
      </w:r>
      <w:r>
        <w:t xml:space="preserve">, </w:t>
      </w:r>
      <w:r>
        <w:rPr>
          <w:b/>
          <w:bCs/>
        </w:rPr>
        <w:t>będącą rodzicem ucznia</w:t>
      </w:r>
      <w:r>
        <w:t xml:space="preserve"> ………………</w:t>
      </w:r>
      <w:r>
        <w:rPr>
          <w:b/>
          <w:bCs/>
        </w:rPr>
        <w:t>, zam.  w ………………………………………., zwaną dalej „Wnioskodawcą”</w:t>
      </w:r>
    </w:p>
    <w:p w:rsidR="00995941" w:rsidRDefault="00995941" w:rsidP="00995941">
      <w:r>
        <w:tab/>
      </w:r>
    </w:p>
    <w:p w:rsidR="00995941" w:rsidRDefault="00995941" w:rsidP="00995941">
      <w:r>
        <w:rPr>
          <w:b/>
          <w:bCs/>
        </w:rPr>
        <w:t>§1</w:t>
      </w:r>
      <w:r>
        <w:t xml:space="preserve">. Zgodnie z art. 17 ust.3a pkt.3 ustawy z dnia o7 września 1991r. o systemie oświaty, (tekst jednolity Dz. U. Z 2004r. Nr 256 poz.2572 z późn. zmianami), </w:t>
      </w:r>
    </w:p>
    <w:p w:rsidR="00995941" w:rsidRDefault="00995941" w:rsidP="00995941">
      <w:pPr>
        <w:rPr>
          <w:b/>
          <w:bCs/>
        </w:rPr>
      </w:pPr>
      <w:r>
        <w:t xml:space="preserve">Wnioskodawczyni oświadcza, że z dniem </w:t>
      </w:r>
      <w:r w:rsidR="00AA5CEB">
        <w:t>…………….</w:t>
      </w:r>
      <w:r>
        <w:t xml:space="preserve">. zapewnia dowóz własnym transportem  i opiekę  w czasie dowozu, syna/córki ………., na trasie dom- szkoła –dom, z miejsca zamieszkania ucznia z miejscowości </w:t>
      </w:r>
      <w:r>
        <w:rPr>
          <w:b/>
          <w:bCs/>
        </w:rPr>
        <w:t xml:space="preserve"> …………….., do ………………………………………...</w:t>
      </w:r>
    </w:p>
    <w:p w:rsidR="00995941" w:rsidRDefault="00995941" w:rsidP="00995941"/>
    <w:p w:rsidR="00995941" w:rsidRDefault="00995941" w:rsidP="00995941">
      <w:r>
        <w:rPr>
          <w:b/>
          <w:bCs/>
        </w:rPr>
        <w:t>§.2. 1.</w:t>
      </w:r>
      <w:r>
        <w:t xml:space="preserve">  Gmina zobowiązuje się do zwrotu </w:t>
      </w:r>
      <w:r>
        <w:rPr>
          <w:b/>
          <w:bCs/>
        </w:rPr>
        <w:t>Wnioskodawcy</w:t>
      </w:r>
      <w:r>
        <w:t xml:space="preserve"> poniesionych kosztów dowozu ucznia</w:t>
      </w:r>
    </w:p>
    <w:p w:rsidR="00995941" w:rsidRDefault="00995941" w:rsidP="00995941">
      <w:r>
        <w:t xml:space="preserve">            ……………………., zamieszkałego  w miejscowości …………, zwanego dalej  „Uczniem”, prywatnym środkiem transportu z miejsca zamieszkania Ucznia do ……………………i z powrotem, na warunkach określonych w umowie.</w:t>
      </w:r>
    </w:p>
    <w:p w:rsidR="00995941" w:rsidRDefault="00995941" w:rsidP="00995941">
      <w:r>
        <w:t xml:space="preserve">        2.</w:t>
      </w:r>
      <w:r w:rsidR="002B39A4">
        <w:t xml:space="preserve"> </w:t>
      </w:r>
      <w:r>
        <w:t>Kwota poniesionych kosztów, o których mowa w ust.1, będzie ustalona na podstawie</w:t>
      </w:r>
    </w:p>
    <w:p w:rsidR="00995941" w:rsidRDefault="00995941" w:rsidP="00995941">
      <w:pPr>
        <w:ind w:left="720"/>
      </w:pPr>
      <w:r>
        <w:t>iloczynu ilości dni, w których Uczeń uczęszczał na zajęcia, potwierdzona odpowiednim zaświadczeniem dyrektora szkoły lub wychowawcy klasy, kwoty bazowej za 1 kilometr</w:t>
      </w:r>
    </w:p>
    <w:p w:rsidR="00995941" w:rsidRDefault="00995941" w:rsidP="00995941">
      <w:pPr>
        <w:ind w:left="720"/>
      </w:pPr>
      <w:r>
        <w:t>oraz ilości  kilometrów z miejsca zamieszkania ucznia do ………………………………………,  gdzie</w:t>
      </w:r>
    </w:p>
    <w:p w:rsidR="00995941" w:rsidRDefault="00995941" w:rsidP="00995941">
      <w:pPr>
        <w:ind w:left="1080"/>
      </w:pPr>
    </w:p>
    <w:p w:rsidR="00995941" w:rsidRDefault="00995941" w:rsidP="00995941">
      <w:pPr>
        <w:ind w:left="720"/>
      </w:pPr>
      <w:r>
        <w:t xml:space="preserve">a/ kwotę bazową ustala się w wysokości  </w:t>
      </w:r>
      <w:r>
        <w:rPr>
          <w:b/>
          <w:bCs/>
        </w:rPr>
        <w:t>0,8358 zł</w:t>
      </w:r>
      <w:r>
        <w:t xml:space="preserve"> za 1 kilometr,</w:t>
      </w:r>
      <w:r w:rsidRPr="0045633E">
        <w:t xml:space="preserve"> </w:t>
      </w:r>
      <w:r>
        <w:t>(Rozporządzenie Ministra Infrastruktury z 25 marca 2002 r. w sprawie warunków ustalenia oraz sposobu dokonywania zwrotu kosztów używania do celów służbowych samochodów osobowych, motocykli i motorowerów niebędących własnością pracodawcy, k Dz. U. Nr 27 poz. 271 ze zm.)</w:t>
      </w:r>
    </w:p>
    <w:p w:rsidR="00995941" w:rsidRDefault="00995941" w:rsidP="00995941">
      <w:pPr>
        <w:ind w:left="720"/>
      </w:pPr>
    </w:p>
    <w:p w:rsidR="00995941" w:rsidRDefault="00995941" w:rsidP="00995941">
      <w:pPr>
        <w:ind w:left="720"/>
      </w:pPr>
      <w:r>
        <w:t>b/ Ilość kilometrów z miejsca zamieszkania ucznia do ………………………., ……. wynosi…………km.</w:t>
      </w:r>
      <w:r>
        <w:tab/>
        <w:t xml:space="preserve">     </w:t>
      </w:r>
      <w:r>
        <w:rPr>
          <w:b/>
        </w:rPr>
        <w:t xml:space="preserve">  </w:t>
      </w:r>
      <w:r>
        <w:rPr>
          <w:b/>
          <w:bCs/>
        </w:rPr>
        <w:t xml:space="preserve"> </w:t>
      </w:r>
    </w:p>
    <w:p w:rsidR="00995941" w:rsidRDefault="00995941" w:rsidP="00995941">
      <w:pPr>
        <w:ind w:left="720"/>
      </w:pPr>
    </w:p>
    <w:p w:rsidR="00995941" w:rsidRDefault="00995941" w:rsidP="00995941">
      <w:pPr>
        <w:rPr>
          <w:b/>
          <w:bCs/>
        </w:rPr>
      </w:pPr>
      <w:r>
        <w:rPr>
          <w:b/>
          <w:bCs/>
        </w:rPr>
        <w:t>§ 3. 1</w:t>
      </w:r>
      <w:r>
        <w:t xml:space="preserve">.  Należność obliczona według zasad określonych w §2 płatna będzie każdorazowo po   </w:t>
      </w:r>
      <w:r>
        <w:tab/>
        <w:t>upływie miesiąca, w terminie do 10 dnia  na konto  ………………………………..</w:t>
      </w:r>
    </w:p>
    <w:p w:rsidR="00995941" w:rsidRDefault="00995941" w:rsidP="00995941">
      <w:r>
        <w:t xml:space="preserve">       2. Warunkiem  zwrotu kosztów przejazdu jest każdorazowe przedłożenie w terminie do </w:t>
      </w:r>
      <w:r>
        <w:rPr>
          <w:b/>
          <w:bCs/>
        </w:rPr>
        <w:t>05 dnia</w:t>
      </w:r>
      <w:r>
        <w:t xml:space="preserve"> </w:t>
      </w:r>
      <w:r>
        <w:rPr>
          <w:b/>
          <w:bCs/>
        </w:rPr>
        <w:t>każdego miesiąca, (za miesiąc poprzedni)</w:t>
      </w:r>
      <w:r>
        <w:t>, potwierdzonych przez wychowawcę klasy obecności Ucznia na zajęciach w szkole.</w:t>
      </w:r>
    </w:p>
    <w:p w:rsidR="002B39A4" w:rsidRDefault="002B39A4" w:rsidP="00995941"/>
    <w:p w:rsidR="00995941" w:rsidRDefault="00995941" w:rsidP="00995941">
      <w:r>
        <w:rPr>
          <w:b/>
          <w:bCs/>
        </w:rPr>
        <w:t>§4</w:t>
      </w:r>
      <w:r>
        <w:t>. Wszystkie warunki niniejszej umowy obowiązują strony, bez potrzeby osobnych wezwań, przy czym strony nie mogą powoływać się na warunki ustalone ustnie.3</w:t>
      </w:r>
    </w:p>
    <w:p w:rsidR="002B39A4" w:rsidRDefault="002B39A4" w:rsidP="00995941"/>
    <w:p w:rsidR="00995941" w:rsidRDefault="00995941" w:rsidP="00995941">
      <w:r>
        <w:t>§5. Umowa zawarta jest na okres od ………</w:t>
      </w:r>
      <w:r w:rsidR="00B8629F">
        <w:t xml:space="preserve"> </w:t>
      </w:r>
      <w:r>
        <w:t xml:space="preserve"> r. do ……….. r.</w:t>
      </w:r>
    </w:p>
    <w:p w:rsidR="002B39A4" w:rsidRDefault="002B39A4" w:rsidP="00995941"/>
    <w:p w:rsidR="00995941" w:rsidRDefault="00995941" w:rsidP="00995941">
      <w:r>
        <w:rPr>
          <w:b/>
          <w:bCs/>
        </w:rPr>
        <w:t>§6</w:t>
      </w:r>
      <w:r>
        <w:t xml:space="preserve">. 1.Umowa może być rozwiązana na mocy porozumienia Stron, w przypadku wystąpienia </w:t>
      </w:r>
      <w:r>
        <w:tab/>
        <w:t xml:space="preserve">okoliczności, za które Strony nie ponoszą odpowiedzialności, a które uniemożliwiają </w:t>
      </w:r>
      <w:r>
        <w:tab/>
        <w:t>wykonanie umowy.</w:t>
      </w:r>
    </w:p>
    <w:p w:rsidR="00995941" w:rsidRDefault="00995941" w:rsidP="00995941">
      <w:r>
        <w:t xml:space="preserve">       2.W przypadku rozwiązania umowy na mocy porozumienia Stron skutki finansowe oraz </w:t>
      </w:r>
      <w:r>
        <w:tab/>
        <w:t>ewentualny zwrot środków finansowych Strony określają w sporządzonym protokole.</w:t>
      </w:r>
    </w:p>
    <w:p w:rsidR="002B39A4" w:rsidRDefault="002B39A4" w:rsidP="00995941"/>
    <w:p w:rsidR="00995941" w:rsidRDefault="00995941" w:rsidP="00995941">
      <w:r>
        <w:rPr>
          <w:b/>
          <w:bCs/>
        </w:rPr>
        <w:t xml:space="preserve">§7. </w:t>
      </w:r>
      <w:r>
        <w:t>1.</w:t>
      </w:r>
      <w:r>
        <w:tab/>
        <w:t xml:space="preserve">Umowa może być rozwiązana przez Gminę ze skutkiem natychmiastowym, </w:t>
      </w:r>
    </w:p>
    <w:p w:rsidR="00995941" w:rsidRDefault="00995941" w:rsidP="00995941">
      <w:r>
        <w:tab/>
        <w:t>w przypadku gdy:</w:t>
      </w:r>
    </w:p>
    <w:p w:rsidR="00995941" w:rsidRDefault="00995941" w:rsidP="00995941">
      <w:r>
        <w:tab/>
        <w:t xml:space="preserve">1/ Wnioskodawca zaprzestanie dowozić Ucznia własnym prywatnym środkiem    </w:t>
      </w:r>
      <w:r w:rsidR="002B39A4">
        <w:tab/>
      </w:r>
      <w:r>
        <w:t>transportu,</w:t>
      </w:r>
    </w:p>
    <w:p w:rsidR="00995941" w:rsidRDefault="00995941" w:rsidP="00995941">
      <w:r>
        <w:tab/>
        <w:t>2/ dowóz Ucznia przez Wnioskodawcę będzie zagrażał życiu lub zdrowiu Ucznia,</w:t>
      </w:r>
    </w:p>
    <w:p w:rsidR="00995941" w:rsidRDefault="00995941" w:rsidP="00995941">
      <w:r>
        <w:tab/>
        <w:t xml:space="preserve">3/ dowóz Ucznia przez Wnioskodawcę będzie zagrożeniem dla należytego </w:t>
      </w:r>
      <w:r w:rsidR="002B39A4">
        <w:tab/>
      </w:r>
      <w:r>
        <w:t>wypełnieni</w:t>
      </w:r>
      <w:r w:rsidR="002B39A4">
        <w:t xml:space="preserve">a </w:t>
      </w:r>
      <w:r>
        <w:t>obowiązku szkolnego przez Ucznia,</w:t>
      </w:r>
    </w:p>
    <w:p w:rsidR="00995941" w:rsidRDefault="00995941" w:rsidP="00995941">
      <w:r>
        <w:tab/>
        <w:t xml:space="preserve">4/ w innych przypadkach gdy dowóz Ucznia przez Wnioskodawcę będzie niecelowy </w:t>
      </w:r>
      <w:r w:rsidR="002B39A4">
        <w:tab/>
      </w:r>
      <w:r>
        <w:t>lub bezprzedmiotowy.</w:t>
      </w:r>
    </w:p>
    <w:p w:rsidR="002B39A4" w:rsidRDefault="002B39A4" w:rsidP="00995941"/>
    <w:p w:rsidR="00995941" w:rsidRDefault="00995941" w:rsidP="00995941">
      <w:r>
        <w:rPr>
          <w:b/>
          <w:bCs/>
        </w:rPr>
        <w:t>§ 8</w:t>
      </w:r>
      <w:r>
        <w:t xml:space="preserve">. W przypadku nienależnego pobrania środków Wnioskodawca zobowiązuje się zwrócić należną kwotę,  nie później niż w ciągu 14 dni od daty wezwania, na wskazane konto bankowe </w:t>
      </w:r>
      <w:r w:rsidR="002B39A4">
        <w:t xml:space="preserve"> </w:t>
      </w:r>
      <w:r>
        <w:t>Gminy bądź wpłacić w kasie Urzędu Gminy w Lubrzy.</w:t>
      </w:r>
    </w:p>
    <w:p w:rsidR="00995941" w:rsidRDefault="00995941" w:rsidP="00995941"/>
    <w:p w:rsidR="00995941" w:rsidRDefault="00995941" w:rsidP="00995941">
      <w:r w:rsidRPr="002B39A4">
        <w:rPr>
          <w:b/>
        </w:rPr>
        <w:t>§ 9.</w:t>
      </w:r>
      <w:r>
        <w:t>W sprawach nie unormowanych umową, mają zastosowanie przepisy Kodeksu Cywilnego i ustawy o systemie oświaty.</w:t>
      </w:r>
    </w:p>
    <w:p w:rsidR="00995941" w:rsidRDefault="00995941" w:rsidP="00995941"/>
    <w:p w:rsidR="00995941" w:rsidRDefault="00995941" w:rsidP="00995941">
      <w:r w:rsidRPr="002B39A4">
        <w:rPr>
          <w:b/>
        </w:rPr>
        <w:lastRenderedPageBreak/>
        <w:t>§ 10</w:t>
      </w:r>
      <w:r>
        <w:t>. Wszelkie zmiany niniejszej umowy mają moc prawną pod warunkiem, że będą    sporządzone na piśmie i podpisane przez strony.</w:t>
      </w:r>
    </w:p>
    <w:p w:rsidR="00995941" w:rsidRDefault="00995941" w:rsidP="00995941"/>
    <w:p w:rsidR="00995941" w:rsidRDefault="00995941" w:rsidP="00995941">
      <w:r w:rsidRPr="002B39A4">
        <w:rPr>
          <w:b/>
        </w:rPr>
        <w:t>§ 11</w:t>
      </w:r>
      <w:r>
        <w:t>. Ewentualne spory powstałe w związku z zawarciem i wykonywaniem niniejszej umowy</w:t>
      </w:r>
    </w:p>
    <w:p w:rsidR="00995941" w:rsidRDefault="00995941" w:rsidP="00995941">
      <w:r>
        <w:t>Strony poddają się rozstrzygnięciu właściwego, ze względu na siedzibę Gminy, sądu powszechnego.</w:t>
      </w:r>
    </w:p>
    <w:p w:rsidR="002B39A4" w:rsidRDefault="002B39A4" w:rsidP="00995941"/>
    <w:p w:rsidR="00995941" w:rsidRDefault="00995941" w:rsidP="00995941">
      <w:r w:rsidRPr="002B39A4">
        <w:rPr>
          <w:b/>
        </w:rPr>
        <w:t>§ 12</w:t>
      </w:r>
      <w:r>
        <w:t>.Umowę sporządzono w  dwóch jednobrzmiących egzemplarzach, z czego 1 otrzymuje Wnioskodawca , a 1 Gmina.</w:t>
      </w:r>
    </w:p>
    <w:p w:rsidR="00995941" w:rsidRDefault="00995941" w:rsidP="00995941"/>
    <w:p w:rsidR="00995941" w:rsidRDefault="00995941" w:rsidP="00995941"/>
    <w:p w:rsidR="00995941" w:rsidRDefault="00995941" w:rsidP="00995941"/>
    <w:p w:rsidR="00995941" w:rsidRDefault="00995941" w:rsidP="00995941">
      <w:r>
        <w:tab/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995941" w:rsidRDefault="00995941" w:rsidP="00995941"/>
    <w:p w:rsidR="00995941" w:rsidRDefault="00995941" w:rsidP="00995941"/>
    <w:p w:rsidR="00995941" w:rsidRDefault="00995941" w:rsidP="00995941"/>
    <w:p w:rsidR="00995941" w:rsidRDefault="00995941" w:rsidP="00995941"/>
    <w:p w:rsidR="00995941" w:rsidRDefault="00995941" w:rsidP="00995941"/>
    <w:p w:rsidR="00995941" w:rsidRDefault="00995941" w:rsidP="00995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995941" w:rsidRDefault="00995941" w:rsidP="00995941"/>
    <w:p w:rsidR="00995941" w:rsidRDefault="00995941" w:rsidP="00995941"/>
    <w:p w:rsidR="00995941" w:rsidRDefault="00995941" w:rsidP="00995941"/>
    <w:p w:rsidR="00995941" w:rsidRDefault="00995941" w:rsidP="00995941"/>
    <w:p w:rsidR="00995941" w:rsidRDefault="00995941" w:rsidP="00995941">
      <w:r>
        <w:t>Lubrza, dnia……………...</w:t>
      </w:r>
    </w:p>
    <w:p w:rsidR="00914797" w:rsidRDefault="00914797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p w:rsidR="002B39A4" w:rsidRDefault="002B39A4" w:rsidP="0013254E"/>
    <w:sectPr w:rsidR="002B39A4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DBE"/>
    <w:multiLevelType w:val="hybridMultilevel"/>
    <w:tmpl w:val="BA5E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5505"/>
    <w:multiLevelType w:val="hybridMultilevel"/>
    <w:tmpl w:val="FFE23140"/>
    <w:lvl w:ilvl="0" w:tplc="D27C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37751"/>
    <w:multiLevelType w:val="hybridMultilevel"/>
    <w:tmpl w:val="9D96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66A"/>
    <w:multiLevelType w:val="hybridMultilevel"/>
    <w:tmpl w:val="BA5E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20661"/>
    <w:multiLevelType w:val="hybridMultilevel"/>
    <w:tmpl w:val="5A500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0392"/>
    <w:multiLevelType w:val="hybridMultilevel"/>
    <w:tmpl w:val="E2B25250"/>
    <w:lvl w:ilvl="0" w:tplc="B4A2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602C0"/>
    <w:multiLevelType w:val="hybridMultilevel"/>
    <w:tmpl w:val="3484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97C4C"/>
    <w:multiLevelType w:val="hybridMultilevel"/>
    <w:tmpl w:val="9F642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3254E"/>
    <w:rsid w:val="00033EF0"/>
    <w:rsid w:val="0013254E"/>
    <w:rsid w:val="00166D79"/>
    <w:rsid w:val="00241C4C"/>
    <w:rsid w:val="00250950"/>
    <w:rsid w:val="00264B3A"/>
    <w:rsid w:val="002B39A4"/>
    <w:rsid w:val="003012D5"/>
    <w:rsid w:val="003521BE"/>
    <w:rsid w:val="00453A7B"/>
    <w:rsid w:val="00557B9A"/>
    <w:rsid w:val="00726C3D"/>
    <w:rsid w:val="00813F09"/>
    <w:rsid w:val="008A3D33"/>
    <w:rsid w:val="00914797"/>
    <w:rsid w:val="00995941"/>
    <w:rsid w:val="00A338E1"/>
    <w:rsid w:val="00A47F31"/>
    <w:rsid w:val="00A93461"/>
    <w:rsid w:val="00AA5CEB"/>
    <w:rsid w:val="00AC675B"/>
    <w:rsid w:val="00AE15FD"/>
    <w:rsid w:val="00B64754"/>
    <w:rsid w:val="00B8629F"/>
    <w:rsid w:val="00B94925"/>
    <w:rsid w:val="00C03525"/>
    <w:rsid w:val="00E01D63"/>
    <w:rsid w:val="00E6285C"/>
    <w:rsid w:val="00EA15CA"/>
    <w:rsid w:val="00EA5A70"/>
    <w:rsid w:val="00F7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3A"/>
    <w:rPr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4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4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4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4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4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4B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4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4B3A"/>
    <w:rPr>
      <w:b/>
      <w:bCs/>
    </w:rPr>
  </w:style>
  <w:style w:type="character" w:styleId="Uwydatnienie">
    <w:name w:val="Emphasis"/>
    <w:basedOn w:val="Domylnaczcionkaakapitu"/>
    <w:uiPriority w:val="20"/>
    <w:qFormat/>
    <w:rsid w:val="00264B3A"/>
    <w:rPr>
      <w:i/>
      <w:iCs/>
    </w:rPr>
  </w:style>
  <w:style w:type="paragraph" w:styleId="Bezodstpw">
    <w:name w:val="No Spacing"/>
    <w:uiPriority w:val="1"/>
    <w:qFormat/>
    <w:rsid w:val="00264B3A"/>
    <w:pPr>
      <w:spacing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264B3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4B3A"/>
    <w:rPr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64B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B3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64B3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64B3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4B3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64B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64B3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4B3A"/>
    <w:pPr>
      <w:outlineLvl w:val="9"/>
    </w:pPr>
  </w:style>
  <w:style w:type="paragraph" w:customStyle="1" w:styleId="Default">
    <w:name w:val="Default"/>
    <w:rsid w:val="001325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DBB5-E33F-4CB0-8D1B-6BCFC23B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cp:lastPrinted>2015-09-02T12:25:00Z</cp:lastPrinted>
  <dcterms:created xsi:type="dcterms:W3CDTF">2015-09-03T06:10:00Z</dcterms:created>
  <dcterms:modified xsi:type="dcterms:W3CDTF">2015-09-03T06:10:00Z</dcterms:modified>
</cp:coreProperties>
</file>